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049BA4BD" w:rsidR="00820EE4" w:rsidRDefault="003111F6" w:rsidP="006C4BFB">
      <w:pPr>
        <w:ind w:left="0"/>
        <w:rPr>
          <w:color w:val="00B0F0"/>
          <w:sz w:val="48"/>
          <w:szCs w:val="48"/>
        </w:rPr>
      </w:pPr>
      <w:r>
        <w:rPr>
          <w:color w:val="00B0F0"/>
          <w:sz w:val="48"/>
          <w:szCs w:val="48"/>
        </w:rPr>
        <w:t xml:space="preserve"> </w:t>
      </w:r>
      <w:r w:rsidR="00820EE4">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D6B4FC3" w:rsidR="00820EE4" w:rsidRDefault="00AB0A32" w:rsidP="00820EE4">
      <w:pPr>
        <w:rPr>
          <w:b/>
          <w:sz w:val="32"/>
          <w:szCs w:val="32"/>
          <w:u w:val="single"/>
        </w:rPr>
      </w:pPr>
      <w:r>
        <w:rPr>
          <w:b/>
          <w:sz w:val="32"/>
          <w:szCs w:val="32"/>
          <w:u w:val="single"/>
        </w:rPr>
        <w:t>26</w:t>
      </w:r>
      <w:r w:rsidR="003E77C6">
        <w:rPr>
          <w:b/>
          <w:sz w:val="32"/>
          <w:szCs w:val="32"/>
          <w:u w:val="single"/>
        </w:rPr>
        <w:t>5</w:t>
      </w:r>
      <w:r w:rsidR="00227324">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DF19C3">
        <w:rPr>
          <w:b/>
          <w:sz w:val="32"/>
          <w:szCs w:val="32"/>
          <w:u w:val="single"/>
        </w:rPr>
        <w:t xml:space="preserve">April </w:t>
      </w:r>
      <w:r w:rsidR="008C3211">
        <w:rPr>
          <w:b/>
          <w:sz w:val="32"/>
          <w:szCs w:val="32"/>
          <w:u w:val="single"/>
        </w:rPr>
        <w:t>20-25</w:t>
      </w:r>
      <w:r w:rsidR="00A535CA">
        <w:rPr>
          <w:b/>
          <w:sz w:val="32"/>
          <w:szCs w:val="32"/>
          <w:u w:val="single"/>
        </w:rPr>
        <w:t xml:space="preserve"> 2024</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64BE3B6" w:rsidR="00E30512" w:rsidRDefault="00820EE4" w:rsidP="00820EE4">
      <w:pPr>
        <w:rPr>
          <w:rStyle w:val="Hyperlink"/>
          <w:b/>
        </w:rPr>
      </w:pPr>
      <w:r>
        <w:rPr>
          <w:b/>
          <w:i/>
        </w:rPr>
        <w:t xml:space="preserve"> </w:t>
      </w:r>
      <w:hyperlink r:id="rId9" w:history="1">
        <w:r>
          <w:rPr>
            <w:rStyle w:val="Hyperlink"/>
            <w:b/>
          </w:rPr>
          <w:t>http://tonystephens.org.uk</w:t>
        </w:r>
      </w:hyperlink>
    </w:p>
    <w:p w14:paraId="58BD03FA" w14:textId="7EE3885D" w:rsidR="000735A3" w:rsidRDefault="000735A3" w:rsidP="002F5DDD">
      <w:pPr>
        <w:ind w:left="0"/>
        <w:rPr>
          <w:rStyle w:val="Hyperlink"/>
          <w:b/>
          <w:color w:val="00B0F0"/>
          <w:u w:val="none"/>
        </w:rPr>
      </w:pPr>
      <w:r w:rsidRPr="000735A3">
        <w:rPr>
          <w:rStyle w:val="Hyperlink"/>
          <w:b/>
          <w:color w:val="00B0F0"/>
          <w:u w:val="none"/>
        </w:rPr>
        <w:t>Student behaviour</w:t>
      </w:r>
    </w:p>
    <w:p w14:paraId="19B3281D" w14:textId="77777777" w:rsidR="00AB26BA" w:rsidRDefault="00AB26BA" w:rsidP="00AB26BA">
      <w:pPr>
        <w:pStyle w:val="ListParagraph"/>
        <w:numPr>
          <w:ilvl w:val="0"/>
          <w:numId w:val="300"/>
        </w:numPr>
        <w:spacing w:after="160" w:afterAutospacing="0" w:line="259" w:lineRule="auto"/>
      </w:pPr>
      <w:r>
        <w:t>DfE has issued “</w:t>
      </w:r>
      <w:r w:rsidRPr="000507BD">
        <w:rPr>
          <w:b/>
          <w:bCs/>
        </w:rPr>
        <w:t>National behaviour survey. Findings from Academic Year 2022/23</w:t>
      </w:r>
      <w:r>
        <w:t xml:space="preserve">” See </w:t>
      </w:r>
      <w:hyperlink r:id="rId10" w:history="1">
        <w:r w:rsidRPr="00ED7DBB">
          <w:rPr>
            <w:rStyle w:val="Hyperlink"/>
          </w:rPr>
          <w:t xml:space="preserve">https://assets.publishing.service.gov.uk/media/6628dd9bdb4b9f0448a7e584/National_behaviour_survey_academic_year_2022_to_2023.pdf   </w:t>
        </w:r>
        <w:r w:rsidRPr="0084062C">
          <w:rPr>
            <w:rStyle w:val="Hyperlink"/>
          </w:rPr>
          <w:t>Pages 7-10</w:t>
        </w:r>
      </w:hyperlink>
      <w:r>
        <w:t xml:space="preserve"> give a summary of the findings.</w:t>
      </w:r>
    </w:p>
    <w:p w14:paraId="09169EBB" w14:textId="77777777" w:rsidR="00AB26BA" w:rsidRDefault="00AB26BA" w:rsidP="00AB26BA">
      <w:pPr>
        <w:pStyle w:val="ListParagraph"/>
        <w:numPr>
          <w:ilvl w:val="0"/>
          <w:numId w:val="301"/>
        </w:numPr>
        <w:spacing w:after="160" w:afterAutospacing="0" w:line="259" w:lineRule="auto"/>
      </w:pPr>
      <w:r>
        <w:t>More than three-quarters of teachers (76 per cent) have said that pupil misbehaviour stopped or interrupted teaching last year.</w:t>
      </w:r>
    </w:p>
    <w:p w14:paraId="43D41645" w14:textId="77777777" w:rsidR="00AB26BA" w:rsidRDefault="00AB26BA" w:rsidP="00AB26BA">
      <w:pPr>
        <w:pStyle w:val="ListParagraph"/>
        <w:numPr>
          <w:ilvl w:val="0"/>
          <w:numId w:val="301"/>
        </w:numPr>
        <w:spacing w:after="160" w:afterAutospacing="0" w:line="259" w:lineRule="auto"/>
      </w:pPr>
      <w:r>
        <w:t xml:space="preserve"> And 74 per cent of teachers said pupil misbehaviour had a negative impact on their health and wellbeing last year, up from 62 per cent in 2022. </w:t>
      </w:r>
    </w:p>
    <w:p w14:paraId="3A672098" w14:textId="77777777" w:rsidR="00AB26BA" w:rsidRDefault="00AB26BA" w:rsidP="00AB26BA">
      <w:pPr>
        <w:pStyle w:val="ListParagraph"/>
        <w:numPr>
          <w:ilvl w:val="0"/>
          <w:numId w:val="301"/>
        </w:numPr>
        <w:spacing w:after="160" w:afterAutospacing="0" w:line="259" w:lineRule="auto"/>
      </w:pPr>
      <w:r>
        <w:t>The survey showed that the proportion of teachers reporting poor pupil behaviour is growing. Almost a quarter (23 per cent) of teachers said pupil behaviour was “poor” or “very poor” in May 2023, compared to less than a fifth (18 per cent) in 2022.</w:t>
      </w:r>
    </w:p>
    <w:p w14:paraId="215A44A8" w14:textId="77777777" w:rsidR="00AB26BA" w:rsidRDefault="00AB26BA" w:rsidP="00AB26BA">
      <w:pPr>
        <w:pStyle w:val="ListParagraph"/>
        <w:numPr>
          <w:ilvl w:val="0"/>
          <w:numId w:val="301"/>
        </w:numPr>
        <w:spacing w:after="160" w:afterAutospacing="0" w:line="259" w:lineRule="auto"/>
      </w:pPr>
      <w:r>
        <w:t xml:space="preserve"> </w:t>
      </w:r>
      <w:r w:rsidRPr="00CD7D19">
        <w:t>The report found that a quarter (25 per cent) of teachers felt that pupil misbehaviour had led to more than 10 minutes of teaching time being lost per 30 minutes of lessons in the week before they completed the survey, up from 10 per cent the previous year.</w:t>
      </w:r>
    </w:p>
    <w:p w14:paraId="1F08A7EA" w14:textId="77777777" w:rsidR="00AB26BA" w:rsidRDefault="00AB26BA" w:rsidP="00AB26BA">
      <w:pPr>
        <w:pStyle w:val="ListParagraph"/>
        <w:numPr>
          <w:ilvl w:val="0"/>
          <w:numId w:val="301"/>
        </w:numPr>
        <w:spacing w:after="160" w:afterAutospacing="0" w:line="259" w:lineRule="auto"/>
      </w:pPr>
      <w:r>
        <w:t xml:space="preserve"> </w:t>
      </w:r>
      <w:r w:rsidRPr="009D2052">
        <w:t>Less than one-fifth (18 per cent) of school leaders and teachers said that external specialist support provided to manage behaviour was timely, with the majority (52 per cent) reporting it wasn’t.</w:t>
      </w:r>
      <w:r>
        <w:t xml:space="preserve"> </w:t>
      </w:r>
    </w:p>
    <w:p w14:paraId="2A1E8F68" w14:textId="77777777" w:rsidR="00AB26BA" w:rsidRDefault="00AB26BA" w:rsidP="00AB26BA">
      <w:pPr>
        <w:pStyle w:val="ListParagraph"/>
        <w:numPr>
          <w:ilvl w:val="0"/>
          <w:numId w:val="301"/>
        </w:numPr>
        <w:spacing w:after="160" w:afterAutospacing="0" w:line="259" w:lineRule="auto"/>
      </w:pPr>
      <w:r w:rsidRPr="00FD039B">
        <w:t>The proportion of leaders and teachers who disagree that parents are generally supportive of the school’s behaviour rules rose year-on-year from 15 per cent in 2022 to 20 per cent in 2023.</w:t>
      </w:r>
    </w:p>
    <w:p w14:paraId="717042A0" w14:textId="77777777" w:rsidR="00AB26BA" w:rsidRDefault="00AB26BA" w:rsidP="00AB26BA">
      <w:pPr>
        <w:pStyle w:val="ListParagraph"/>
        <w:numPr>
          <w:ilvl w:val="0"/>
          <w:numId w:val="301"/>
        </w:numPr>
        <w:spacing w:after="160" w:afterAutospacing="0" w:line="259" w:lineRule="auto"/>
      </w:pPr>
      <w:r>
        <w:lastRenderedPageBreak/>
        <w:t xml:space="preserve"> Almost six in 10 (59 per cent) of teachers reporting that their school had been calm and orderly “every day” or “most days” in May 2023 - down from 70 per cent in 2022.</w:t>
      </w:r>
    </w:p>
    <w:p w14:paraId="7AB8D6A7" w14:textId="77777777" w:rsidR="00AB26BA" w:rsidRDefault="00AB26BA" w:rsidP="00AB26BA">
      <w:pPr>
        <w:pStyle w:val="ListParagraph"/>
        <w:numPr>
          <w:ilvl w:val="0"/>
          <w:numId w:val="301"/>
        </w:numPr>
        <w:spacing w:after="160" w:afterAutospacing="0" w:line="259" w:lineRule="auto"/>
      </w:pPr>
      <w:r>
        <w:t>And fewer teachers feel confident in personally managing misbehaviour in their school. Just over a third (35 per cent) of teachers said they were “very confident” in managing this, down from 47 per cent in March 2022.</w:t>
      </w:r>
    </w:p>
    <w:p w14:paraId="200FBF7A" w14:textId="77777777" w:rsidR="00AB26BA" w:rsidRDefault="00AB26BA" w:rsidP="00AB26BA">
      <w:pPr>
        <w:pStyle w:val="ListParagraph"/>
      </w:pPr>
    </w:p>
    <w:p w14:paraId="17317A13" w14:textId="77777777" w:rsidR="00AB26BA" w:rsidRDefault="00AB26BA" w:rsidP="00AB26BA">
      <w:pPr>
        <w:pStyle w:val="ListParagraph"/>
        <w:numPr>
          <w:ilvl w:val="0"/>
          <w:numId w:val="300"/>
        </w:numPr>
        <w:spacing w:after="160" w:afterAutospacing="0" w:line="259" w:lineRule="auto"/>
      </w:pPr>
      <w:r>
        <w:t>DfE has issued “</w:t>
      </w:r>
      <w:r w:rsidRPr="000507BD">
        <w:rPr>
          <w:b/>
          <w:bCs/>
        </w:rPr>
        <w:t>Findings from a pilot study testing different survey delivery approaches for a pupil behaviour survey</w:t>
      </w:r>
      <w:r>
        <w:t xml:space="preserve">”. See </w:t>
      </w:r>
      <w:hyperlink r:id="rId11" w:history="1">
        <w:r w:rsidRPr="00ED7DBB">
          <w:rPr>
            <w:rStyle w:val="Hyperlink"/>
          </w:rPr>
          <w:t>https://www.gov.uk/government/publications/pupil-behaviour-survey-pilot-study</w:t>
        </w:r>
      </w:hyperlink>
    </w:p>
    <w:p w14:paraId="6024DAB4" w14:textId="77777777" w:rsidR="00AB26BA" w:rsidRDefault="00AB26BA" w:rsidP="00AB26BA">
      <w:pPr>
        <w:pStyle w:val="ListParagraph"/>
      </w:pPr>
    </w:p>
    <w:p w14:paraId="00E72740" w14:textId="77777777" w:rsidR="00AB26BA" w:rsidRDefault="00AB26BA" w:rsidP="00AB26BA">
      <w:pPr>
        <w:pStyle w:val="ListParagraph"/>
        <w:numPr>
          <w:ilvl w:val="0"/>
          <w:numId w:val="300"/>
        </w:numPr>
        <w:spacing w:after="160" w:afterAutospacing="0" w:line="259" w:lineRule="auto"/>
      </w:pPr>
      <w:r>
        <w:t>DfE has issued “</w:t>
      </w:r>
      <w:r w:rsidRPr="000507BD">
        <w:rPr>
          <w:b/>
          <w:bCs/>
        </w:rPr>
        <w:t>Creating a school behaviour culture: audit and action planning tools.</w:t>
      </w:r>
      <w:r>
        <w:t xml:space="preserve"> Tools to help schools assess their behaviour culture, recognise good practice and identify areas that need attention”. See </w:t>
      </w:r>
      <w:hyperlink r:id="rId12" w:history="1">
        <w:r w:rsidRPr="00ED7DBB">
          <w:rPr>
            <w:rStyle w:val="Hyperlink"/>
          </w:rPr>
          <w:t>https://www.gov.uk/guidance/creating-a-school-behaviour-culture-audit-and-action-planning-tools</w:t>
        </w:r>
      </w:hyperlink>
      <w:r>
        <w:t xml:space="preserve"> </w:t>
      </w:r>
    </w:p>
    <w:p w14:paraId="3ED97F64" w14:textId="77777777" w:rsidR="00AB26BA" w:rsidRDefault="00AB26BA" w:rsidP="00AB26BA">
      <w:pPr>
        <w:pStyle w:val="ListParagraph"/>
      </w:pPr>
    </w:p>
    <w:p w14:paraId="38F90190" w14:textId="77777777" w:rsidR="00AB26BA" w:rsidRDefault="00AB26BA" w:rsidP="00AB26BA">
      <w:pPr>
        <w:pStyle w:val="ListParagraph"/>
        <w:numPr>
          <w:ilvl w:val="0"/>
          <w:numId w:val="300"/>
        </w:numPr>
        <w:spacing w:after="160" w:afterAutospacing="0" w:line="259" w:lineRule="auto"/>
      </w:pPr>
      <w:r>
        <w:t>DfE has issued a collection of documents, “</w:t>
      </w:r>
      <w:r w:rsidRPr="000507BD">
        <w:rPr>
          <w:b/>
          <w:bCs/>
        </w:rPr>
        <w:t>Improving behaviour in schools</w:t>
      </w:r>
      <w:r>
        <w:t xml:space="preserve">. Resources to support schools and trusts in developing, implementing and maintaining a whole-school behaviour culture”. See </w:t>
      </w:r>
      <w:hyperlink r:id="rId13" w:history="1">
        <w:r w:rsidRPr="00ED7DBB">
          <w:rPr>
            <w:rStyle w:val="Hyperlink"/>
          </w:rPr>
          <w:t>https://www.gov.uk/government/collections/improving-behaviour-in-schools</w:t>
        </w:r>
      </w:hyperlink>
      <w:r>
        <w:t xml:space="preserve"> </w:t>
      </w:r>
    </w:p>
    <w:p w14:paraId="0DA8A448" w14:textId="77777777" w:rsidR="00AB26BA" w:rsidRDefault="00AB26BA" w:rsidP="00820EE4">
      <w:pPr>
        <w:rPr>
          <w:rStyle w:val="Hyperlink"/>
          <w:b/>
          <w:color w:val="00B0F0"/>
          <w:u w:val="none"/>
        </w:rPr>
      </w:pPr>
    </w:p>
    <w:p w14:paraId="7C6F8233" w14:textId="19C8F880" w:rsidR="00AB26BA" w:rsidRDefault="00AB26BA" w:rsidP="002F5DDD">
      <w:pPr>
        <w:ind w:left="0"/>
        <w:rPr>
          <w:rStyle w:val="Hyperlink"/>
          <w:b/>
          <w:color w:val="00B0F0"/>
          <w:u w:val="none"/>
        </w:rPr>
      </w:pPr>
      <w:r>
        <w:rPr>
          <w:rStyle w:val="Hyperlink"/>
          <w:b/>
          <w:color w:val="00B0F0"/>
          <w:u w:val="none"/>
        </w:rPr>
        <w:t>School buildings and site</w:t>
      </w:r>
    </w:p>
    <w:p w14:paraId="3A92F16D" w14:textId="77777777" w:rsidR="00DA78A1" w:rsidRDefault="00DA78A1" w:rsidP="00DA78A1">
      <w:pPr>
        <w:pStyle w:val="ListParagraph"/>
        <w:numPr>
          <w:ilvl w:val="0"/>
          <w:numId w:val="302"/>
        </w:numPr>
        <w:spacing w:after="160" w:afterAutospacing="0" w:line="259" w:lineRule="auto"/>
      </w:pPr>
      <w:r>
        <w:t>DfE has updated “</w:t>
      </w:r>
      <w:r w:rsidRPr="004E325B">
        <w:rPr>
          <w:b/>
          <w:bCs/>
        </w:rPr>
        <w:t>Guidance for responsible bodies and education settings with confirmed reinforced autoclaved aerated concrete (RAAC) in their buildings</w:t>
      </w:r>
      <w:r>
        <w:t xml:space="preserve">”, see </w:t>
      </w:r>
      <w:hyperlink r:id="rId14" w:history="1">
        <w:r w:rsidRPr="007A7D9E">
          <w:rPr>
            <w:rStyle w:val="Hyperlink"/>
          </w:rPr>
          <w:t>https://www.gov.uk/government/publications/reinforced-autoclaved-aerated-concrete-guidance-for-responsible-bodies-and-education-settings-with-confirmed-raac</w:t>
        </w:r>
      </w:hyperlink>
      <w:r>
        <w:t xml:space="preserve">    and </w:t>
      </w:r>
      <w:r w:rsidRPr="004E325B">
        <w:rPr>
          <w:b/>
          <w:bCs/>
        </w:rPr>
        <w:t>“Identify reinforced autoclaved aerated concrete (RAAC) in your education setting and inform the Department for Education (DfE) immediately via the structural issues form”,</w:t>
      </w:r>
      <w:r>
        <w:t xml:space="preserve"> see </w:t>
      </w:r>
      <w:hyperlink r:id="rId15" w:history="1">
        <w:r w:rsidRPr="007A7D9E">
          <w:rPr>
            <w:rStyle w:val="Hyperlink"/>
          </w:rPr>
          <w:t>https://www.gov.uk/government/publications/reinforced-autoclaved-aerated-concrete-estates-guidance</w:t>
        </w:r>
      </w:hyperlink>
    </w:p>
    <w:p w14:paraId="3244C68E" w14:textId="77777777" w:rsidR="00DA78A1" w:rsidRDefault="00DA78A1" w:rsidP="00DA78A1"/>
    <w:p w14:paraId="1381F4E7" w14:textId="77777777" w:rsidR="00DA78A1" w:rsidRDefault="00DA78A1" w:rsidP="00DA78A1">
      <w:pPr>
        <w:pStyle w:val="ListParagraph"/>
        <w:numPr>
          <w:ilvl w:val="0"/>
          <w:numId w:val="302"/>
        </w:numPr>
        <w:spacing w:after="160" w:afterAutospacing="0" w:line="259" w:lineRule="auto"/>
      </w:pPr>
      <w:r>
        <w:t>DfE has issued “</w:t>
      </w:r>
      <w:r w:rsidRPr="004E325B">
        <w:rPr>
          <w:b/>
          <w:bCs/>
        </w:rPr>
        <w:t>Managing older school buildings</w:t>
      </w:r>
      <w:r>
        <w:t xml:space="preserve">”. See </w:t>
      </w:r>
      <w:hyperlink r:id="rId16" w:history="1">
        <w:r w:rsidRPr="007A7D9E">
          <w:rPr>
            <w:rStyle w:val="Hyperlink"/>
          </w:rPr>
          <w:t>https://www.gov.uk/government/publications/managing-older-school-buildings</w:t>
        </w:r>
      </w:hyperlink>
    </w:p>
    <w:p w14:paraId="7B9D080C" w14:textId="77777777" w:rsidR="00DA78A1" w:rsidRDefault="00DA78A1" w:rsidP="00DA78A1">
      <w:pPr>
        <w:pStyle w:val="ListParagraph"/>
      </w:pPr>
    </w:p>
    <w:p w14:paraId="524AB529" w14:textId="347764D2" w:rsidR="00DA78A1" w:rsidRDefault="00DA78A1" w:rsidP="00DA78A1">
      <w:pPr>
        <w:pStyle w:val="ListParagraph"/>
        <w:numPr>
          <w:ilvl w:val="0"/>
          <w:numId w:val="302"/>
        </w:numPr>
        <w:spacing w:after="160" w:afterAutospacing="0" w:line="259" w:lineRule="auto"/>
      </w:pPr>
      <w:r>
        <w:t>DfE has updated its manual “</w:t>
      </w:r>
      <w:r w:rsidRPr="004E325B">
        <w:rPr>
          <w:b/>
          <w:bCs/>
        </w:rPr>
        <w:t>Good estate management for schools</w:t>
      </w:r>
      <w:r>
        <w:t xml:space="preserve">”  See </w:t>
      </w:r>
      <w:hyperlink r:id="rId17" w:history="1">
        <w:r w:rsidRPr="007A7D9E">
          <w:rPr>
            <w:rStyle w:val="Hyperlink"/>
          </w:rPr>
          <w:t>https://www.gov.uk/guidance/good-estate-management-for-schools</w:t>
        </w:r>
      </w:hyperlink>
    </w:p>
    <w:p w14:paraId="2F215AF1" w14:textId="77777777" w:rsidR="00815C70" w:rsidRDefault="00815C70" w:rsidP="00815C70">
      <w:pPr>
        <w:pStyle w:val="ListParagraph"/>
      </w:pPr>
    </w:p>
    <w:p w14:paraId="6282EFA4" w14:textId="77777777" w:rsidR="00815C70" w:rsidRDefault="00815C70" w:rsidP="00815C70">
      <w:pPr>
        <w:pStyle w:val="ListParagraph"/>
        <w:numPr>
          <w:ilvl w:val="0"/>
          <w:numId w:val="302"/>
        </w:numPr>
        <w:spacing w:after="160" w:afterAutospacing="0" w:line="259" w:lineRule="auto"/>
      </w:pPr>
      <w:r w:rsidRPr="0072410C">
        <w:rPr>
          <w:b/>
          <w:bCs/>
        </w:rPr>
        <w:lastRenderedPageBreak/>
        <w:t>Government “spot checks” on deals to sell school playing fields</w:t>
      </w:r>
      <w:r>
        <w:t xml:space="preserve"> could be introduced in a bid to tighten up its monitoring of academy trust land sales.  The measure is being considered by officials as they weigh up how best to check if conditions set by the DfE for land disposals have been met. See </w:t>
      </w:r>
      <w:hyperlink r:id="rId18" w:history="1">
        <w:r w:rsidRPr="00DA03B6">
          <w:rPr>
            <w:rStyle w:val="Hyperlink"/>
          </w:rPr>
          <w:t>https://schoolsweek.co.uk/ministers-eye-new-spot-checks-to-monitor-playing-field-sell-offs/</w:t>
        </w:r>
      </w:hyperlink>
    </w:p>
    <w:p w14:paraId="55440FDC" w14:textId="77777777" w:rsidR="00815C70" w:rsidRDefault="00815C70" w:rsidP="00815C70">
      <w:pPr>
        <w:spacing w:after="160" w:afterAutospacing="0" w:line="259" w:lineRule="auto"/>
        <w:ind w:left="0"/>
      </w:pPr>
    </w:p>
    <w:p w14:paraId="6363A800" w14:textId="77777777" w:rsidR="00DA78A1" w:rsidRDefault="00DA78A1" w:rsidP="00DA78A1">
      <w:pPr>
        <w:pStyle w:val="ListParagraph"/>
      </w:pPr>
    </w:p>
    <w:p w14:paraId="3868891D" w14:textId="2C961038" w:rsidR="00DA78A1" w:rsidRDefault="00DA78A1" w:rsidP="002F5DDD">
      <w:pPr>
        <w:spacing w:after="160" w:afterAutospacing="0" w:line="259" w:lineRule="auto"/>
        <w:ind w:left="0"/>
        <w:rPr>
          <w:b/>
          <w:bCs/>
          <w:color w:val="00B0F0"/>
        </w:rPr>
      </w:pPr>
      <w:r w:rsidRPr="00DA78A1">
        <w:rPr>
          <w:b/>
          <w:bCs/>
          <w:color w:val="00B0F0"/>
        </w:rPr>
        <w:t>Public examinations</w:t>
      </w:r>
    </w:p>
    <w:p w14:paraId="1D98FD0A" w14:textId="77777777" w:rsidR="009467C4" w:rsidRDefault="009467C4" w:rsidP="009467C4">
      <w:pPr>
        <w:pStyle w:val="ListParagraph"/>
        <w:numPr>
          <w:ilvl w:val="0"/>
          <w:numId w:val="303"/>
        </w:numPr>
        <w:spacing w:after="160" w:afterAutospacing="0" w:line="259" w:lineRule="auto"/>
      </w:pPr>
      <w:r>
        <w:t xml:space="preserve">For the latest </w:t>
      </w:r>
      <w:r w:rsidRPr="00D56CA5">
        <w:rPr>
          <w:b/>
          <w:bCs/>
        </w:rPr>
        <w:t>JCQ Update,</w:t>
      </w:r>
      <w:r>
        <w:t xml:space="preserve"> see </w:t>
      </w:r>
      <w:hyperlink r:id="rId19" w:history="1">
        <w:r w:rsidRPr="00F77606">
          <w:rPr>
            <w:rStyle w:val="Hyperlink"/>
          </w:rPr>
          <w:t>https://mailchi.mp/jcq/24-april-newsletter?e=0bb0930afc</w:t>
        </w:r>
      </w:hyperlink>
      <w:r>
        <w:t xml:space="preserve">  Contents: </w:t>
      </w:r>
    </w:p>
    <w:p w14:paraId="11302D6C" w14:textId="77777777" w:rsidR="009467C4" w:rsidRDefault="009467C4" w:rsidP="009467C4">
      <w:pPr>
        <w:pStyle w:val="ListParagraph"/>
        <w:numPr>
          <w:ilvl w:val="1"/>
          <w:numId w:val="303"/>
        </w:numPr>
        <w:spacing w:after="160" w:afterAutospacing="0" w:line="259" w:lineRule="auto"/>
      </w:pPr>
      <w:r>
        <w:t>Key dates for GCSEs and A levels</w:t>
      </w:r>
    </w:p>
    <w:p w14:paraId="004B31F9" w14:textId="77777777" w:rsidR="009467C4" w:rsidRDefault="009467C4" w:rsidP="009467C4">
      <w:pPr>
        <w:pStyle w:val="ListParagraph"/>
        <w:numPr>
          <w:ilvl w:val="1"/>
          <w:numId w:val="303"/>
        </w:numPr>
        <w:spacing w:after="160" w:afterAutospacing="0" w:line="259" w:lineRule="auto"/>
      </w:pPr>
      <w:r>
        <w:t>New and updated information</w:t>
      </w:r>
    </w:p>
    <w:p w14:paraId="5FC8D79A" w14:textId="77777777" w:rsidR="009467C4" w:rsidRDefault="009467C4" w:rsidP="009467C4">
      <w:pPr>
        <w:pStyle w:val="ListParagraph"/>
        <w:numPr>
          <w:ilvl w:val="1"/>
          <w:numId w:val="303"/>
        </w:numPr>
        <w:spacing w:after="160" w:afterAutospacing="0" w:line="259" w:lineRule="auto"/>
      </w:pPr>
      <w:r>
        <w:t>Senior designated contacts</w:t>
      </w:r>
    </w:p>
    <w:p w14:paraId="370406FD" w14:textId="77777777" w:rsidR="009467C4" w:rsidRDefault="009467C4" w:rsidP="009467C4">
      <w:pPr>
        <w:pStyle w:val="ListParagraph"/>
        <w:numPr>
          <w:ilvl w:val="1"/>
          <w:numId w:val="303"/>
        </w:numPr>
        <w:spacing w:after="160" w:afterAutospacing="0" w:line="259" w:lineRule="auto"/>
      </w:pPr>
      <w:r>
        <w:t xml:space="preserve">Non-examination assessments reminder </w:t>
      </w:r>
    </w:p>
    <w:p w14:paraId="308CEA2F" w14:textId="77777777" w:rsidR="009467C4" w:rsidRDefault="009467C4" w:rsidP="009467C4">
      <w:pPr>
        <w:pStyle w:val="ListParagraph"/>
        <w:numPr>
          <w:ilvl w:val="1"/>
          <w:numId w:val="303"/>
        </w:numPr>
        <w:spacing w:after="160" w:afterAutospacing="0" w:line="259" w:lineRule="auto"/>
      </w:pPr>
      <w:r>
        <w:t xml:space="preserve">AI use in assessments  </w:t>
      </w:r>
    </w:p>
    <w:p w14:paraId="2900D17C" w14:textId="77777777" w:rsidR="009467C4" w:rsidRDefault="009467C4" w:rsidP="009467C4">
      <w:pPr>
        <w:pStyle w:val="ListParagraph"/>
        <w:numPr>
          <w:ilvl w:val="1"/>
          <w:numId w:val="303"/>
        </w:numPr>
        <w:spacing w:after="160" w:afterAutospacing="0" w:line="259" w:lineRule="auto"/>
      </w:pPr>
      <w:r>
        <w:t xml:space="preserve">Candidate and centre authentication </w:t>
      </w:r>
    </w:p>
    <w:p w14:paraId="1F7155AB" w14:textId="77777777" w:rsidR="009467C4" w:rsidRDefault="009467C4" w:rsidP="009467C4">
      <w:pPr>
        <w:pStyle w:val="ListParagraph"/>
        <w:numPr>
          <w:ilvl w:val="1"/>
          <w:numId w:val="303"/>
        </w:numPr>
        <w:spacing w:after="160" w:afterAutospacing="0" w:line="259" w:lineRule="auto"/>
      </w:pPr>
      <w:r>
        <w:t xml:space="preserve">Cyber security  </w:t>
      </w:r>
    </w:p>
    <w:p w14:paraId="59F04FDF" w14:textId="77777777" w:rsidR="009467C4" w:rsidRDefault="009467C4" w:rsidP="009467C4">
      <w:pPr>
        <w:pStyle w:val="ListParagraph"/>
        <w:numPr>
          <w:ilvl w:val="1"/>
          <w:numId w:val="303"/>
        </w:numPr>
        <w:spacing w:after="160" w:afterAutospacing="0" w:line="259" w:lineRule="auto"/>
      </w:pPr>
      <w:r>
        <w:t>Social media sharing</w:t>
      </w:r>
    </w:p>
    <w:p w14:paraId="7334F42D" w14:textId="77777777" w:rsidR="009467C4" w:rsidRDefault="009467C4" w:rsidP="009467C4">
      <w:pPr>
        <w:pStyle w:val="ListParagraph"/>
        <w:numPr>
          <w:ilvl w:val="1"/>
          <w:numId w:val="303"/>
        </w:numPr>
        <w:spacing w:after="160" w:afterAutospacing="0" w:line="259" w:lineRule="auto"/>
      </w:pPr>
      <w:r>
        <w:t xml:space="preserve">Fake exam papers </w:t>
      </w:r>
    </w:p>
    <w:p w14:paraId="51885E34" w14:textId="77777777" w:rsidR="009467C4" w:rsidRDefault="009467C4" w:rsidP="009467C4">
      <w:pPr>
        <w:pStyle w:val="ListParagraph"/>
        <w:numPr>
          <w:ilvl w:val="1"/>
          <w:numId w:val="303"/>
        </w:numPr>
        <w:spacing w:after="160" w:afterAutospacing="0" w:line="259" w:lineRule="auto"/>
      </w:pPr>
      <w:r>
        <w:t xml:space="preserve">Parcelforce collections  </w:t>
      </w:r>
    </w:p>
    <w:p w14:paraId="7792D478" w14:textId="77777777" w:rsidR="009467C4" w:rsidRDefault="009467C4" w:rsidP="009467C4">
      <w:pPr>
        <w:pStyle w:val="ListParagraph"/>
        <w:numPr>
          <w:ilvl w:val="1"/>
          <w:numId w:val="303"/>
        </w:numPr>
        <w:spacing w:after="160" w:afterAutospacing="0" w:line="259" w:lineRule="auto"/>
      </w:pPr>
      <w:r>
        <w:t xml:space="preserve">Key dates for vocational qualifications </w:t>
      </w:r>
    </w:p>
    <w:p w14:paraId="56EDE8CB" w14:textId="77777777" w:rsidR="009467C4" w:rsidRDefault="009467C4" w:rsidP="009467C4">
      <w:pPr>
        <w:pStyle w:val="ListParagraph"/>
        <w:numPr>
          <w:ilvl w:val="1"/>
          <w:numId w:val="303"/>
        </w:numPr>
        <w:spacing w:after="160" w:afterAutospacing="0" w:line="259" w:lineRule="auto"/>
      </w:pPr>
      <w:r>
        <w:t xml:space="preserve">Timely delivery of vocational results  </w:t>
      </w:r>
    </w:p>
    <w:p w14:paraId="2820FD35" w14:textId="77777777" w:rsidR="009467C4" w:rsidRDefault="009467C4" w:rsidP="009467C4">
      <w:pPr>
        <w:pStyle w:val="ListParagraph"/>
        <w:numPr>
          <w:ilvl w:val="1"/>
          <w:numId w:val="303"/>
        </w:numPr>
        <w:spacing w:after="160" w:afterAutospacing="0" w:line="259" w:lineRule="auto"/>
      </w:pPr>
      <w:r>
        <w:t xml:space="preserve">Level 1 and Level 2 Technical Award qualifications </w:t>
      </w:r>
    </w:p>
    <w:p w14:paraId="40710041" w14:textId="77777777" w:rsidR="00630997" w:rsidRDefault="009467C4" w:rsidP="009467C4">
      <w:pPr>
        <w:pStyle w:val="ListParagraph"/>
        <w:numPr>
          <w:ilvl w:val="1"/>
          <w:numId w:val="303"/>
        </w:numPr>
        <w:spacing w:after="160" w:afterAutospacing="0" w:line="259" w:lineRule="auto"/>
      </w:pPr>
      <w:r>
        <w:t xml:space="preserve">Newsletter sign-up </w:t>
      </w:r>
    </w:p>
    <w:p w14:paraId="7BE62F24" w14:textId="77777777" w:rsidR="00630997" w:rsidRDefault="00630997" w:rsidP="00630997">
      <w:pPr>
        <w:spacing w:after="160" w:afterAutospacing="0" w:line="259" w:lineRule="auto"/>
      </w:pPr>
    </w:p>
    <w:p w14:paraId="43AFF4C5" w14:textId="77777777" w:rsidR="00630997" w:rsidRDefault="00630997" w:rsidP="00630997">
      <w:pPr>
        <w:pStyle w:val="ListParagraph"/>
        <w:numPr>
          <w:ilvl w:val="0"/>
          <w:numId w:val="304"/>
        </w:numPr>
        <w:spacing w:after="160" w:afterAutospacing="0" w:line="259" w:lineRule="auto"/>
      </w:pPr>
      <w:r>
        <w:t xml:space="preserve">For the latest </w:t>
      </w:r>
      <w:r w:rsidRPr="0072410C">
        <w:rPr>
          <w:b/>
          <w:bCs/>
        </w:rPr>
        <w:t>Ofqual: rolling update</w:t>
      </w:r>
      <w:r>
        <w:t xml:space="preserve">. Recent updates regarding regulated qualifications”. See </w:t>
      </w:r>
      <w:hyperlink r:id="rId20" w:history="1">
        <w:r w:rsidRPr="00DA03B6">
          <w:rPr>
            <w:rStyle w:val="Hyperlink"/>
          </w:rPr>
          <w:t>https://www.gov.uk/guidance/ofqual-rolling-update</w:t>
        </w:r>
      </w:hyperlink>
    </w:p>
    <w:p w14:paraId="504DF82A" w14:textId="77777777" w:rsidR="00630997" w:rsidRDefault="00630997" w:rsidP="00630997">
      <w:pPr>
        <w:pStyle w:val="ListParagraph"/>
      </w:pPr>
    </w:p>
    <w:p w14:paraId="784C0947" w14:textId="77777777" w:rsidR="00334055" w:rsidRDefault="00334055" w:rsidP="00334055">
      <w:pPr>
        <w:pStyle w:val="ListParagraph"/>
        <w:numPr>
          <w:ilvl w:val="0"/>
          <w:numId w:val="303"/>
        </w:numPr>
        <w:spacing w:after="160" w:afterAutospacing="0" w:line="259" w:lineRule="auto"/>
      </w:pPr>
      <w:r w:rsidRPr="00956038">
        <w:t>FFT Education Datalab analysed progress 8 scores by school type, region and demographics between 2016 and 2023.</w:t>
      </w:r>
      <w:r>
        <w:t xml:space="preserve"> The organisation took public progress 8 data, and divided schools into five equal “quintiles” based on the proportion of year 11 pupils who had been eligible for free school meals at some point in the past six years. It says that “broadly</w:t>
      </w:r>
      <w:r w:rsidRPr="00821CFD">
        <w:rPr>
          <w:b/>
          <w:bCs/>
        </w:rPr>
        <w:t>, schools with the least disadvantaged cohorts saw the biggest increases in progress 8 scores, while those with the most disadvantaged cohorts saw the biggest falls</w:t>
      </w:r>
      <w:r>
        <w:t xml:space="preserve">”. Between 2016 and 2023, the highest quintile schools – so those with the fewest poorer pupils – experienced an average increase of around 0.15, from +0.21 to +0.37. Schools in the lowest quintile saw an average fall of 0.08, from -0.17 to -0.25. </w:t>
      </w:r>
      <w:r>
        <w:lastRenderedPageBreak/>
        <w:t xml:space="preserve">See </w:t>
      </w:r>
      <w:hyperlink r:id="rId21" w:history="1">
        <w:r w:rsidRPr="00AB2FE8">
          <w:rPr>
            <w:rStyle w:val="Hyperlink"/>
          </w:rPr>
          <w:t>https://ffteducationdatalab.org.uk/2024/04/changes-in-schools-progress-8-scores-over-time/</w:t>
        </w:r>
      </w:hyperlink>
    </w:p>
    <w:p w14:paraId="51A83504" w14:textId="6979F2B1" w:rsidR="00DA78A1" w:rsidRDefault="00DA78A1" w:rsidP="00334055">
      <w:pPr>
        <w:spacing w:after="160" w:afterAutospacing="0" w:line="259" w:lineRule="auto"/>
        <w:ind w:left="0"/>
      </w:pPr>
    </w:p>
    <w:p w14:paraId="3589FEE3" w14:textId="77777777" w:rsidR="00965DC1" w:rsidRDefault="00965DC1" w:rsidP="00965DC1">
      <w:pPr>
        <w:pStyle w:val="ListParagraph"/>
        <w:numPr>
          <w:ilvl w:val="0"/>
          <w:numId w:val="300"/>
        </w:numPr>
        <w:spacing w:after="160" w:afterAutospacing="0" w:line="259" w:lineRule="auto"/>
      </w:pPr>
      <w:r>
        <w:t>DfE has updated “</w:t>
      </w:r>
      <w:r w:rsidRPr="000507BD">
        <w:rPr>
          <w:b/>
          <w:bCs/>
        </w:rPr>
        <w:t>Key stage 4 qualifications, discount codes and point scores</w:t>
      </w:r>
      <w:r>
        <w:t xml:space="preserve">”. See </w:t>
      </w:r>
      <w:hyperlink r:id="rId22" w:history="1">
        <w:r w:rsidRPr="00ED7DBB">
          <w:rPr>
            <w:rStyle w:val="Hyperlink"/>
          </w:rPr>
          <w:t>https://www.gov.uk/government/publications/key-stage-4-qualifications-discount-codes-and-point-scores</w:t>
        </w:r>
      </w:hyperlink>
    </w:p>
    <w:p w14:paraId="3BCFFF82" w14:textId="77777777" w:rsidR="00965DC1" w:rsidRDefault="00965DC1" w:rsidP="00334055">
      <w:pPr>
        <w:spacing w:after="160" w:afterAutospacing="0" w:line="259" w:lineRule="auto"/>
        <w:ind w:left="0"/>
      </w:pPr>
    </w:p>
    <w:p w14:paraId="146A8513" w14:textId="77777777" w:rsidR="008A6175" w:rsidRDefault="008A6175" w:rsidP="008A6175">
      <w:pPr>
        <w:pStyle w:val="ListParagraph"/>
        <w:numPr>
          <w:ilvl w:val="0"/>
          <w:numId w:val="306"/>
        </w:numPr>
        <w:spacing w:after="160" w:afterAutospacing="0" w:line="259" w:lineRule="auto"/>
      </w:pPr>
      <w:r>
        <w:t>Ofqual has issued “</w:t>
      </w:r>
      <w:r w:rsidRPr="00D56CA5">
        <w:rPr>
          <w:b/>
          <w:bCs/>
        </w:rPr>
        <w:t>Perceptions of A levels, GCSEs and other qualifications: wave 22</w:t>
      </w:r>
      <w:r>
        <w:t xml:space="preserve">. Results of a survey of heads of schools, teachers, general public, parents, students, employers and higher education institutions in England”. See </w:t>
      </w:r>
      <w:hyperlink r:id="rId23" w:history="1">
        <w:r w:rsidRPr="00ED7DBB">
          <w:rPr>
            <w:rStyle w:val="Hyperlink"/>
          </w:rPr>
          <w:t>https://www.gov.uk/government/statistics/perceptions-of-a-levels-gcses-and-other-qualifications-wave-22</w:t>
        </w:r>
      </w:hyperlink>
    </w:p>
    <w:p w14:paraId="557FD895" w14:textId="77777777" w:rsidR="008A6175" w:rsidRDefault="008A6175" w:rsidP="008A6175">
      <w:pPr>
        <w:pStyle w:val="ListParagraph"/>
        <w:numPr>
          <w:ilvl w:val="0"/>
          <w:numId w:val="307"/>
        </w:numPr>
        <w:spacing w:after="160" w:afterAutospacing="0" w:line="259" w:lineRule="auto"/>
      </w:pPr>
      <w:r w:rsidRPr="007833E3">
        <w:t>36 per cent of headteachers agreed with the statement “the marking of GCSEs is accurate” and 40 per cent disagreed. The proportion who agreed represented a fall of 10 percentage points from the year before, when 46 per cent agreed.</w:t>
      </w:r>
      <w:r>
        <w:t xml:space="preserve"> In 2021 more than half of heads (54 per cent) agreed that GCSE marking was accurate. Meanwhile, this year half of teachers (50 per cent) agreed that GCSE marking was accurate, down from 55 per cent last year and 57 per cent in 2021.</w:t>
      </w:r>
    </w:p>
    <w:p w14:paraId="24A4AC30" w14:textId="77777777" w:rsidR="008A6175" w:rsidRDefault="008A6175" w:rsidP="008A6175">
      <w:pPr>
        <w:pStyle w:val="ListParagraph"/>
        <w:numPr>
          <w:ilvl w:val="0"/>
          <w:numId w:val="307"/>
        </w:numPr>
        <w:spacing w:after="160" w:afterAutospacing="0" w:line="259" w:lineRule="auto"/>
      </w:pPr>
      <w:r>
        <w:t>The proportion of heads and teachers agreeing that on-screen GCSE and A-level exams would be more manageable for schools than pen and paper exams decreased slightly. Just under a fifth of heads agreed with this (19 per cent), compared with 22 per cent last year. Among teachers, 59 per cent disagreed that online exams would be more manageable for schools, compared with 51 per cent last year.</w:t>
      </w:r>
    </w:p>
    <w:p w14:paraId="5C6E8208" w14:textId="77777777" w:rsidR="008A6175" w:rsidRDefault="008A6175" w:rsidP="008A6175">
      <w:pPr>
        <w:pStyle w:val="ListParagraph"/>
        <w:numPr>
          <w:ilvl w:val="0"/>
          <w:numId w:val="307"/>
        </w:numPr>
        <w:spacing w:after="160" w:afterAutospacing="0" w:line="259" w:lineRule="auto"/>
      </w:pPr>
      <w:r>
        <w:t>More than half of heads and teachers (57 per cent) agreed that the right special consideration arrangements are being made for GCSE and A-level students - a slightly bigger proportion than the 52 per cent a year earlier. Similarly, just over half of heads and teachers agreed that the right reasonable adjustments are being made for students with disabilities.</w:t>
      </w:r>
    </w:p>
    <w:p w14:paraId="167F4985" w14:textId="77777777" w:rsidR="008A6175" w:rsidRDefault="008A6175" w:rsidP="008A6175">
      <w:pPr>
        <w:pStyle w:val="ListParagraph"/>
        <w:numPr>
          <w:ilvl w:val="0"/>
          <w:numId w:val="307"/>
        </w:numPr>
        <w:spacing w:after="160" w:afterAutospacing="0" w:line="259" w:lineRule="auto"/>
      </w:pPr>
      <w:r w:rsidRPr="00A2626B">
        <w:t>Confidence in GCSEs remained fairly constant compared with previous years. with an average score of 3.44 out of 5 for heads and 3.51 for teachers.</w:t>
      </w:r>
      <w:r>
        <w:t xml:space="preserve"> </w:t>
      </w:r>
      <w:r w:rsidRPr="005F3CFE">
        <w:t>However, nearly a third of both heads and teachers disagreed with the statement “GCSE standards are maintained year-on-year”</w:t>
      </w:r>
    </w:p>
    <w:p w14:paraId="2C343A46" w14:textId="77777777" w:rsidR="008A6175" w:rsidRDefault="008A6175" w:rsidP="008A6175">
      <w:pPr>
        <w:pStyle w:val="ListParagraph"/>
        <w:numPr>
          <w:ilvl w:val="0"/>
          <w:numId w:val="307"/>
        </w:numPr>
        <w:spacing w:after="160" w:afterAutospacing="0" w:line="259" w:lineRule="auto"/>
      </w:pPr>
      <w:r w:rsidRPr="005F3CFE">
        <w:t>General confidence in A levels slightly increased compared with last year - from 3.71 to 3.86 for heads and from 3.68 to 3.8 for teachers.</w:t>
      </w:r>
    </w:p>
    <w:p w14:paraId="51B12879" w14:textId="77777777" w:rsidR="008A6175" w:rsidRDefault="008A6175" w:rsidP="00334055">
      <w:pPr>
        <w:spacing w:after="160" w:afterAutospacing="0" w:line="259" w:lineRule="auto"/>
        <w:ind w:left="0"/>
      </w:pPr>
    </w:p>
    <w:p w14:paraId="451A9982" w14:textId="77777777" w:rsidR="000573DF" w:rsidRDefault="000573DF" w:rsidP="000573DF">
      <w:pPr>
        <w:pStyle w:val="ListParagraph"/>
        <w:numPr>
          <w:ilvl w:val="0"/>
          <w:numId w:val="304"/>
        </w:numPr>
        <w:spacing w:after="160" w:afterAutospacing="0" w:line="259" w:lineRule="auto"/>
      </w:pPr>
      <w:r w:rsidRPr="00821CFD">
        <w:rPr>
          <w:b/>
          <w:bCs/>
        </w:rPr>
        <w:t>Ofqual has issued its approach to regulating the use of artificial intelligence in the qualifications sector</w:t>
      </w:r>
      <w:r w:rsidRPr="001321DF">
        <w:t>​</w:t>
      </w:r>
      <w:r>
        <w:t xml:space="preserve">. See </w:t>
      </w:r>
      <w:hyperlink r:id="rId24" w:history="1">
        <w:r w:rsidRPr="00AB2FE8">
          <w:rPr>
            <w:rStyle w:val="Hyperlink"/>
          </w:rPr>
          <w:t>https://www.gov.uk/government/publications/ofquals-approach-to-regulating-</w:t>
        </w:r>
        <w:r w:rsidRPr="00AB2FE8">
          <w:rPr>
            <w:rStyle w:val="Hyperlink"/>
          </w:rPr>
          <w:lastRenderedPageBreak/>
          <w:t>the-use-of-artificial-intelligence-in-the-qualifications-sector</w:t>
        </w:r>
      </w:hyperlink>
      <w:r>
        <w:t xml:space="preserve">  Ofqual said there had been “modest numbers” of AI malpractice cases in coursework, with some leading to sanctions against students.  It said it would add AI-specific categories for exam boards to report malpractice.  It has also requested “detailed information” from boards on how they are managing AI-related malpractice risks. </w:t>
      </w:r>
      <w:r w:rsidRPr="00161ACE">
        <w:t>Ofqual told exam boards last year that AI as a sole marker of work does not comply with regulations, and using the technology as a sole form of remote invigilation is also “unlikely” to be compliant.</w:t>
      </w:r>
    </w:p>
    <w:p w14:paraId="05AB758A" w14:textId="77777777" w:rsidR="009A15EC" w:rsidRDefault="009A15EC" w:rsidP="00334055">
      <w:pPr>
        <w:spacing w:after="160" w:afterAutospacing="0" w:line="259" w:lineRule="auto"/>
        <w:ind w:left="0"/>
      </w:pPr>
    </w:p>
    <w:p w14:paraId="44965445" w14:textId="0E7CB34F" w:rsidR="000573DF" w:rsidRDefault="000573DF" w:rsidP="00334055">
      <w:pPr>
        <w:spacing w:after="160" w:afterAutospacing="0" w:line="259" w:lineRule="auto"/>
        <w:ind w:left="0"/>
        <w:rPr>
          <w:b/>
          <w:bCs/>
          <w:color w:val="00B0F0"/>
        </w:rPr>
      </w:pPr>
      <w:r w:rsidRPr="000573DF">
        <w:rPr>
          <w:b/>
          <w:bCs/>
          <w:color w:val="00B0F0"/>
        </w:rPr>
        <w:t>Ofsted</w:t>
      </w:r>
    </w:p>
    <w:p w14:paraId="453AD7B6" w14:textId="77777777" w:rsidR="00886596" w:rsidRDefault="00886596" w:rsidP="00886596">
      <w:pPr>
        <w:pStyle w:val="ListParagraph"/>
        <w:numPr>
          <w:ilvl w:val="0"/>
          <w:numId w:val="304"/>
        </w:numPr>
        <w:spacing w:after="160" w:afterAutospacing="0" w:line="259" w:lineRule="auto"/>
      </w:pPr>
      <w:r>
        <w:t xml:space="preserve">Ofsted has issued a </w:t>
      </w:r>
      <w:r w:rsidRPr="00EB3FEE">
        <w:t>paper</w:t>
      </w:r>
      <w:r>
        <w:t xml:space="preserve"> which</w:t>
      </w:r>
      <w:r w:rsidRPr="00EB3FEE">
        <w:t xml:space="preserve"> outlines </w:t>
      </w:r>
      <w:r w:rsidRPr="00821CFD">
        <w:rPr>
          <w:b/>
          <w:bCs/>
        </w:rPr>
        <w:t>how Ofsted will use artificial intelligence (AI)</w:t>
      </w:r>
      <w:r w:rsidRPr="00EB3FEE">
        <w:t xml:space="preserve"> and sets out </w:t>
      </w:r>
      <w:r>
        <w:t>its</w:t>
      </w:r>
      <w:r w:rsidRPr="00EB3FEE">
        <w:t xml:space="preserve"> position on the use of AI by education and social care providers.</w:t>
      </w:r>
      <w:r>
        <w:t xml:space="preserve"> See </w:t>
      </w:r>
      <w:hyperlink r:id="rId25" w:history="1">
        <w:r w:rsidRPr="00AB2FE8">
          <w:rPr>
            <w:rStyle w:val="Hyperlink"/>
          </w:rPr>
          <w:t>https://www.gov.uk/government/publications/ofsteds-approach-to-ai</w:t>
        </w:r>
      </w:hyperlink>
      <w:r>
        <w:t xml:space="preserve">  </w:t>
      </w:r>
      <w:r w:rsidRPr="00AC1FF2">
        <w:t xml:space="preserve">Ofsted will train inspectors on artificial intelligence use and explore how the technology can help </w:t>
      </w:r>
      <w:r>
        <w:t>it</w:t>
      </w:r>
      <w:r w:rsidRPr="00AC1FF2">
        <w:t xml:space="preserve"> to make “better decisions”</w:t>
      </w:r>
      <w:r>
        <w:t>, for example i</w:t>
      </w:r>
      <w:r w:rsidRPr="009339D7">
        <w:t>n its risk assessment of “good” schools, to help decide whether to carry out full graded inspections or short ungraded visits.</w:t>
      </w:r>
      <w:r>
        <w:t xml:space="preserve"> </w:t>
      </w:r>
      <w:r w:rsidRPr="003D741E">
        <w:t>The biggest benefits from AI could include assessing risk, working more efficiently through automation and making best use of the data – particularly text.</w:t>
      </w:r>
      <w:r>
        <w:t xml:space="preserve"> When inspecting, it will “consider a provider’s use” of AI “by the effect it has on the criteria set out” in its existing inspection frameworks.  But “importantly” it will not directly inspect the quality of AI tools. But it says</w:t>
      </w:r>
      <w:r w:rsidRPr="0012768E">
        <w:t xml:space="preserve"> that it expects school leaders to monitor the use of AI in their education settings.</w:t>
      </w:r>
      <w:r>
        <w:t xml:space="preserve"> When judging schools’ use of AI, the watchdog expects leaders to:</w:t>
      </w:r>
    </w:p>
    <w:p w14:paraId="7D72382E" w14:textId="77777777" w:rsidR="00886596" w:rsidRDefault="00886596" w:rsidP="00886596">
      <w:pPr>
        <w:pStyle w:val="ListParagraph"/>
        <w:numPr>
          <w:ilvl w:val="1"/>
          <w:numId w:val="304"/>
        </w:numPr>
        <w:spacing w:after="160" w:afterAutospacing="0" w:line="259" w:lineRule="auto"/>
      </w:pPr>
      <w:r>
        <w:t>Assure themselves that tools are secure and safe for users and protect users’ data.</w:t>
      </w:r>
    </w:p>
    <w:p w14:paraId="21E23F77" w14:textId="77777777" w:rsidR="00886596" w:rsidRDefault="00886596" w:rsidP="00886596">
      <w:pPr>
        <w:pStyle w:val="ListParagraph"/>
        <w:numPr>
          <w:ilvl w:val="1"/>
          <w:numId w:val="304"/>
        </w:numPr>
        <w:spacing w:after="160" w:afterAutospacing="0" w:line="259" w:lineRule="auto"/>
      </w:pPr>
      <w:r>
        <w:t>Be transparent about their use of AI.</w:t>
      </w:r>
    </w:p>
    <w:p w14:paraId="7FA96A5B" w14:textId="77777777" w:rsidR="00886596" w:rsidRDefault="00886596" w:rsidP="00886596">
      <w:pPr>
        <w:pStyle w:val="ListParagraph"/>
        <w:numPr>
          <w:ilvl w:val="1"/>
          <w:numId w:val="304"/>
        </w:numPr>
        <w:spacing w:after="160" w:afterAutospacing="0" w:line="259" w:lineRule="auto"/>
      </w:pPr>
      <w:r>
        <w:t>Understand the suggestions AI makes.</w:t>
      </w:r>
    </w:p>
    <w:p w14:paraId="216212C1" w14:textId="77777777" w:rsidR="00886596" w:rsidRDefault="00886596" w:rsidP="00886596">
      <w:pPr>
        <w:pStyle w:val="ListParagraph"/>
        <w:numPr>
          <w:ilvl w:val="1"/>
          <w:numId w:val="304"/>
        </w:numPr>
        <w:spacing w:after="160" w:afterAutospacing="0" w:line="259" w:lineRule="auto"/>
      </w:pPr>
      <w:r>
        <w:t>Ensure staff have clear roles and responsibilities concerning the monitoring, evaluation, maintenance and use of AI.</w:t>
      </w:r>
    </w:p>
    <w:p w14:paraId="4A764CF4" w14:textId="77777777" w:rsidR="00886596" w:rsidRDefault="00886596" w:rsidP="00886596">
      <w:pPr>
        <w:pStyle w:val="ListParagraph"/>
        <w:numPr>
          <w:ilvl w:val="1"/>
          <w:numId w:val="304"/>
        </w:numPr>
        <w:spacing w:after="160" w:afterAutospacing="0" w:line="259" w:lineRule="auto"/>
      </w:pPr>
      <w:r>
        <w:t>Respond appropriately to concerns and complaints where AI “may have caused error resulting in adverse consequences or unfair treatment”.</w:t>
      </w:r>
    </w:p>
    <w:p w14:paraId="14444020" w14:textId="77777777" w:rsidR="000573DF" w:rsidRDefault="000573DF" w:rsidP="00334055">
      <w:pPr>
        <w:spacing w:after="160" w:afterAutospacing="0" w:line="259" w:lineRule="auto"/>
        <w:ind w:left="0"/>
        <w:rPr>
          <w:b/>
          <w:bCs/>
          <w:color w:val="00B0F0"/>
        </w:rPr>
      </w:pPr>
    </w:p>
    <w:p w14:paraId="241D4E49" w14:textId="77777777" w:rsidR="00386BAF" w:rsidRDefault="00386BAF" w:rsidP="00386BAF">
      <w:pPr>
        <w:pStyle w:val="ListParagraph"/>
        <w:numPr>
          <w:ilvl w:val="0"/>
          <w:numId w:val="304"/>
        </w:numPr>
        <w:spacing w:after="160" w:afterAutospacing="0" w:line="259" w:lineRule="auto"/>
      </w:pPr>
      <w:r w:rsidRPr="00355E80">
        <w:t>The government has said it has “</w:t>
      </w:r>
      <w:r w:rsidRPr="00821CFD">
        <w:rPr>
          <w:b/>
          <w:bCs/>
        </w:rPr>
        <w:t>no plans” to change single-phrase Ofsted judgments,</w:t>
      </w:r>
      <w:r w:rsidRPr="00355E80">
        <w:t xml:space="preserve"> following reports they could be scrapped</w:t>
      </w:r>
      <w:r>
        <w:t xml:space="preserve">. </w:t>
      </w:r>
      <w:r w:rsidRPr="00F84813">
        <w:t>“The government’s view is that it is preferable to have those views, decisions and consequences linked directly to the independent inspectorate’s overall findings rather than the interpretations by civil servants, politicians and the media looking through the narrative of reports and drawing their own conclusions.”</w:t>
      </w:r>
      <w:r>
        <w:t xml:space="preserve"> The DfE also says </w:t>
      </w:r>
      <w:r w:rsidRPr="00070F41">
        <w:t>it “</w:t>
      </w:r>
      <w:r w:rsidRPr="00821CFD">
        <w:rPr>
          <w:b/>
          <w:bCs/>
        </w:rPr>
        <w:t xml:space="preserve">does not agree that it would be right to reduce the frequency of Ofsted </w:t>
      </w:r>
      <w:r w:rsidRPr="00821CFD">
        <w:rPr>
          <w:b/>
          <w:bCs/>
        </w:rPr>
        <w:lastRenderedPageBreak/>
        <w:t>school inspections</w:t>
      </w:r>
      <w:r w:rsidRPr="00070F41">
        <w:t xml:space="preserve"> at this time, and especially in cases when schools have been judged to require improvement or to be inadequate”.</w:t>
      </w:r>
    </w:p>
    <w:p w14:paraId="6C20099A" w14:textId="77777777" w:rsidR="00386BAF" w:rsidRDefault="00386BAF" w:rsidP="00334055">
      <w:pPr>
        <w:spacing w:after="160" w:afterAutospacing="0" w:line="259" w:lineRule="auto"/>
        <w:ind w:left="0"/>
        <w:rPr>
          <w:b/>
          <w:bCs/>
          <w:color w:val="00B0F0"/>
        </w:rPr>
      </w:pPr>
    </w:p>
    <w:p w14:paraId="21C3DDE9" w14:textId="651D9770" w:rsidR="00386BAF" w:rsidRDefault="00386BAF" w:rsidP="00334055">
      <w:pPr>
        <w:spacing w:after="160" w:afterAutospacing="0" w:line="259" w:lineRule="auto"/>
        <w:ind w:left="0"/>
        <w:rPr>
          <w:b/>
          <w:bCs/>
          <w:color w:val="00B0F0"/>
        </w:rPr>
      </w:pPr>
      <w:r>
        <w:rPr>
          <w:b/>
          <w:bCs/>
          <w:color w:val="00B0F0"/>
        </w:rPr>
        <w:t>Learning Recovery</w:t>
      </w:r>
    </w:p>
    <w:p w14:paraId="45AB4894" w14:textId="77777777" w:rsidR="00D53475" w:rsidRDefault="00D53475" w:rsidP="00D53475">
      <w:pPr>
        <w:pStyle w:val="ListParagraph"/>
        <w:numPr>
          <w:ilvl w:val="0"/>
          <w:numId w:val="304"/>
        </w:numPr>
        <w:spacing w:after="160" w:afterAutospacing="0" w:line="259" w:lineRule="auto"/>
      </w:pPr>
      <w:r w:rsidRPr="00821CFD">
        <w:rPr>
          <w:b/>
          <w:bCs/>
        </w:rPr>
        <w:t>The impact of the “educational damage” of Covid on GCSE results will continue “well into the 2030s</w:t>
      </w:r>
      <w:r>
        <w:t xml:space="preserve">”, a new study has warned. The paper said successive pupil cohorts were set for the biggest declines in GCSE results in “at least two decades”. </w:t>
      </w:r>
      <w:r w:rsidRPr="006906E2">
        <w:t>Researchers predicted less than four in ten pupils in England in 2030 will achieve a grade 5 or above in English and mathematics GCSEs –  lower than the 45.3 per cent who did in 2022-23.</w:t>
      </w:r>
      <w:r>
        <w:t xml:space="preserve"> </w:t>
      </w:r>
      <w:r w:rsidRPr="00B1164A">
        <w:t>The report concludes that boys who were age 5 at the time of Covid school closures are 4.4 percentage points less likely to achieve five good GCSEs, and girls 4.8 percentage points less likely.</w:t>
      </w:r>
      <w:r>
        <w:t xml:space="preserve">  It also forecasted an “unprecedented widening of the socio-economic gap in GCSE prospects”, in a post-Covid “double whammy”. They said this gap for pupils aged 11 at the time of Covid school closures will “widen by 4.5 percentage points for boys and by 4.3 percentage points for girls. “This equates to a 32-percentage point socioeconomic gap in standard passes in English and maths GCSEs from 2024. </w:t>
      </w:r>
      <w:r w:rsidRPr="008B0F40">
        <w:t>They forecast that the UK’s relative income mobility levels would decline by 12 to 15 per cent for generations of pupils leaving school over the next decade</w:t>
      </w:r>
      <w:r>
        <w:t xml:space="preserve"> ”T</w:t>
      </w:r>
      <w:r w:rsidRPr="00ED6B33">
        <w:t>he study was the first to chart how school closures during Covid hindered children’s socio-emotional and cognitive skills at age five, 11, and 14, and predict how these will impact on future GCSE prospects and later life outcomes.</w:t>
      </w:r>
      <w:r>
        <w:t xml:space="preserve"> </w:t>
      </w:r>
      <w:r w:rsidRPr="000B1D82">
        <w:rPr>
          <w:b/>
          <w:bCs/>
        </w:rPr>
        <w:t>Key recommendations</w:t>
      </w:r>
    </w:p>
    <w:p w14:paraId="570C2B55" w14:textId="77777777" w:rsidR="00D53475" w:rsidRDefault="00D53475" w:rsidP="00D53475">
      <w:pPr>
        <w:pStyle w:val="ListParagraph"/>
        <w:numPr>
          <w:ilvl w:val="0"/>
          <w:numId w:val="308"/>
        </w:numPr>
        <w:spacing w:after="160" w:afterAutospacing="0" w:line="259" w:lineRule="auto"/>
        <w:ind w:left="1080"/>
      </w:pPr>
      <w:r>
        <w:t>An enrichment guarantee in schools so that all children benefit from wider activities outside the classroom that nurture socio-emotional skills. S</w:t>
      </w:r>
      <w:r w:rsidRPr="004C1C25">
        <w:t>ocio-emotional skills - which include the ability to engage in positive social interactions, cooperate with others, show empathy and maintain attention - are “as important as cognitive skills” in achieving good GCSEs and decent wages after school. The report suggests placing greater emphasis on these.</w:t>
      </w:r>
    </w:p>
    <w:p w14:paraId="08E7465B" w14:textId="77777777" w:rsidR="00D53475" w:rsidRDefault="00D53475" w:rsidP="00D53475">
      <w:pPr>
        <w:pStyle w:val="ListParagraph"/>
        <w:numPr>
          <w:ilvl w:val="0"/>
          <w:numId w:val="308"/>
        </w:numPr>
        <w:spacing w:after="160" w:afterAutospacing="0" w:line="259" w:lineRule="auto"/>
        <w:ind w:left="1080"/>
      </w:pPr>
      <w:r>
        <w:t>A national programme to measure pupils’ wellbeing to create greater focus on wellbeing that is strongly linked to children’s evolving skills</w:t>
      </w:r>
    </w:p>
    <w:p w14:paraId="2B82C8CF" w14:textId="77777777" w:rsidR="00D53475" w:rsidRDefault="00D53475" w:rsidP="00D53475">
      <w:pPr>
        <w:pStyle w:val="ListParagraph"/>
        <w:numPr>
          <w:ilvl w:val="0"/>
          <w:numId w:val="308"/>
        </w:numPr>
        <w:spacing w:after="160" w:afterAutospacing="0" w:line="259" w:lineRule="auto"/>
        <w:ind w:left="1080"/>
      </w:pPr>
      <w:r>
        <w:t>A dedicated research programme to develop evidence-informed approaches to school parent and community partnerships</w:t>
      </w:r>
    </w:p>
    <w:p w14:paraId="535E6612" w14:textId="77777777" w:rsidR="00D53475" w:rsidRDefault="00D53475" w:rsidP="00D53475">
      <w:pPr>
        <w:pStyle w:val="ListParagraph"/>
        <w:numPr>
          <w:ilvl w:val="0"/>
          <w:numId w:val="308"/>
        </w:numPr>
        <w:spacing w:after="160" w:afterAutospacing="0" w:line="259" w:lineRule="auto"/>
        <w:ind w:left="1080"/>
      </w:pPr>
      <w:r>
        <w:t>Rebalancing Ofsted inspections to explicitly consider disadvantage in schools and credit those excelling when serving under-resourced communities</w:t>
      </w:r>
    </w:p>
    <w:p w14:paraId="677E9535" w14:textId="77777777" w:rsidR="00D53475" w:rsidRDefault="00D53475" w:rsidP="00D53475">
      <w:pPr>
        <w:pStyle w:val="ListParagraph"/>
        <w:numPr>
          <w:ilvl w:val="0"/>
          <w:numId w:val="308"/>
        </w:numPr>
        <w:spacing w:after="160" w:afterAutospacing="0" w:line="259" w:lineRule="auto"/>
        <w:ind w:left="1080"/>
      </w:pPr>
      <w:r>
        <w:t>A new deal for teachers clarifying working hours and supporting a more balanced school calendar to improve the wellbeing</w:t>
      </w:r>
    </w:p>
    <w:p w14:paraId="7E2EF5D5" w14:textId="77777777" w:rsidR="00D53475" w:rsidRDefault="00D53475" w:rsidP="00D53475">
      <w:pPr>
        <w:pStyle w:val="ListParagraph"/>
        <w:numPr>
          <w:ilvl w:val="0"/>
          <w:numId w:val="308"/>
        </w:numPr>
        <w:spacing w:after="160" w:afterAutospacing="0" w:line="259" w:lineRule="auto"/>
        <w:ind w:left="1080"/>
      </w:pPr>
      <w:r>
        <w:lastRenderedPageBreak/>
        <w:t>A</w:t>
      </w:r>
      <w:r w:rsidRPr="00B566E6">
        <w:t xml:space="preserve"> UK-wide programme of undergraduate tutors” to tutor and mentor school pupils, to “tap into the volunteering instincts of the younger generation</w:t>
      </w:r>
    </w:p>
    <w:p w14:paraId="6A99D593" w14:textId="77777777" w:rsidR="00D53475" w:rsidRDefault="00D53475" w:rsidP="00D53475">
      <w:pPr>
        <w:pStyle w:val="ListParagraph"/>
        <w:numPr>
          <w:ilvl w:val="0"/>
          <w:numId w:val="308"/>
        </w:numPr>
        <w:spacing w:after="160" w:afterAutospacing="0" w:line="259" w:lineRule="auto"/>
        <w:ind w:left="1080"/>
      </w:pPr>
      <w:r>
        <w:t>S</w:t>
      </w:r>
      <w:r w:rsidRPr="00927EA7">
        <w:t>preading the school holidays more evenly across the year - by shortening the six-week summer break and lengthening the October half-term to a fortnight</w:t>
      </w:r>
    </w:p>
    <w:p w14:paraId="2AA36981" w14:textId="77777777" w:rsidR="00D53475" w:rsidRDefault="00D53475" w:rsidP="00D53475">
      <w:pPr>
        <w:ind w:left="360"/>
      </w:pPr>
      <w:r>
        <w:t xml:space="preserve">See </w:t>
      </w:r>
      <w:hyperlink r:id="rId26" w:history="1">
        <w:r w:rsidRPr="00690763">
          <w:rPr>
            <w:rStyle w:val="Hyperlink"/>
          </w:rPr>
          <w:t>https://news.exeter.ac.uk/wp-content/uploads/2024/04/Nuffield-Report-April-2024.pdf</w:t>
        </w:r>
      </w:hyperlink>
      <w:r>
        <w:t xml:space="preserve"> </w:t>
      </w:r>
    </w:p>
    <w:p w14:paraId="4EDB146C" w14:textId="77777777" w:rsidR="00D53475" w:rsidRDefault="00D53475" w:rsidP="00334055">
      <w:pPr>
        <w:spacing w:after="160" w:afterAutospacing="0" w:line="259" w:lineRule="auto"/>
        <w:ind w:left="0"/>
        <w:rPr>
          <w:b/>
          <w:bCs/>
          <w:color w:val="00B0F0"/>
        </w:rPr>
      </w:pPr>
    </w:p>
    <w:p w14:paraId="15B948D8" w14:textId="168B34EB" w:rsidR="00D53475" w:rsidRDefault="00D53475" w:rsidP="00334055">
      <w:pPr>
        <w:spacing w:after="160" w:afterAutospacing="0" w:line="259" w:lineRule="auto"/>
        <w:ind w:left="0"/>
        <w:rPr>
          <w:b/>
          <w:bCs/>
          <w:color w:val="00B0F0"/>
        </w:rPr>
      </w:pPr>
      <w:r>
        <w:rPr>
          <w:b/>
          <w:bCs/>
          <w:color w:val="00B0F0"/>
        </w:rPr>
        <w:t>Science</w:t>
      </w:r>
      <w:r w:rsidR="00D15E9D">
        <w:rPr>
          <w:b/>
          <w:bCs/>
          <w:color w:val="00B0F0"/>
        </w:rPr>
        <w:t xml:space="preserve"> and STEM</w:t>
      </w:r>
    </w:p>
    <w:p w14:paraId="767D2316" w14:textId="77777777" w:rsidR="00D15E9D" w:rsidRDefault="00D15E9D" w:rsidP="00D15E9D">
      <w:pPr>
        <w:pStyle w:val="ListParagraph"/>
        <w:numPr>
          <w:ilvl w:val="0"/>
          <w:numId w:val="305"/>
        </w:numPr>
        <w:spacing w:after="160" w:afterAutospacing="0" w:line="259" w:lineRule="auto"/>
      </w:pPr>
      <w:r w:rsidRPr="00821CFD">
        <w:rPr>
          <w:b/>
          <w:bCs/>
        </w:rPr>
        <w:t>Access to practical work for GCSE science students has fallen significantly</w:t>
      </w:r>
      <w:r>
        <w:t xml:space="preserve"> since 2016, a report from the Royal Society has found. Just over a quarter (26 per cent) of Year 10 and 11 students reported that they had been able to do hands-on practical experiments in their science classes at least once a fortnight in 2023. </w:t>
      </w:r>
      <w:r w:rsidRPr="007C1FBF">
        <w:t>This is far less than in 2016, when the figure was 44 per cent</w:t>
      </w:r>
      <w:r>
        <w:t>. Over the same period, the proportion of GCSE students reporting being shown a video of practical work instead of carrying it out themselves increased from 39 per cent to 46 per cent. Practical work was considered by respondents as the most motivating aspect of science lessons. Nearly three-quarters of students said they wanted to do more practical work than they do currently.</w:t>
      </w:r>
    </w:p>
    <w:p w14:paraId="39B7F6C2" w14:textId="77777777" w:rsidR="00D15E9D" w:rsidRDefault="00D15E9D" w:rsidP="00D15E9D">
      <w:pPr>
        <w:ind w:left="360"/>
        <w:rPr>
          <w:rStyle w:val="Hyperlink"/>
        </w:rPr>
      </w:pPr>
      <w:r>
        <w:t xml:space="preserve">The survey also found that interest in science and computing has fallen since 2019, along with students’ confidence in their abilities. Students reporting an interest in science dropped from 76 per cent in 2019 to 71 per cent in 2023 for Years 7 to 9. This is particularly marked for girls - only 65 per cent of girls in the first three years of secondary school reported being interested in science in 2023, compared with 75 per cent in 2019. Girls were also less likely to say they are “good” at science, with only 43 per cent reporting this compared with 53 per cent of boys. For Years 10 to 13, girls who did not want to pursue a science, technology, engineering and maths (Stem) career were more likely than boys to say this was because they did not enjoy Stem subjects (57 per cent compared with 41 per cent) or did not feel they were good at them (38 per cent compared with 20 per cent).  </w:t>
      </w:r>
      <w:r w:rsidRPr="00AD604A">
        <w:t>In 2019, 70 per cent of Year 7s thought they might continue with science beyond GCSE. This fell to 64 per cent in 2023.</w:t>
      </w:r>
      <w:r>
        <w:t xml:space="preserve"> See </w:t>
      </w:r>
      <w:hyperlink r:id="rId27" w:history="1">
        <w:r w:rsidRPr="00690763">
          <w:rPr>
            <w:rStyle w:val="Hyperlink"/>
          </w:rPr>
          <w:t>https://www.engineeringuk.com/news-views/concerns-for-future-workforce-as-girls-turn-off-from-engineering-and-science/</w:t>
        </w:r>
      </w:hyperlink>
    </w:p>
    <w:p w14:paraId="19BD7348" w14:textId="77777777" w:rsidR="001345C6" w:rsidRDefault="001345C6" w:rsidP="00D15E9D">
      <w:pPr>
        <w:ind w:left="360"/>
      </w:pPr>
    </w:p>
    <w:p w14:paraId="4F57D2BB" w14:textId="77777777" w:rsidR="001345C6" w:rsidRDefault="001345C6" w:rsidP="00D15E9D">
      <w:pPr>
        <w:ind w:left="360"/>
      </w:pPr>
    </w:p>
    <w:p w14:paraId="5AF01908" w14:textId="323D8EB4" w:rsidR="001345C6" w:rsidRDefault="001345C6" w:rsidP="002F5DDD">
      <w:pPr>
        <w:ind w:left="0"/>
        <w:rPr>
          <w:b/>
          <w:bCs/>
          <w:color w:val="00B0F0"/>
        </w:rPr>
      </w:pPr>
      <w:r w:rsidRPr="001345C6">
        <w:rPr>
          <w:b/>
          <w:bCs/>
          <w:color w:val="00B0F0"/>
        </w:rPr>
        <w:t>Teacher recruitment</w:t>
      </w:r>
    </w:p>
    <w:p w14:paraId="4FE36757" w14:textId="4B237E5C" w:rsidR="00103F1A" w:rsidRDefault="00103F1A" w:rsidP="00103F1A">
      <w:pPr>
        <w:pStyle w:val="ListParagraph"/>
        <w:numPr>
          <w:ilvl w:val="0"/>
          <w:numId w:val="304"/>
        </w:numPr>
        <w:spacing w:after="160" w:afterAutospacing="0" w:line="259" w:lineRule="auto"/>
      </w:pPr>
      <w:r w:rsidRPr="009B5B1F">
        <w:rPr>
          <w:b/>
          <w:bCs/>
        </w:rPr>
        <w:lastRenderedPageBreak/>
        <w:t>From September, up to £6000 will be available for teachers working in key STEM and technical subjects such as maths, construction and engineering, as well as early years education</w:t>
      </w:r>
      <w:r>
        <w:t>, as part of the government’s drive to recruit and retain the best staff. There is an expansion of the levelling up premium payment scheme to those working in further education and to a wider range of subjects It will also double the existing Levelling Up premium payments to school teachers of maths, physics, chemistry and computing. The £6000 incentive is being offered through the government’s levelling up premium doubling payments introduced in 2022 to support schools in disadvantaged areas across the country to recruit and retain the teachers they need in maths, physics, chemistry and computing.</w:t>
      </w:r>
      <w:r w:rsidR="00A2115D">
        <w:t xml:space="preserve"> </w:t>
      </w:r>
      <w:r>
        <w:t xml:space="preserve">The programme is being significantly expanded to cover further education teachers teaching in vital subjects including early years, building and construction, digital, engineering, manufacturing and transport engineering and electronics. See </w:t>
      </w:r>
      <w:hyperlink r:id="rId28" w:history="1">
        <w:r w:rsidRPr="00486B12">
          <w:rPr>
            <w:rStyle w:val="Hyperlink"/>
          </w:rPr>
          <w:t>https://www.gov.uk/government/news/teachers-to-get-up-to-6000-extra-to-teach-vital-subjects</w:t>
        </w:r>
      </w:hyperlink>
    </w:p>
    <w:p w14:paraId="6200557C" w14:textId="77777777" w:rsidR="00103F1A" w:rsidRDefault="00103F1A" w:rsidP="00103F1A">
      <w:pPr>
        <w:ind w:left="360"/>
      </w:pPr>
      <w:r>
        <w:t xml:space="preserve">For </w:t>
      </w:r>
      <w:r w:rsidRPr="009B5B1F">
        <w:rPr>
          <w:b/>
          <w:bCs/>
        </w:rPr>
        <w:t>schools</w:t>
      </w:r>
      <w:r>
        <w:t xml:space="preserve">, </w:t>
      </w:r>
      <w:r w:rsidRPr="009B5B1F">
        <w:rPr>
          <w:b/>
          <w:bCs/>
        </w:rPr>
        <w:t>more details can be found at</w:t>
      </w:r>
      <w:r>
        <w:t xml:space="preserve"> </w:t>
      </w:r>
      <w:hyperlink r:id="rId29" w:history="1">
        <w:r w:rsidRPr="00486B12">
          <w:rPr>
            <w:rStyle w:val="Hyperlink"/>
          </w:rPr>
          <w:t>https://www.gov.uk/guidance/levelling-up-premium-payments-for-teachers</w:t>
        </w:r>
      </w:hyperlink>
      <w:r>
        <w:t xml:space="preserve">  including who is eligible and </w:t>
      </w:r>
      <w:r w:rsidRPr="009B5B1F">
        <w:rPr>
          <w:b/>
          <w:bCs/>
        </w:rPr>
        <w:t>how to apply</w:t>
      </w:r>
      <w:r>
        <w:t xml:space="preserve"> for 2024-2025. </w:t>
      </w:r>
      <w:r w:rsidRPr="009B5B1F">
        <w:rPr>
          <w:b/>
          <w:bCs/>
        </w:rPr>
        <w:t>For FE teachers</w:t>
      </w:r>
      <w:r>
        <w:t xml:space="preserve">, the same is available at </w:t>
      </w:r>
      <w:hyperlink r:id="rId30" w:history="1">
        <w:r w:rsidRPr="00486B12">
          <w:rPr>
            <w:rStyle w:val="Hyperlink"/>
          </w:rPr>
          <w:t>https://www.gov.uk/guidance/levelling-up-premium-payments-for-fe-teachers</w:t>
        </w:r>
      </w:hyperlink>
      <w:r>
        <w:t xml:space="preserve"> </w:t>
      </w:r>
    </w:p>
    <w:p w14:paraId="41DC70EE" w14:textId="77777777" w:rsidR="00103F1A" w:rsidRDefault="00103F1A" w:rsidP="00103F1A">
      <w:pPr>
        <w:ind w:left="360"/>
        <w:rPr>
          <w:rStyle w:val="Hyperlink"/>
        </w:rPr>
      </w:pPr>
      <w:r>
        <w:t xml:space="preserve">Also issued are </w:t>
      </w:r>
      <w:r w:rsidRPr="009B5B1F">
        <w:rPr>
          <w:b/>
          <w:bCs/>
        </w:rPr>
        <w:t>Early-career payments for teachers</w:t>
      </w:r>
      <w:r>
        <w:t xml:space="preserve">, </w:t>
      </w:r>
      <w:hyperlink r:id="rId31" w:history="1">
        <w:r w:rsidRPr="00486B12">
          <w:rPr>
            <w:rStyle w:val="Hyperlink"/>
          </w:rPr>
          <w:t>https://www.gov.uk/guidance/early-career-payments-guidance-for-teachers-and-schools</w:t>
        </w:r>
      </w:hyperlink>
      <w:r>
        <w:t xml:space="preserve">   and </w:t>
      </w:r>
      <w:r w:rsidRPr="009B5B1F">
        <w:rPr>
          <w:b/>
          <w:bCs/>
        </w:rPr>
        <w:t>Teachers: claim back your student loan repayments</w:t>
      </w:r>
      <w:r>
        <w:t xml:space="preserve">, </w:t>
      </w:r>
      <w:hyperlink r:id="rId32" w:history="1">
        <w:r w:rsidRPr="00486B12">
          <w:rPr>
            <w:rStyle w:val="Hyperlink"/>
          </w:rPr>
          <w:t>https://www.gov.uk/guidance/teachers-claim-back-your-student-loan-repayments</w:t>
        </w:r>
      </w:hyperlink>
    </w:p>
    <w:p w14:paraId="60C83499" w14:textId="77777777" w:rsidR="004C2798" w:rsidRDefault="004C2798" w:rsidP="00103F1A">
      <w:pPr>
        <w:ind w:left="360"/>
        <w:rPr>
          <w:rStyle w:val="Hyperlink"/>
        </w:rPr>
      </w:pPr>
    </w:p>
    <w:p w14:paraId="16964BC7" w14:textId="77777777" w:rsidR="004C2798" w:rsidRDefault="004C2798" w:rsidP="004C2798">
      <w:pPr>
        <w:pStyle w:val="ListParagraph"/>
        <w:numPr>
          <w:ilvl w:val="0"/>
          <w:numId w:val="304"/>
        </w:numPr>
        <w:spacing w:after="160" w:afterAutospacing="0" w:line="259" w:lineRule="auto"/>
      </w:pPr>
      <w:r w:rsidRPr="00837838">
        <w:rPr>
          <w:b/>
          <w:bCs/>
        </w:rPr>
        <w:t>Ministers have been urged by ASCL to focus on schemes that will shift the dial in the recruitment crisis</w:t>
      </w:r>
      <w:r>
        <w:t xml:space="preserve"> – rather than on “pitifully small” projects that do not “begin to scratch the surface”, after DfE spending on various smaller recruitment drives raised eyebrows. An example is the Scouts develop “teaching skills” as part of attaining their badges under a scheme to boost flagging recruitment by “inspiring the next generation of teachers”. Another is that </w:t>
      </w:r>
      <w:r w:rsidRPr="00DB0EB4">
        <w:t>£40,000 bursaries were rolled out from September 2018 in a bid to entice ex-service personnel to retrain as a teachers</w:t>
      </w:r>
      <w:r>
        <w:t xml:space="preserve">, but only </w:t>
      </w:r>
      <w:r w:rsidRPr="002B1FCF">
        <w:t xml:space="preserve"> just 12 veterans received the bursaries since 2019, at a cost of £420,000 if they all complete their courses.</w:t>
      </w:r>
    </w:p>
    <w:p w14:paraId="62DB6A9F" w14:textId="77777777" w:rsidR="004C2798" w:rsidRDefault="004C2798" w:rsidP="00103F1A">
      <w:pPr>
        <w:ind w:left="360"/>
      </w:pPr>
    </w:p>
    <w:p w14:paraId="5A3ED48D" w14:textId="77777777" w:rsidR="007213C1" w:rsidRDefault="007213C1" w:rsidP="00103F1A">
      <w:pPr>
        <w:ind w:left="360"/>
      </w:pPr>
    </w:p>
    <w:p w14:paraId="4D8D273D" w14:textId="6055AE5E" w:rsidR="00103F1A" w:rsidRDefault="00103F1A" w:rsidP="002F5DDD">
      <w:pPr>
        <w:ind w:left="0"/>
        <w:rPr>
          <w:b/>
          <w:bCs/>
          <w:color w:val="00B0F0"/>
        </w:rPr>
      </w:pPr>
      <w:r>
        <w:rPr>
          <w:b/>
          <w:bCs/>
          <w:color w:val="00B0F0"/>
        </w:rPr>
        <w:t>Early years, primary and childcare</w:t>
      </w:r>
    </w:p>
    <w:p w14:paraId="0AC061AE" w14:textId="77777777" w:rsidR="00731501" w:rsidRPr="00731501" w:rsidRDefault="00731501" w:rsidP="00731501">
      <w:pPr>
        <w:pStyle w:val="ListParagraph"/>
        <w:numPr>
          <w:ilvl w:val="0"/>
          <w:numId w:val="304"/>
        </w:numPr>
        <w:spacing w:after="160" w:afterAutospacing="0" w:line="259" w:lineRule="auto"/>
        <w:rPr>
          <w:rStyle w:val="Hyperlink"/>
          <w:color w:val="auto"/>
          <w:u w:val="none"/>
        </w:rPr>
      </w:pPr>
      <w:r>
        <w:lastRenderedPageBreak/>
        <w:t xml:space="preserve">The DfE is </w:t>
      </w:r>
      <w:r w:rsidRPr="00837838">
        <w:rPr>
          <w:b/>
          <w:bCs/>
        </w:rPr>
        <w:t>seeking views on its proposals to strengthen the safeguarding requirements within the statutory framework for the EYFS.</w:t>
      </w:r>
      <w:r>
        <w:t xml:space="preserve"> See </w:t>
      </w:r>
      <w:hyperlink r:id="rId33" w:history="1">
        <w:r w:rsidRPr="0083583D">
          <w:rPr>
            <w:rStyle w:val="Hyperlink"/>
          </w:rPr>
          <w:t>https://consult.education.gov.uk/early-years-safeguarding-health-and-wellbeing/early-years-safeguarding-consultation/</w:t>
        </w:r>
      </w:hyperlink>
    </w:p>
    <w:p w14:paraId="37839F8D" w14:textId="77777777" w:rsidR="00731501" w:rsidRDefault="00731501" w:rsidP="00731501">
      <w:pPr>
        <w:spacing w:after="160" w:afterAutospacing="0" w:line="259" w:lineRule="auto"/>
      </w:pPr>
    </w:p>
    <w:p w14:paraId="729263B4" w14:textId="77777777" w:rsidR="00731501" w:rsidRPr="006F23F8" w:rsidRDefault="00731501" w:rsidP="00731501">
      <w:pPr>
        <w:pStyle w:val="ListParagraph"/>
        <w:numPr>
          <w:ilvl w:val="0"/>
          <w:numId w:val="304"/>
        </w:numPr>
        <w:spacing w:after="160" w:afterAutospacing="0" w:line="259" w:lineRule="auto"/>
        <w:rPr>
          <w:rStyle w:val="Hyperlink"/>
          <w:color w:val="auto"/>
          <w:u w:val="none"/>
        </w:rPr>
      </w:pPr>
      <w:r>
        <w:t xml:space="preserve">DfE has issued a </w:t>
      </w:r>
      <w:r w:rsidRPr="00837838">
        <w:rPr>
          <w:b/>
          <w:bCs/>
        </w:rPr>
        <w:t>consultation</w:t>
      </w:r>
      <w:r>
        <w:t xml:space="preserve"> until May 20 “</w:t>
      </w:r>
      <w:r w:rsidRPr="00837838">
        <w:rPr>
          <w:b/>
          <w:bCs/>
        </w:rPr>
        <w:t>Experience-based route for early years practitioners</w:t>
      </w:r>
      <w:r>
        <w:t xml:space="preserve">” </w:t>
      </w:r>
      <w:r w:rsidRPr="00276041">
        <w:t>A technical consultation to test a proposed model for the experience-based route, proposed eligibility criteria and process requirements.</w:t>
      </w:r>
      <w:r>
        <w:t xml:space="preserve"> See </w:t>
      </w:r>
      <w:hyperlink r:id="rId34" w:history="1">
        <w:r w:rsidRPr="0083583D">
          <w:rPr>
            <w:rStyle w:val="Hyperlink"/>
          </w:rPr>
          <w:t>https://consult.education.gov.uk/early-years-qualifications-unit/experience-based-route-for-early-years-practitione/</w:t>
        </w:r>
      </w:hyperlink>
    </w:p>
    <w:p w14:paraId="1B29EEC1" w14:textId="77777777" w:rsidR="006F23F8" w:rsidRDefault="006F23F8" w:rsidP="006F23F8">
      <w:pPr>
        <w:pStyle w:val="ListParagraph"/>
      </w:pPr>
    </w:p>
    <w:p w14:paraId="598D9338" w14:textId="77777777" w:rsidR="006F23F8" w:rsidRDefault="006F23F8" w:rsidP="006F23F8">
      <w:pPr>
        <w:pStyle w:val="ListParagraph"/>
        <w:numPr>
          <w:ilvl w:val="0"/>
          <w:numId w:val="304"/>
        </w:numPr>
        <w:spacing w:after="160" w:afterAutospacing="0" w:line="259" w:lineRule="auto"/>
      </w:pPr>
      <w:r>
        <w:t>STA has issued “</w:t>
      </w:r>
      <w:r w:rsidRPr="00837838">
        <w:rPr>
          <w:b/>
          <w:bCs/>
        </w:rPr>
        <w:t>Key stage 2 report template for teachers to use when completing statutory end of year reports for parents</w:t>
      </w:r>
      <w:r>
        <w:t xml:space="preserve">”. See </w:t>
      </w:r>
      <w:hyperlink r:id="rId35" w:history="1">
        <w:r w:rsidRPr="0083583D">
          <w:rPr>
            <w:rStyle w:val="Hyperlink"/>
          </w:rPr>
          <w:t>https://www.gov.uk/government/publications/key-stage-2-comparative-report-template</w:t>
        </w:r>
      </w:hyperlink>
    </w:p>
    <w:p w14:paraId="00962584" w14:textId="77777777" w:rsidR="006F23F8" w:rsidRDefault="006F23F8" w:rsidP="006F23F8">
      <w:pPr>
        <w:spacing w:after="160" w:afterAutospacing="0" w:line="259" w:lineRule="auto"/>
        <w:ind w:left="0"/>
      </w:pPr>
    </w:p>
    <w:p w14:paraId="59845963" w14:textId="77777777" w:rsidR="008C22E6" w:rsidRDefault="008C22E6" w:rsidP="008C22E6">
      <w:pPr>
        <w:pStyle w:val="ListParagraph"/>
        <w:numPr>
          <w:ilvl w:val="0"/>
          <w:numId w:val="304"/>
        </w:numPr>
        <w:spacing w:after="160" w:afterAutospacing="0" w:line="259" w:lineRule="auto"/>
      </w:pPr>
      <w:r>
        <w:t xml:space="preserve">The STA required schools to opt out of receiving the optional  </w:t>
      </w:r>
      <w:r w:rsidRPr="004F7C2C">
        <w:rPr>
          <w:b/>
          <w:bCs/>
        </w:rPr>
        <w:t>KS1 SATs materials</w:t>
      </w:r>
      <w:r>
        <w:t xml:space="preserve"> for seven-year-olds, despite the tests becoming non-statutory this year. Schools that did not want to receive physical papers had to opt out by mid-November. Of 16,033 eligible schools, just 1,073 declined the papers – about 7 per cent, even though perhaps only around 60% of schools have indicated that they will be using them. NAHT has pointed out the waste of money involved</w:t>
      </w:r>
    </w:p>
    <w:p w14:paraId="6124BD70" w14:textId="77777777" w:rsidR="008C22E6" w:rsidRDefault="008C22E6" w:rsidP="006F23F8">
      <w:pPr>
        <w:spacing w:after="160" w:afterAutospacing="0" w:line="259" w:lineRule="auto"/>
        <w:ind w:left="0"/>
      </w:pPr>
    </w:p>
    <w:p w14:paraId="0364D3EF" w14:textId="77777777" w:rsidR="00A06EAE" w:rsidRDefault="00A06EAE" w:rsidP="00A06EAE">
      <w:pPr>
        <w:pStyle w:val="ListParagraph"/>
        <w:numPr>
          <w:ilvl w:val="0"/>
          <w:numId w:val="304"/>
        </w:numPr>
        <w:spacing w:after="160" w:afterAutospacing="0" w:line="259" w:lineRule="auto"/>
      </w:pPr>
      <w:r>
        <w:t>ESFA has updated “</w:t>
      </w:r>
      <w:r w:rsidRPr="00821CFD">
        <w:rPr>
          <w:b/>
          <w:bCs/>
        </w:rPr>
        <w:t>PE and sport premium: conditions of grant 2023 to 2024</w:t>
      </w:r>
      <w:r>
        <w:t xml:space="preserve">. Allocations for 2023 to 2024 and the terms and conditions that local authorities, maintained schools and academies must follow”. See </w:t>
      </w:r>
      <w:hyperlink r:id="rId36" w:history="1">
        <w:r w:rsidRPr="00AB2FE8">
          <w:rPr>
            <w:rStyle w:val="Hyperlink"/>
          </w:rPr>
          <w:t>https://www.gov.uk/government/publications/pe-and-sport-premium-conditions-of-grant-2023-to-2024</w:t>
        </w:r>
      </w:hyperlink>
    </w:p>
    <w:p w14:paraId="1BE38B54" w14:textId="77777777" w:rsidR="00A06EAE" w:rsidRDefault="00A06EAE" w:rsidP="006F23F8">
      <w:pPr>
        <w:spacing w:after="160" w:afterAutospacing="0" w:line="259" w:lineRule="auto"/>
        <w:ind w:left="0"/>
      </w:pPr>
    </w:p>
    <w:p w14:paraId="4F3BF315" w14:textId="77777777" w:rsidR="003D224F" w:rsidRDefault="003D224F" w:rsidP="003D224F">
      <w:pPr>
        <w:pStyle w:val="ListParagraph"/>
        <w:numPr>
          <w:ilvl w:val="0"/>
          <w:numId w:val="305"/>
        </w:numPr>
        <w:spacing w:after="160" w:afterAutospacing="0" w:line="259" w:lineRule="auto"/>
      </w:pPr>
      <w:r w:rsidRPr="000507BD">
        <w:rPr>
          <w:b/>
          <w:bCs/>
        </w:rPr>
        <w:t>The government has accepted going ahead with its expansion of funded childcare for working parents, without running tests first</w:t>
      </w:r>
      <w:r>
        <w:t xml:space="preserve">, could be a "significant risk", the public spending watchdog says. The National Audit Office (NAO) said the decision to cancel a £35m pilot in a small number of areas had created uncertainty about whether nurseries and childminders would be able to roll it out nationally. </w:t>
      </w:r>
      <w:r w:rsidRPr="00067047">
        <w:t>The NAO recommended the DfE continuously review the expansion in case it needs to relook at the timeline due to concerns about place numbers and staffing.</w:t>
      </w:r>
      <w:r>
        <w:t xml:space="preserve"> The DfE itself says t</w:t>
      </w:r>
      <w:r w:rsidRPr="00187FE2">
        <w:t>he likelihood of delivering the number of places needed was amber-red which means “problematic”.</w:t>
      </w:r>
      <w:r>
        <w:t xml:space="preserve"> T</w:t>
      </w:r>
      <w:r w:rsidRPr="00FE03BA">
        <w:t xml:space="preserve">he report said the </w:t>
      </w:r>
      <w:r w:rsidRPr="000507BD">
        <w:rPr>
          <w:b/>
          <w:bCs/>
        </w:rPr>
        <w:t xml:space="preserve">DfE was on track to meet its more modest target for April 2024, it </w:t>
      </w:r>
      <w:r w:rsidRPr="000507BD">
        <w:rPr>
          <w:b/>
          <w:bCs/>
        </w:rPr>
        <w:lastRenderedPageBreak/>
        <w:t>warned that “later milestones will be more challenging</w:t>
      </w:r>
      <w:r w:rsidRPr="00FE03BA">
        <w:t>” and that there remained “significant uncertainties around whether the sector can implement the changes and be financially sustainable”</w:t>
      </w:r>
      <w:r>
        <w:t xml:space="preserve"> The report also highlighted </w:t>
      </w:r>
      <w:r w:rsidRPr="000507BD">
        <w:rPr>
          <w:b/>
          <w:bCs/>
        </w:rPr>
        <w:t xml:space="preserve">concerns </w:t>
      </w:r>
      <w:r>
        <w:t>that:</w:t>
      </w:r>
    </w:p>
    <w:p w14:paraId="49E93BD4" w14:textId="77777777" w:rsidR="003D224F" w:rsidRDefault="003D224F" w:rsidP="003D224F">
      <w:pPr>
        <w:pStyle w:val="ListParagraph"/>
        <w:numPr>
          <w:ilvl w:val="1"/>
          <w:numId w:val="305"/>
        </w:numPr>
        <w:spacing w:after="160" w:afterAutospacing="0" w:line="259" w:lineRule="auto"/>
      </w:pPr>
      <w:r>
        <w:t>the attainment gap could increase between children from more affluent families and their more disadvantaged peers</w:t>
      </w:r>
    </w:p>
    <w:p w14:paraId="13A90DA2" w14:textId="77777777" w:rsidR="003D224F" w:rsidRDefault="003D224F" w:rsidP="003D224F">
      <w:pPr>
        <w:pStyle w:val="ListParagraph"/>
        <w:numPr>
          <w:ilvl w:val="1"/>
          <w:numId w:val="305"/>
        </w:numPr>
        <w:spacing w:after="160" w:afterAutospacing="0" w:line="259" w:lineRule="auto"/>
      </w:pPr>
      <w:r>
        <w:t>rapid growth in nursery places may displace those children who may be more challenging or costly to support</w:t>
      </w:r>
    </w:p>
    <w:p w14:paraId="577CBC9E" w14:textId="77777777" w:rsidR="003D224F" w:rsidRDefault="003D224F" w:rsidP="003D224F">
      <w:pPr>
        <w:pStyle w:val="ListParagraph"/>
        <w:numPr>
          <w:ilvl w:val="1"/>
          <w:numId w:val="305"/>
        </w:numPr>
        <w:spacing w:after="160" w:afterAutospacing="0" w:line="259" w:lineRule="auto"/>
      </w:pPr>
      <w:r>
        <w:t>quality could be jeopardised with large numbers of new or less qualified staff entering the workforce.</w:t>
      </w:r>
    </w:p>
    <w:p w14:paraId="675CDF26" w14:textId="77777777" w:rsidR="003D224F" w:rsidRDefault="003D224F" w:rsidP="003D224F">
      <w:pPr>
        <w:ind w:left="720"/>
      </w:pPr>
      <w:r>
        <w:t xml:space="preserve">See </w:t>
      </w:r>
      <w:hyperlink r:id="rId37" w:history="1">
        <w:r w:rsidRPr="00690763">
          <w:rPr>
            <w:rStyle w:val="Hyperlink"/>
          </w:rPr>
          <w:t>https://www.nao.org.uk/reports/preparations-to-extend-early-years-entitlement-for-working-parents-in-england/</w:t>
        </w:r>
      </w:hyperlink>
    </w:p>
    <w:p w14:paraId="5AF39F87" w14:textId="77777777" w:rsidR="003D224F" w:rsidRDefault="003D224F" w:rsidP="006F23F8">
      <w:pPr>
        <w:spacing w:after="160" w:afterAutospacing="0" w:line="259" w:lineRule="auto"/>
        <w:ind w:left="0"/>
      </w:pPr>
    </w:p>
    <w:p w14:paraId="7BEBF270" w14:textId="3B014D9A" w:rsidR="007801D1" w:rsidRDefault="007801D1" w:rsidP="006F23F8">
      <w:pPr>
        <w:spacing w:after="160" w:afterAutospacing="0" w:line="259" w:lineRule="auto"/>
        <w:ind w:left="0"/>
        <w:rPr>
          <w:b/>
          <w:bCs/>
          <w:color w:val="00B0F0"/>
        </w:rPr>
      </w:pPr>
      <w:r w:rsidRPr="007801D1">
        <w:rPr>
          <w:b/>
          <w:bCs/>
          <w:color w:val="00B0F0"/>
        </w:rPr>
        <w:t>SEND</w:t>
      </w:r>
    </w:p>
    <w:p w14:paraId="7C1EDA05" w14:textId="77777777" w:rsidR="007801D1" w:rsidRDefault="007801D1" w:rsidP="007801D1">
      <w:pPr>
        <w:pStyle w:val="ListParagraph"/>
        <w:numPr>
          <w:ilvl w:val="0"/>
          <w:numId w:val="303"/>
        </w:numPr>
        <w:spacing w:after="160" w:afterAutospacing="0" w:line="259" w:lineRule="auto"/>
      </w:pPr>
      <w:r>
        <w:t xml:space="preserve">A survey suggests that up to a third of children in an average classroom are hindered from keeping up with lessons because of their reading ability and need additional help. However, while 69% of the teachers in the research said they felt well-equipped to address the needs of students with differing reading skills, 84% admitted to sometimes feeling at a loss as to how to help struggling readers in their lessons. Teachers also report that parents often struggle to encourage their children to read at home, especially due to digital distractions and also because parents themselves sometimes do not read much. </w:t>
      </w:r>
      <w:r w:rsidRPr="00D56CA5">
        <w:rPr>
          <w:b/>
          <w:bCs/>
        </w:rPr>
        <w:t>Teachers in the study said that around a quarter of their pupils are being taken out of lessons and classrooms for around 2.5 hours a week due to reading interventions (2.7 hours a week in primary schools and 2.3 at secondary). This equates to roughly 16 days of classroom time a year</w:t>
      </w:r>
      <w:r>
        <w:t xml:space="preserve">. More than half of the teachers (58%) said sufficient time is given to developing reading skills across the curriculum and 66% of the secondary teachers agreed that it is their school’s responsibility to teach phonics The study however finds that not all teachers are supportive of the common strategy of sharing the books they are reading with pupils – 60% of the respondents said that their school asks them to do this, but 47% are reluctant to share their book choices due to privacy concerns or because the books they choose are “low-brow” or controversial. Other approaches being implemented in schools include daily reading time (79% primary; 65% secondary). See </w:t>
      </w:r>
      <w:hyperlink r:id="rId38" w:history="1">
        <w:r w:rsidRPr="00F77606">
          <w:rPr>
            <w:rStyle w:val="Hyperlink"/>
          </w:rPr>
          <w:t>https://reports.gl-assessment.co.uk/turning-the-page/</w:t>
        </w:r>
      </w:hyperlink>
      <w:r>
        <w:t xml:space="preserve"> </w:t>
      </w:r>
    </w:p>
    <w:p w14:paraId="0AABCE87" w14:textId="77777777" w:rsidR="007801D1" w:rsidRDefault="007801D1" w:rsidP="006F23F8">
      <w:pPr>
        <w:spacing w:after="160" w:afterAutospacing="0" w:line="259" w:lineRule="auto"/>
        <w:ind w:left="0"/>
        <w:rPr>
          <w:b/>
          <w:bCs/>
          <w:color w:val="00B0F0"/>
        </w:rPr>
      </w:pPr>
    </w:p>
    <w:p w14:paraId="1A7BFF4F" w14:textId="77777777" w:rsidR="00826C47" w:rsidRPr="009C4240" w:rsidRDefault="00826C47" w:rsidP="00826C47">
      <w:pPr>
        <w:pStyle w:val="ListParagraph"/>
        <w:numPr>
          <w:ilvl w:val="0"/>
          <w:numId w:val="304"/>
        </w:numPr>
        <w:spacing w:after="160" w:afterAutospacing="0" w:line="259" w:lineRule="auto"/>
        <w:rPr>
          <w:rStyle w:val="Hyperlink"/>
          <w:color w:val="auto"/>
          <w:u w:val="none"/>
        </w:rPr>
      </w:pPr>
      <w:r>
        <w:t xml:space="preserve">DfE has updated information about </w:t>
      </w:r>
      <w:r w:rsidRPr="00821CFD">
        <w:rPr>
          <w:b/>
          <w:bCs/>
        </w:rPr>
        <w:t>the mandatory qualifications special educational needs co-ordinators (SENCOs) must gain</w:t>
      </w:r>
      <w:r w:rsidRPr="00E21C35">
        <w:t xml:space="preserve"> within 3 years of </w:t>
      </w:r>
      <w:r w:rsidRPr="00E21C35">
        <w:lastRenderedPageBreak/>
        <w:t>taking up their post.</w:t>
      </w:r>
      <w:r>
        <w:t xml:space="preserve"> See </w:t>
      </w:r>
      <w:hyperlink r:id="rId39" w:history="1">
        <w:r w:rsidRPr="00B547F9">
          <w:rPr>
            <w:rStyle w:val="Hyperlink"/>
          </w:rPr>
          <w:t>https://www.gov.uk/government/publications/mandatory-qualification-for-sencos</w:t>
        </w:r>
      </w:hyperlink>
    </w:p>
    <w:p w14:paraId="26C177F9" w14:textId="77777777" w:rsidR="009C4240" w:rsidRDefault="009C4240" w:rsidP="009C4240">
      <w:pPr>
        <w:spacing w:after="160" w:afterAutospacing="0" w:line="259" w:lineRule="auto"/>
      </w:pPr>
    </w:p>
    <w:p w14:paraId="32FE1E28" w14:textId="1C0CF91B" w:rsidR="009C4240" w:rsidRDefault="00EE6DB2" w:rsidP="009C4240">
      <w:pPr>
        <w:pStyle w:val="ListParagraph"/>
        <w:numPr>
          <w:ilvl w:val="0"/>
          <w:numId w:val="304"/>
        </w:numPr>
        <w:spacing w:after="160" w:afterAutospacing="0" w:line="259" w:lineRule="auto"/>
      </w:pPr>
      <w:r w:rsidRPr="00EE6DB2">
        <w:t xml:space="preserve">The government is “actively looking” at </w:t>
      </w:r>
      <w:r w:rsidR="007E36B4" w:rsidRPr="00554E49">
        <w:rPr>
          <w:b/>
          <w:bCs/>
        </w:rPr>
        <w:t>increasing</w:t>
      </w:r>
      <w:r w:rsidRPr="00554E49">
        <w:rPr>
          <w:b/>
          <w:bCs/>
        </w:rPr>
        <w:t xml:space="preserve"> the £10,000 place funding special schools receive for each child</w:t>
      </w:r>
      <w:r w:rsidRPr="00EE6DB2">
        <w:t>, which hasn’t risen once since being introduced 10 years ago.</w:t>
      </w:r>
      <w:r w:rsidR="007E36B4">
        <w:t xml:space="preserve"> </w:t>
      </w:r>
      <w:r w:rsidR="007E36B4" w:rsidRPr="007E36B4">
        <w:t>Special schools receive £10,000 for each commissioned place and then top-up funding from their council, based on the child’s needs.</w:t>
      </w:r>
      <w:r w:rsidR="00554E49">
        <w:t xml:space="preserve"> See </w:t>
      </w:r>
      <w:hyperlink r:id="rId40" w:history="1">
        <w:r w:rsidR="00554E49" w:rsidRPr="0076052B">
          <w:rPr>
            <w:rStyle w:val="Hyperlink"/>
          </w:rPr>
          <w:t>https://schoolsweek.co.uk/dfe-actively-looking-at-reforms-to-10k-special-schools-place-funding/</w:t>
        </w:r>
      </w:hyperlink>
      <w:r w:rsidR="00554E49">
        <w:t xml:space="preserve"> </w:t>
      </w:r>
    </w:p>
    <w:p w14:paraId="7A93FDC9" w14:textId="77777777" w:rsidR="00826C47" w:rsidRDefault="00826C47" w:rsidP="006F23F8">
      <w:pPr>
        <w:spacing w:after="160" w:afterAutospacing="0" w:line="259" w:lineRule="auto"/>
        <w:ind w:left="0"/>
        <w:rPr>
          <w:b/>
          <w:bCs/>
          <w:color w:val="00B0F0"/>
        </w:rPr>
      </w:pPr>
    </w:p>
    <w:p w14:paraId="34341BB2" w14:textId="664EA601" w:rsidR="00826C47" w:rsidRDefault="00826C47" w:rsidP="006F23F8">
      <w:pPr>
        <w:spacing w:after="160" w:afterAutospacing="0" w:line="259" w:lineRule="auto"/>
        <w:ind w:left="0"/>
        <w:rPr>
          <w:b/>
          <w:bCs/>
          <w:color w:val="00B0F0"/>
        </w:rPr>
      </w:pPr>
      <w:r>
        <w:rPr>
          <w:b/>
          <w:bCs/>
          <w:color w:val="00B0F0"/>
        </w:rPr>
        <w:t>Academies and trusts</w:t>
      </w:r>
    </w:p>
    <w:p w14:paraId="57799A44" w14:textId="77777777" w:rsidR="00642D58" w:rsidRDefault="00642D58" w:rsidP="00642D58">
      <w:pPr>
        <w:pStyle w:val="ListParagraph"/>
        <w:numPr>
          <w:ilvl w:val="0"/>
          <w:numId w:val="304"/>
        </w:numPr>
        <w:spacing w:after="160" w:afterAutospacing="0" w:line="259" w:lineRule="auto"/>
      </w:pPr>
      <w:r w:rsidRPr="0072410C">
        <w:rPr>
          <w:b/>
          <w:bCs/>
        </w:rPr>
        <w:t>Falcon Education Academies Trust</w:t>
      </w:r>
      <w:r>
        <w:t xml:space="preserve"> was set up by the government in 2019 with an ambitious remit: to take on the most challenging schools struggling with long-term underperformance. But just five years later, the last of the turnaround trust’s academies was approved to be rebrokered, with the trust set to close, DfE documents show. </w:t>
      </w:r>
      <w:r w:rsidRPr="00766379">
        <w:t>Before the DfE decided to close it, it only had the chance to take on four schools: Thornaby Academy in Stockton-on-Tees, Oulton Academy in Leeds, King Solomon International Business School in Birmingham and Mercia Academy in Derbyshire</w:t>
      </w:r>
    </w:p>
    <w:p w14:paraId="1BDC89E6" w14:textId="77777777" w:rsidR="00826C47" w:rsidRDefault="00826C47" w:rsidP="006F23F8">
      <w:pPr>
        <w:spacing w:after="160" w:afterAutospacing="0" w:line="259" w:lineRule="auto"/>
        <w:ind w:left="0"/>
        <w:rPr>
          <w:b/>
          <w:bCs/>
          <w:color w:val="00B0F0"/>
        </w:rPr>
      </w:pPr>
    </w:p>
    <w:p w14:paraId="7130ADD0" w14:textId="77777777" w:rsidR="00083AF5" w:rsidRDefault="00083AF5" w:rsidP="00083AF5">
      <w:pPr>
        <w:pStyle w:val="ListParagraph"/>
        <w:numPr>
          <w:ilvl w:val="0"/>
          <w:numId w:val="304"/>
        </w:numPr>
        <w:spacing w:after="160" w:afterAutospacing="0" w:line="259" w:lineRule="auto"/>
      </w:pPr>
      <w:r w:rsidRPr="008053BA">
        <w:rPr>
          <w:b/>
          <w:bCs/>
        </w:rPr>
        <w:t>The gender pay gap at the country’s biggest trusts has hardly closed despite the roll-out of  schemes</w:t>
      </w:r>
      <w:r>
        <w:t xml:space="preserve"> such as “unconscious gender bias” training, enhanced maternity leave and the appointment of “diversity champions”. The average pay gap at the 20 largest trusts was 32.3 per cent last year (meaning women are paid 67.7p to every £1 for men). It constitutes little progress on the 32.5 per cent gap in 2022 and 33 per cent in 2021, although the </w:t>
      </w:r>
      <w:r w:rsidRPr="00EE3C9E">
        <w:t>gap did narrow at 12 of the 20 biggest trusts</w:t>
      </w:r>
      <w:r>
        <w:t xml:space="preserve">. Of the 100 public bodies with the largest pay gaps, 97 were trusts, analysis has found. This is in part because most of the lower-paid and often part-time roles in schools are done by women, as opposed to women in the same role as men simply being paid less. See </w:t>
      </w:r>
      <w:hyperlink r:id="rId41" w:history="1">
        <w:r w:rsidRPr="00DA03B6">
          <w:rPr>
            <w:rStyle w:val="Hyperlink"/>
          </w:rPr>
          <w:t>https://www.theguardian.com/world/2024/apr/06/gender-pay-gap-in-great-britain-smallest-since-reporting-first-enforced</w:t>
        </w:r>
      </w:hyperlink>
    </w:p>
    <w:p w14:paraId="09D5FBFC" w14:textId="77777777" w:rsidR="00083AF5" w:rsidRDefault="00083AF5" w:rsidP="006F23F8">
      <w:pPr>
        <w:spacing w:after="160" w:afterAutospacing="0" w:line="259" w:lineRule="auto"/>
        <w:ind w:left="0"/>
        <w:rPr>
          <w:b/>
          <w:bCs/>
          <w:color w:val="00B0F0"/>
        </w:rPr>
      </w:pPr>
    </w:p>
    <w:p w14:paraId="1502131E" w14:textId="77777777" w:rsidR="007B6CF6" w:rsidRDefault="007B6CF6" w:rsidP="007B6CF6">
      <w:pPr>
        <w:pStyle w:val="ListParagraph"/>
        <w:numPr>
          <w:ilvl w:val="0"/>
          <w:numId w:val="304"/>
        </w:numPr>
        <w:spacing w:after="160" w:afterAutospacing="0" w:line="259" w:lineRule="auto"/>
      </w:pPr>
      <w:r>
        <w:t>DfE has updated “</w:t>
      </w:r>
      <w:r w:rsidRPr="00900E34">
        <w:t xml:space="preserve">Guidance for academy trusts </w:t>
      </w:r>
      <w:r w:rsidRPr="00837838">
        <w:rPr>
          <w:b/>
          <w:bCs/>
        </w:rPr>
        <w:t>planning to make organisational changes or close an academy</w:t>
      </w:r>
      <w:r w:rsidRPr="00900E34">
        <w:t xml:space="preserve"> by mutual agreement with the Secretary of State</w:t>
      </w:r>
      <w:r>
        <w:t xml:space="preserve">”. See </w:t>
      </w:r>
      <w:hyperlink r:id="rId42" w:history="1">
        <w:r w:rsidRPr="0083583D">
          <w:rPr>
            <w:rStyle w:val="Hyperlink"/>
          </w:rPr>
          <w:t>https://www.gov.uk/government/publications/making-significant-changes-to-an-existing-academy</w:t>
        </w:r>
      </w:hyperlink>
    </w:p>
    <w:p w14:paraId="499C875F" w14:textId="77777777" w:rsidR="007B6CF6" w:rsidRDefault="007B6CF6" w:rsidP="006F23F8">
      <w:pPr>
        <w:spacing w:after="160" w:afterAutospacing="0" w:line="259" w:lineRule="auto"/>
        <w:ind w:left="0"/>
        <w:rPr>
          <w:b/>
          <w:bCs/>
          <w:color w:val="00B0F0"/>
        </w:rPr>
      </w:pPr>
    </w:p>
    <w:p w14:paraId="4CEE434A" w14:textId="77777777" w:rsidR="00EE1F97" w:rsidRDefault="00EE1F97" w:rsidP="00EE1F97">
      <w:pPr>
        <w:pStyle w:val="ListParagraph"/>
        <w:numPr>
          <w:ilvl w:val="0"/>
          <w:numId w:val="304"/>
        </w:numPr>
        <w:spacing w:after="160" w:afterAutospacing="0" w:line="259" w:lineRule="auto"/>
      </w:pPr>
      <w:r>
        <w:lastRenderedPageBreak/>
        <w:t>ESFA has updated “</w:t>
      </w:r>
      <w:r w:rsidRPr="001E50A7">
        <w:t xml:space="preserve">Information to help </w:t>
      </w:r>
      <w:r w:rsidRPr="00660EA3">
        <w:rPr>
          <w:b/>
          <w:bCs/>
        </w:rPr>
        <w:t>academy trusts submit their budget forecast return</w:t>
      </w:r>
      <w:r w:rsidRPr="001E50A7">
        <w:t xml:space="preserve"> to the Education and Skills Funding Agency</w:t>
      </w:r>
      <w:r>
        <w:t xml:space="preserve">”. See </w:t>
      </w:r>
      <w:hyperlink r:id="rId43" w:history="1">
        <w:r w:rsidRPr="0083583D">
          <w:rPr>
            <w:rStyle w:val="Hyperlink"/>
          </w:rPr>
          <w:t>https://www.gov.uk/guidance/academies-budget-forecast-return</w:t>
        </w:r>
      </w:hyperlink>
    </w:p>
    <w:p w14:paraId="6B984696" w14:textId="77777777" w:rsidR="00EE1F97" w:rsidRDefault="00EE1F97" w:rsidP="00EE1F97">
      <w:pPr>
        <w:pStyle w:val="ListParagraph"/>
      </w:pPr>
    </w:p>
    <w:p w14:paraId="6A92E003" w14:textId="77777777" w:rsidR="00444336" w:rsidRDefault="00444336" w:rsidP="00444336">
      <w:pPr>
        <w:pStyle w:val="ListParagraph"/>
        <w:numPr>
          <w:ilvl w:val="0"/>
          <w:numId w:val="304"/>
        </w:numPr>
        <w:spacing w:after="160" w:afterAutospacing="0" w:line="259" w:lineRule="auto"/>
      </w:pPr>
      <w:r>
        <w:t>ESFA has updated “</w:t>
      </w:r>
      <w:r w:rsidRPr="00821CFD">
        <w:rPr>
          <w:b/>
          <w:bCs/>
        </w:rPr>
        <w:t>Academy trust financial management good practice guides</w:t>
      </w:r>
      <w:r>
        <w:t xml:space="preserve">”. See </w:t>
      </w:r>
      <w:hyperlink r:id="rId44" w:history="1">
        <w:r w:rsidRPr="00AB2FE8">
          <w:rPr>
            <w:rStyle w:val="Hyperlink"/>
          </w:rPr>
          <w:t>https://www.gov.uk/government/publications/academy-trust-financial-management-good-practice-guides</w:t>
        </w:r>
      </w:hyperlink>
    </w:p>
    <w:p w14:paraId="1FA8BE51" w14:textId="77777777" w:rsidR="00444336" w:rsidRDefault="00444336" w:rsidP="00444336">
      <w:pPr>
        <w:pStyle w:val="ListParagraph"/>
      </w:pPr>
    </w:p>
    <w:p w14:paraId="2799DA22" w14:textId="77777777" w:rsidR="00444336" w:rsidRDefault="00444336" w:rsidP="00444336">
      <w:pPr>
        <w:pStyle w:val="ListParagraph"/>
        <w:numPr>
          <w:ilvl w:val="0"/>
          <w:numId w:val="304"/>
        </w:numPr>
        <w:spacing w:after="160" w:afterAutospacing="0" w:line="259" w:lineRule="auto"/>
      </w:pPr>
      <w:r>
        <w:t xml:space="preserve">ESFA has updated “ </w:t>
      </w:r>
      <w:r w:rsidRPr="00821CFD">
        <w:rPr>
          <w:b/>
          <w:bCs/>
        </w:rPr>
        <w:t>A guide for schools opening as academies to estimate their revenue funding</w:t>
      </w:r>
      <w:r>
        <w:t xml:space="preserve">”. See </w:t>
      </w:r>
      <w:hyperlink r:id="rId45" w:history="1">
        <w:r w:rsidRPr="00AB2FE8">
          <w:rPr>
            <w:rStyle w:val="Hyperlink"/>
          </w:rPr>
          <w:t>https://www.gov.uk/government/publications/estimating-your-academy-funding-allocation</w:t>
        </w:r>
      </w:hyperlink>
    </w:p>
    <w:p w14:paraId="09EFBB3A" w14:textId="77777777" w:rsidR="00EE1F97" w:rsidRDefault="00EE1F97" w:rsidP="006F23F8">
      <w:pPr>
        <w:spacing w:after="160" w:afterAutospacing="0" w:line="259" w:lineRule="auto"/>
        <w:ind w:left="0"/>
        <w:rPr>
          <w:b/>
          <w:bCs/>
          <w:color w:val="00B0F0"/>
        </w:rPr>
      </w:pPr>
    </w:p>
    <w:p w14:paraId="0C275F78" w14:textId="2CAC559A" w:rsidR="00CC3AC8" w:rsidRDefault="00CC3AC8" w:rsidP="006F23F8">
      <w:pPr>
        <w:spacing w:after="160" w:afterAutospacing="0" w:line="259" w:lineRule="auto"/>
        <w:ind w:left="0"/>
        <w:rPr>
          <w:b/>
          <w:bCs/>
          <w:color w:val="00B0F0"/>
        </w:rPr>
      </w:pPr>
      <w:r>
        <w:rPr>
          <w:b/>
          <w:bCs/>
          <w:color w:val="00B0F0"/>
        </w:rPr>
        <w:t>Health and welfare of children and young people</w:t>
      </w:r>
    </w:p>
    <w:p w14:paraId="0544E8E5" w14:textId="4EB0EFFC" w:rsidR="00CC3AC8" w:rsidRPr="008C2973" w:rsidRDefault="00AB7FB6" w:rsidP="00AB7FB6">
      <w:pPr>
        <w:pStyle w:val="ListParagraph"/>
        <w:numPr>
          <w:ilvl w:val="0"/>
          <w:numId w:val="309"/>
        </w:numPr>
        <w:spacing w:after="160" w:afterAutospacing="0" w:line="259" w:lineRule="auto"/>
        <w:rPr>
          <w:rStyle w:val="Hyperlink"/>
          <w:b/>
          <w:bCs/>
          <w:color w:val="00B0F0"/>
          <w:u w:val="none"/>
        </w:rPr>
      </w:pPr>
      <w:r>
        <w:t xml:space="preserve">Students have said they are worried about how the </w:t>
      </w:r>
      <w:r w:rsidRPr="00AB7FB6">
        <w:rPr>
          <w:b/>
          <w:bCs/>
        </w:rPr>
        <w:t>shortage of Attention Deficit Hyperactivity Disorder (ADHD) medication</w:t>
      </w:r>
      <w:r>
        <w:t xml:space="preserve"> will impact their exams, with some rationing tablets. Since September, there has been a shortage of ADHD medication due to an increase in demand and manufacturing issues. Some students have </w:t>
      </w:r>
      <w:r w:rsidRPr="00C04E13">
        <w:t xml:space="preserve">been rationing his medication "to stretch it out" </w:t>
      </w:r>
      <w:r>
        <w:t>because of fears that they will</w:t>
      </w:r>
      <w:r w:rsidRPr="00C04E13">
        <w:t xml:space="preserve"> not have enough for the exam season.</w:t>
      </w:r>
      <w:r>
        <w:t xml:space="preserve"> The NHS has differing advice, external about stopping ADHD medication, depending on the drug being used. For users of guanfacine it is advised not to stop suddenly, however, it is “usually safe” to stop medications such as methylphenidate, lisdexamfetamine and atomoxetine without needing to reduce the dose first. It is advised in all cases to seek medical advice first before stopping or reducing medication.  See </w:t>
      </w:r>
      <w:hyperlink r:id="rId46" w:anchor=":~:text=you%20run%20out.-,It%20is%20important%20to%20receive%20health%20advice%20before%20stopping%20any,to%20reduce%20the%20dose%20first" w:history="1">
        <w:r w:rsidRPr="00DA03B6">
          <w:rPr>
            <w:rStyle w:val="Hyperlink"/>
          </w:rPr>
          <w:t>https://www.derbyshirehealthcareft.nhs.uk/getting-help/understanding-your-medication/national-supply-shortage-adhd-medication#:~:text=you%20run%20out.-,It%20is%20important%20to%20receive%20health%20advice%20before%20stopping%20any,to%20reduce%20the%20dose%20first</w:t>
        </w:r>
      </w:hyperlink>
    </w:p>
    <w:p w14:paraId="5D5885E7" w14:textId="77777777" w:rsidR="008C2973" w:rsidRDefault="008C2973" w:rsidP="008C2973">
      <w:pPr>
        <w:spacing w:after="160" w:afterAutospacing="0" w:line="259" w:lineRule="auto"/>
        <w:rPr>
          <w:b/>
          <w:bCs/>
          <w:color w:val="00B0F0"/>
        </w:rPr>
      </w:pPr>
    </w:p>
    <w:p w14:paraId="5108001A" w14:textId="77777777" w:rsidR="008C2973" w:rsidRDefault="008C2973" w:rsidP="008C2973">
      <w:pPr>
        <w:pStyle w:val="ListParagraph"/>
        <w:numPr>
          <w:ilvl w:val="0"/>
          <w:numId w:val="304"/>
        </w:numPr>
        <w:spacing w:after="160" w:afterAutospacing="0" w:line="259" w:lineRule="auto"/>
      </w:pPr>
      <w:r w:rsidRPr="00837838">
        <w:rPr>
          <w:b/>
          <w:bCs/>
        </w:rPr>
        <w:t>Children are “saturated” with betting promotions and gambling-like content while using the internet</w:t>
      </w:r>
      <w:r>
        <w:t xml:space="preserve">, despite restrictions on ad campaigns targeting young people, new research reveals. GambleAware, the charity funded by donations from gambling firms, commissioned research that found the risks of online gambling were not understood by children because of the “blurred line” between betting ads and popular online casino-style games. It warns gambling ads with cartoon graphics are likely to be strongly appealing to children. See </w:t>
      </w:r>
      <w:hyperlink r:id="rId47" w:history="1">
        <w:r w:rsidRPr="00B678A3">
          <w:rPr>
            <w:rStyle w:val="Hyperlink"/>
          </w:rPr>
          <w:t>https://www.theguardian.com/society/2024/apr/21/uk-children-bombarded-by-gambling-ads-and-images-online-charity-warns</w:t>
        </w:r>
      </w:hyperlink>
    </w:p>
    <w:p w14:paraId="0E1EDCC4" w14:textId="77777777" w:rsidR="008C2973" w:rsidRDefault="008C2973" w:rsidP="008C2973">
      <w:pPr>
        <w:spacing w:after="160" w:afterAutospacing="0" w:line="259" w:lineRule="auto"/>
        <w:rPr>
          <w:b/>
          <w:bCs/>
          <w:color w:val="00B0F0"/>
        </w:rPr>
      </w:pPr>
    </w:p>
    <w:p w14:paraId="73202477" w14:textId="77777777" w:rsidR="000B65BC" w:rsidRDefault="000B65BC" w:rsidP="000B65BC">
      <w:pPr>
        <w:pStyle w:val="ListParagraph"/>
        <w:numPr>
          <w:ilvl w:val="0"/>
          <w:numId w:val="305"/>
        </w:numPr>
        <w:spacing w:after="160" w:afterAutospacing="0" w:line="259" w:lineRule="auto"/>
      </w:pPr>
      <w:r w:rsidRPr="00821CFD">
        <w:rPr>
          <w:b/>
          <w:bCs/>
        </w:rPr>
        <w:t>Levels of school absence have risen along with an increase in mental health problems among young people</w:t>
      </w:r>
      <w:r w:rsidRPr="001B628E">
        <w:t>, research by the Centre for Mental Health and the Children and Young People’s Mental Health Coalition has found.</w:t>
      </w:r>
      <w:r>
        <w:t xml:space="preserve"> The report </w:t>
      </w:r>
      <w:r w:rsidRPr="008E1145">
        <w:t>warns that “</w:t>
      </w:r>
      <w:r w:rsidRPr="00821CFD">
        <w:rPr>
          <w:b/>
          <w:bCs/>
        </w:rPr>
        <w:t>punitive approaches to improving attendance”, such as fining parents, do not work</w:t>
      </w:r>
      <w:r w:rsidRPr="008E1145">
        <w:t xml:space="preserve"> and could risk worsening the situation for families struggling with poverty and unmet mental health needs.</w:t>
      </w:r>
      <w:r>
        <w:t xml:space="preserve"> The </w:t>
      </w:r>
      <w:r w:rsidRPr="007777C1">
        <w:t>report also highlights that pupils with special educational needs and disabilities (SEND) and pupils affected by the cost-of-living crisis are much more likely to miss school.</w:t>
      </w:r>
      <w:r>
        <w:t xml:space="preserve"> See </w:t>
      </w:r>
      <w:hyperlink r:id="rId48" w:history="1">
        <w:r w:rsidRPr="00AB2FE8">
          <w:rPr>
            <w:rStyle w:val="Hyperlink"/>
          </w:rPr>
          <w:t>https://cypmhc.org.uk/not-in-school-barriers-to-school-attendance/</w:t>
        </w:r>
      </w:hyperlink>
    </w:p>
    <w:p w14:paraId="77B197F9" w14:textId="77777777" w:rsidR="000B65BC" w:rsidRDefault="000B65BC" w:rsidP="008C2973">
      <w:pPr>
        <w:spacing w:after="160" w:afterAutospacing="0" w:line="259" w:lineRule="auto"/>
        <w:rPr>
          <w:b/>
          <w:bCs/>
          <w:color w:val="00B0F0"/>
        </w:rPr>
      </w:pPr>
    </w:p>
    <w:p w14:paraId="5A0AC38D" w14:textId="77777777" w:rsidR="004163C4" w:rsidRPr="001F534C" w:rsidRDefault="004163C4" w:rsidP="004163C4">
      <w:pPr>
        <w:pStyle w:val="ListParagraph"/>
        <w:numPr>
          <w:ilvl w:val="0"/>
          <w:numId w:val="303"/>
        </w:numPr>
        <w:spacing w:after="160" w:afterAutospacing="0" w:line="259" w:lineRule="auto"/>
        <w:rPr>
          <w:rStyle w:val="Hyperlink"/>
          <w:color w:val="auto"/>
          <w:u w:val="none"/>
        </w:rPr>
      </w:pPr>
      <w:r w:rsidRPr="00D56CA5">
        <w:rPr>
          <w:b/>
          <w:bCs/>
        </w:rPr>
        <w:t>Great Britain has the worst rate of child alcohol abuse worldwide</w:t>
      </w:r>
      <w:r w:rsidRPr="00262690">
        <w:t>.</w:t>
      </w:r>
      <w:r>
        <w:t xml:space="preserve"> The analysis found that Great Britain had a significant issue with underage alcohol abuse. More than a third of boys (35%) and girls (34%) had drunk alcohol by the age of 11, and by 13, 57% of girls and 50% of boys in England had consumed alcohol – the highest rate included in the analysis. More than half of girls (55%) and boys (56%) in England from higher-income families said they had drunk alcohol in their lifetime, compared with 50% of girls and 39% of boys from lower-income backgrounds. The analysis also found that girls aged 13 and 15 in Great Britain were drinking, </w:t>
      </w:r>
      <w:r w:rsidRPr="00D56CA5">
        <w:rPr>
          <w:b/>
          <w:bCs/>
        </w:rPr>
        <w:t>smoking and vaping</w:t>
      </w:r>
      <w:r>
        <w:t xml:space="preserve"> more than boys the same age. Forty per cent of girls in England and Scotland had vaped before 15, and did so at a higher rate than countries such as France and Germany. About 30% of girls aged 15 and 17% of boys the same age had vaped in the past 30 days in England, according to the research, and at a higher rate than other countries including Ireland, Canada, Denmark, Norway and Portugal. See </w:t>
      </w:r>
      <w:hyperlink r:id="rId49" w:history="1">
        <w:r w:rsidRPr="00ED7DBB">
          <w:rPr>
            <w:rStyle w:val="Hyperlink"/>
          </w:rPr>
          <w:t>https://www.theguardian.com/society/2024/apr/25/uk-has-worst-rate-of-child-alcohol-consumption-in-world-report-finds</w:t>
        </w:r>
      </w:hyperlink>
    </w:p>
    <w:p w14:paraId="603FAB69" w14:textId="77777777" w:rsidR="001F534C" w:rsidRDefault="001F534C" w:rsidP="001F534C">
      <w:pPr>
        <w:spacing w:after="160" w:afterAutospacing="0" w:line="259" w:lineRule="auto"/>
      </w:pPr>
    </w:p>
    <w:p w14:paraId="7FCE7887" w14:textId="72B452BB" w:rsidR="001F534C" w:rsidRDefault="001F534C" w:rsidP="001F534C">
      <w:pPr>
        <w:pStyle w:val="ListParagraph"/>
        <w:numPr>
          <w:ilvl w:val="0"/>
          <w:numId w:val="303"/>
        </w:numPr>
        <w:spacing w:after="160" w:afterAutospacing="0" w:line="259" w:lineRule="auto"/>
      </w:pPr>
      <w:r>
        <w:t>DfE has issued “</w:t>
      </w:r>
      <w:r w:rsidRPr="001F534C">
        <w:t xml:space="preserve">Evaluation of the </w:t>
      </w:r>
      <w:r w:rsidRPr="00764D13">
        <w:rPr>
          <w:b/>
          <w:bCs/>
        </w:rPr>
        <w:t>virtual school heads</w:t>
      </w:r>
      <w:r w:rsidRPr="001F534C">
        <w:t xml:space="preserve"> national extension to all children with a social worker and evaluation of the pupil premium plus post-16 programme</w:t>
      </w:r>
      <w:r>
        <w:t xml:space="preserve">”. See </w:t>
      </w:r>
      <w:hyperlink r:id="rId50" w:history="1">
        <w:r w:rsidRPr="006B5BBB">
          <w:rPr>
            <w:rStyle w:val="Hyperlink"/>
          </w:rPr>
          <w:t>https://www.gov.uk/government/publications/evaluation-of-the-virtual-school-heads-extension-and-the-pupil-premium-plus-post-16-pilot</w:t>
        </w:r>
      </w:hyperlink>
      <w:r>
        <w:t xml:space="preserve"> </w:t>
      </w:r>
    </w:p>
    <w:p w14:paraId="7742D5A3" w14:textId="77777777" w:rsidR="004163C4" w:rsidRDefault="004163C4" w:rsidP="008C2973">
      <w:pPr>
        <w:spacing w:after="160" w:afterAutospacing="0" w:line="259" w:lineRule="auto"/>
        <w:rPr>
          <w:b/>
          <w:bCs/>
          <w:color w:val="00B0F0"/>
        </w:rPr>
      </w:pPr>
    </w:p>
    <w:p w14:paraId="7F4975CB" w14:textId="7CB8D771" w:rsidR="00D87839" w:rsidRDefault="00D87839" w:rsidP="002F5DDD">
      <w:pPr>
        <w:spacing w:after="160" w:afterAutospacing="0" w:line="259" w:lineRule="auto"/>
        <w:ind w:left="0"/>
        <w:rPr>
          <w:b/>
          <w:bCs/>
          <w:color w:val="00B0F0"/>
        </w:rPr>
      </w:pPr>
      <w:r>
        <w:rPr>
          <w:b/>
          <w:bCs/>
          <w:color w:val="00B0F0"/>
        </w:rPr>
        <w:t>Education news for schools</w:t>
      </w:r>
    </w:p>
    <w:p w14:paraId="255AC325" w14:textId="77777777" w:rsidR="0002418E" w:rsidRDefault="0002418E" w:rsidP="0002418E">
      <w:pPr>
        <w:pStyle w:val="ListParagraph"/>
        <w:numPr>
          <w:ilvl w:val="0"/>
          <w:numId w:val="304"/>
        </w:numPr>
        <w:spacing w:after="160" w:afterAutospacing="0" w:line="259" w:lineRule="auto"/>
      </w:pPr>
      <w:r w:rsidRPr="0072410C">
        <w:rPr>
          <w:b/>
          <w:bCs/>
        </w:rPr>
        <w:t>EEF</w:t>
      </w:r>
      <w:r>
        <w:t xml:space="preserve"> produce excellent resources as well as support for schools. You can register for their regular updates at </w:t>
      </w:r>
      <w:hyperlink r:id="rId51" w:history="1">
        <w:r w:rsidRPr="00DA03B6">
          <w:rPr>
            <w:rStyle w:val="Hyperlink"/>
          </w:rPr>
          <w:t>https://educationendowmentfoundation.org.uk/sign-up?mc_cid=660e5d7331&amp;mc_eid=af2bafba5e</w:t>
        </w:r>
      </w:hyperlink>
    </w:p>
    <w:p w14:paraId="25FD1F23" w14:textId="77777777" w:rsidR="0002418E" w:rsidRDefault="0002418E" w:rsidP="0002418E">
      <w:pPr>
        <w:pStyle w:val="ListParagraph"/>
      </w:pPr>
    </w:p>
    <w:p w14:paraId="7B8CEAA5" w14:textId="77777777" w:rsidR="00DE7F78" w:rsidRDefault="00DE7F78" w:rsidP="00DE7F78">
      <w:pPr>
        <w:pStyle w:val="ListParagraph"/>
        <w:numPr>
          <w:ilvl w:val="0"/>
          <w:numId w:val="304"/>
        </w:numPr>
        <w:spacing w:after="160" w:afterAutospacing="0" w:line="259" w:lineRule="auto"/>
      </w:pPr>
      <w:r>
        <w:lastRenderedPageBreak/>
        <w:t xml:space="preserve">The Commons Education Select Committee has launched an inquiry into the </w:t>
      </w:r>
      <w:r w:rsidRPr="008053BA">
        <w:rPr>
          <w:b/>
          <w:bCs/>
        </w:rPr>
        <w:t>attainment gap between girls and boys</w:t>
      </w:r>
      <w:r>
        <w:t xml:space="preserve">, which it said exists across all age groups and nearly all ethnic groups. The GCSE attainment gap between girls and boys was at its narrowest in 14 years for 2022-23. However, 24.9 per cent of girls achieved a grade 7 or A, compared with 19.1 per cent of boys. </w:t>
      </w:r>
      <w:r w:rsidRPr="00360330">
        <w:t>Experts and organisations can submit written evidence to the inquiry online until 17 May</w:t>
      </w:r>
      <w:r>
        <w:t xml:space="preserve">, </w:t>
      </w:r>
      <w:hyperlink r:id="rId52" w:history="1">
        <w:r w:rsidRPr="00DA03B6">
          <w:rPr>
            <w:rStyle w:val="Hyperlink"/>
          </w:rPr>
          <w:t>https://committees.parliament.uk/call-for-evidence/3401/</w:t>
        </w:r>
      </w:hyperlink>
    </w:p>
    <w:p w14:paraId="318EA555" w14:textId="77777777" w:rsidR="00D87839" w:rsidRDefault="00D87839" w:rsidP="008C2973">
      <w:pPr>
        <w:spacing w:after="160" w:afterAutospacing="0" w:line="259" w:lineRule="auto"/>
        <w:rPr>
          <w:b/>
          <w:bCs/>
          <w:color w:val="00B0F0"/>
        </w:rPr>
      </w:pPr>
    </w:p>
    <w:p w14:paraId="29A72F9C" w14:textId="77777777" w:rsidR="000F4BC9" w:rsidRDefault="000F4BC9" w:rsidP="000F4BC9">
      <w:pPr>
        <w:pStyle w:val="ListParagraph"/>
        <w:numPr>
          <w:ilvl w:val="0"/>
          <w:numId w:val="304"/>
        </w:numPr>
        <w:spacing w:after="160" w:afterAutospacing="0" w:line="259" w:lineRule="auto"/>
      </w:pPr>
      <w:r w:rsidRPr="008053BA">
        <w:rPr>
          <w:b/>
          <w:bCs/>
        </w:rPr>
        <w:t>The BBC plans to use a multimillion investment in artificial intelligence to transform its educational offering</w:t>
      </w:r>
      <w:r>
        <w:t xml:space="preserve"> and attract the licence-fee payers of the future. After being heavily relied upon by desperate parents during the pandemic lockdowns, the BBC is to announce a new £6m investment in BBC Bitesize to make learning more personalised and interactive for students from primary school onwards. The money is part of an effort to lock in young users’ relationship with the public service broadcaster. </w:t>
      </w:r>
      <w:r w:rsidRPr="007C6955">
        <w:t>The BBC is also testing out a new service for A-level students, providing content to help them widen their knowledge around a subject. Piloted around English literature, students studying Jane Austen could find they are offered a BBC adaption of Pride and Prejudice</w:t>
      </w:r>
      <w:r>
        <w:t xml:space="preserve">. See </w:t>
      </w:r>
      <w:hyperlink r:id="rId53" w:history="1">
        <w:r w:rsidRPr="00B678A3">
          <w:rPr>
            <w:rStyle w:val="Hyperlink"/>
          </w:rPr>
          <w:t>https://www.theguardian.com/media/2024/apr/21/bbc-to-invest-6m-in-ai-education-services-bitesize</w:t>
        </w:r>
      </w:hyperlink>
    </w:p>
    <w:p w14:paraId="0DDA4F63" w14:textId="77777777" w:rsidR="000F4BC9" w:rsidRDefault="000F4BC9" w:rsidP="000F4BC9">
      <w:pPr>
        <w:pStyle w:val="ListParagraph"/>
      </w:pPr>
    </w:p>
    <w:p w14:paraId="0B244908" w14:textId="77777777" w:rsidR="000F4BC9" w:rsidRDefault="000F4BC9" w:rsidP="000F4BC9">
      <w:pPr>
        <w:pStyle w:val="ListParagraph"/>
        <w:numPr>
          <w:ilvl w:val="0"/>
          <w:numId w:val="304"/>
        </w:numPr>
        <w:spacing w:after="160" w:afterAutospacing="0" w:line="259" w:lineRule="auto"/>
      </w:pPr>
      <w:r>
        <w:t>For an article, “</w:t>
      </w:r>
      <w:r w:rsidRPr="008053BA">
        <w:rPr>
          <w:b/>
          <w:bCs/>
        </w:rPr>
        <w:t>British Muslims tell their stories of prayer at school</w:t>
      </w:r>
      <w:r>
        <w:t xml:space="preserve">”, see </w:t>
      </w:r>
      <w:hyperlink r:id="rId54" w:history="1">
        <w:r w:rsidRPr="00B678A3">
          <w:rPr>
            <w:rStyle w:val="Hyperlink"/>
          </w:rPr>
          <w:t>https://www.theguardian.com/education/2024/apr/21/soaked-and-muddy-british-muslims-tell-their-stories-of-prayer-at-school</w:t>
        </w:r>
      </w:hyperlink>
    </w:p>
    <w:p w14:paraId="5ED843A0" w14:textId="77777777" w:rsidR="000F4BC9" w:rsidRDefault="000F4BC9" w:rsidP="008C2973">
      <w:pPr>
        <w:spacing w:after="160" w:afterAutospacing="0" w:line="259" w:lineRule="auto"/>
        <w:rPr>
          <w:b/>
          <w:bCs/>
          <w:color w:val="00B0F0"/>
        </w:rPr>
      </w:pPr>
    </w:p>
    <w:p w14:paraId="5B475EC5" w14:textId="77777777" w:rsidR="00680C95" w:rsidRDefault="00680C95" w:rsidP="00680C95">
      <w:pPr>
        <w:pStyle w:val="ListParagraph"/>
        <w:numPr>
          <w:ilvl w:val="0"/>
          <w:numId w:val="304"/>
        </w:numPr>
        <w:spacing w:after="160" w:afterAutospacing="0" w:line="259" w:lineRule="auto"/>
      </w:pPr>
      <w:r>
        <w:t xml:space="preserve">Children are being “locked out of emulating their heroes” due to </w:t>
      </w:r>
      <w:r w:rsidRPr="004F7C2C">
        <w:rPr>
          <w:b/>
          <w:bCs/>
        </w:rPr>
        <w:t>falling PE provision</w:t>
      </w:r>
      <w:r>
        <w:t xml:space="preserve">, Sir Keir Starmer has said. The Labour leader says his party has committed to halting the decline in children’s access to team sports, claiming there is a “widening access gap” between state and private schools. It comes as the number of hours of PE taught in secondary schools fell to just under 286,000 in 2022-23, 4,000 hours less than the previous year and around 40,000 less than in 2011-12. </w:t>
      </w:r>
      <w:r w:rsidRPr="00317E1D">
        <w:t>The party has pledged to provide equal access to sports for girls and boys and reform the curriculum to ensure children at state schools do not miss out on PE.</w:t>
      </w:r>
      <w:r>
        <w:t xml:space="preserve"> See </w:t>
      </w:r>
      <w:hyperlink r:id="rId55" w:history="1">
        <w:r w:rsidRPr="00FC0962">
          <w:rPr>
            <w:rStyle w:val="Hyperlink"/>
          </w:rPr>
          <w:t>https://www.tes.com/magazine/news/general/labour-keir-starmer-decline-pe-curriculum-reform</w:t>
        </w:r>
      </w:hyperlink>
    </w:p>
    <w:p w14:paraId="10BA6F2A" w14:textId="77777777" w:rsidR="00680C95" w:rsidRDefault="00680C95" w:rsidP="008C2973">
      <w:pPr>
        <w:spacing w:after="160" w:afterAutospacing="0" w:line="259" w:lineRule="auto"/>
        <w:rPr>
          <w:b/>
          <w:bCs/>
          <w:color w:val="00B0F0"/>
        </w:rPr>
      </w:pPr>
    </w:p>
    <w:p w14:paraId="42EF3257" w14:textId="77777777" w:rsidR="001B670E" w:rsidRDefault="001B670E" w:rsidP="001B670E">
      <w:pPr>
        <w:pStyle w:val="ListParagraph"/>
        <w:numPr>
          <w:ilvl w:val="0"/>
          <w:numId w:val="305"/>
        </w:numPr>
        <w:spacing w:after="160" w:afterAutospacing="0" w:line="259" w:lineRule="auto"/>
      </w:pPr>
      <w:r w:rsidRPr="00F85355">
        <w:t xml:space="preserve">The regional director for London, </w:t>
      </w:r>
      <w:r w:rsidRPr="00821CFD">
        <w:rPr>
          <w:b/>
          <w:bCs/>
        </w:rPr>
        <w:t>Claire Burton</w:t>
      </w:r>
      <w:r w:rsidRPr="00F85355">
        <w:t xml:space="preserve">, has been named as acting director general for the </w:t>
      </w:r>
      <w:r>
        <w:t>DfE’s</w:t>
      </w:r>
      <w:r w:rsidRPr="00F85355">
        <w:t xml:space="preserve"> Regions Group</w:t>
      </w:r>
      <w:r>
        <w:t xml:space="preserve">, while </w:t>
      </w:r>
      <w:r w:rsidRPr="00F37E7F">
        <w:t>John Edwards, who currently holds the role, is taking leave to recover from surgery.</w:t>
      </w:r>
    </w:p>
    <w:p w14:paraId="6D6B1AB4" w14:textId="77777777" w:rsidR="001B670E" w:rsidRDefault="001B670E" w:rsidP="001B670E">
      <w:pPr>
        <w:pStyle w:val="ListParagraph"/>
      </w:pPr>
    </w:p>
    <w:p w14:paraId="213ACE80" w14:textId="77777777" w:rsidR="005F5D0D" w:rsidRDefault="005F5D0D" w:rsidP="005F5D0D">
      <w:pPr>
        <w:pStyle w:val="ListParagraph"/>
        <w:numPr>
          <w:ilvl w:val="0"/>
          <w:numId w:val="303"/>
        </w:numPr>
        <w:spacing w:after="160" w:afterAutospacing="0" w:line="259" w:lineRule="auto"/>
      </w:pPr>
      <w:r w:rsidRPr="00D56CA5">
        <w:rPr>
          <w:b/>
          <w:bCs/>
        </w:rPr>
        <w:lastRenderedPageBreak/>
        <w:t>The Education Endowment Foundation</w:t>
      </w:r>
      <w:r>
        <w:t xml:space="preserve"> (EEF) has published an update to its popular implementation guidance. </w:t>
      </w:r>
      <w:r w:rsidRPr="00D56CA5">
        <w:rPr>
          <w:b/>
          <w:bCs/>
        </w:rPr>
        <w:t>The new edition of A School’s Guide to Implementation</w:t>
      </w:r>
      <w:r>
        <w:t xml:space="preserve"> (Sharples et al, 2024) is based on a review of the latest educational research and practice into what has and has not worked in the classroom in the past. See </w:t>
      </w:r>
      <w:hyperlink r:id="rId56" w:history="1">
        <w:r w:rsidRPr="00F77606">
          <w:rPr>
            <w:rStyle w:val="Hyperlink"/>
          </w:rPr>
          <w:t>https://educationendowmentfoundation.org.uk/education-evidence/guidance-reports/implementation</w:t>
        </w:r>
      </w:hyperlink>
    </w:p>
    <w:p w14:paraId="6810C144" w14:textId="77777777" w:rsidR="005F5D0D" w:rsidRDefault="005F5D0D" w:rsidP="005F5D0D">
      <w:pPr>
        <w:pStyle w:val="ListParagraph"/>
      </w:pPr>
    </w:p>
    <w:p w14:paraId="65D33374" w14:textId="77777777" w:rsidR="005F5D0D" w:rsidRDefault="005F5D0D" w:rsidP="005F5D0D">
      <w:pPr>
        <w:pStyle w:val="ListParagraph"/>
        <w:numPr>
          <w:ilvl w:val="0"/>
          <w:numId w:val="303"/>
        </w:numPr>
        <w:spacing w:after="160" w:afterAutospacing="0" w:line="259" w:lineRule="auto"/>
      </w:pPr>
      <w:r>
        <w:t xml:space="preserve">For the latest </w:t>
      </w:r>
      <w:r w:rsidRPr="00D56CA5">
        <w:rPr>
          <w:b/>
          <w:bCs/>
        </w:rPr>
        <w:t>STEM newsletter</w:t>
      </w:r>
      <w:r>
        <w:t xml:space="preserve">, see </w:t>
      </w:r>
      <w:hyperlink r:id="rId57" w:history="1">
        <w:r w:rsidRPr="00F77606">
          <w:rPr>
            <w:rStyle w:val="Hyperlink"/>
          </w:rPr>
          <w:t>https://email.stem.org.uk/q/11oBrIRqQBsnc6mWc47gQFe/wv</w:t>
        </w:r>
      </w:hyperlink>
    </w:p>
    <w:p w14:paraId="23605D7C" w14:textId="77777777" w:rsidR="001B670E" w:rsidRDefault="001B670E" w:rsidP="008C2973">
      <w:pPr>
        <w:spacing w:after="160" w:afterAutospacing="0" w:line="259" w:lineRule="auto"/>
        <w:rPr>
          <w:b/>
          <w:bCs/>
          <w:color w:val="00B0F0"/>
        </w:rPr>
      </w:pPr>
    </w:p>
    <w:p w14:paraId="516D1B0D" w14:textId="1F1C9BC1" w:rsidR="005F5D0D" w:rsidRDefault="005F5D0D" w:rsidP="002F5DDD">
      <w:pPr>
        <w:spacing w:after="160" w:afterAutospacing="0" w:line="259" w:lineRule="auto"/>
        <w:ind w:left="0"/>
        <w:rPr>
          <w:b/>
          <w:bCs/>
          <w:color w:val="00B0F0"/>
        </w:rPr>
      </w:pPr>
      <w:r>
        <w:rPr>
          <w:b/>
          <w:bCs/>
          <w:color w:val="00B0F0"/>
        </w:rPr>
        <w:t>School management</w:t>
      </w:r>
    </w:p>
    <w:p w14:paraId="0CCABCE0" w14:textId="77777777" w:rsidR="009E1BAB" w:rsidRDefault="009E1BAB" w:rsidP="009E1BAB">
      <w:pPr>
        <w:pStyle w:val="ListParagraph"/>
        <w:numPr>
          <w:ilvl w:val="0"/>
          <w:numId w:val="304"/>
        </w:numPr>
        <w:spacing w:after="160" w:afterAutospacing="0" w:line="259" w:lineRule="auto"/>
      </w:pPr>
      <w:r>
        <w:t xml:space="preserve">For the latest </w:t>
      </w:r>
      <w:r w:rsidRPr="0072410C">
        <w:rPr>
          <w:b/>
          <w:bCs/>
        </w:rPr>
        <w:t>Education Support Newsletter</w:t>
      </w:r>
      <w:r>
        <w:t xml:space="preserve">, see </w:t>
      </w:r>
      <w:hyperlink r:id="rId58" w:history="1">
        <w:r w:rsidRPr="00DA03B6">
          <w:rPr>
            <w:rStyle w:val="Hyperlink"/>
          </w:rPr>
          <w:t>https://mailchi.mp/edsupport/your-october-newsletter-3176724?e=4c833362b8</w:t>
        </w:r>
      </w:hyperlink>
    </w:p>
    <w:p w14:paraId="58BC90C6" w14:textId="77777777" w:rsidR="009E1BAB" w:rsidRDefault="009E1BAB" w:rsidP="009E1BAB"/>
    <w:p w14:paraId="550AECFF" w14:textId="77777777" w:rsidR="009E1BAB" w:rsidRDefault="009E1BAB" w:rsidP="009E1BAB">
      <w:pPr>
        <w:pStyle w:val="ListParagraph"/>
      </w:pPr>
    </w:p>
    <w:p w14:paraId="3F71D37A" w14:textId="1F32D026" w:rsidR="009E1BAB" w:rsidRPr="00EF0B58" w:rsidRDefault="009E1BAB" w:rsidP="009E1BAB">
      <w:pPr>
        <w:pStyle w:val="ListParagraph"/>
        <w:numPr>
          <w:ilvl w:val="0"/>
          <w:numId w:val="304"/>
        </w:numPr>
        <w:spacing w:after="160" w:afterAutospacing="0" w:line="259" w:lineRule="auto"/>
        <w:rPr>
          <w:rStyle w:val="Hyperlink"/>
          <w:b/>
          <w:bCs/>
          <w:color w:val="00B0F0"/>
          <w:u w:val="none"/>
        </w:rPr>
      </w:pPr>
      <w:r>
        <w:t>DFE has issued “</w:t>
      </w:r>
      <w:r w:rsidRPr="009E1BAB">
        <w:rPr>
          <w:b/>
          <w:bCs/>
        </w:rPr>
        <w:t>Children looked after return 2024 to 2025: guide</w:t>
      </w:r>
      <w:r>
        <w:t xml:space="preserve">”. See </w:t>
      </w:r>
      <w:hyperlink r:id="rId59" w:history="1">
        <w:r w:rsidRPr="00DA03B6">
          <w:rPr>
            <w:rStyle w:val="Hyperlink"/>
          </w:rPr>
          <w:t>https://www.gov.uk/government/publications/children-looked-after-return-2024-to-2025-guide</w:t>
        </w:r>
      </w:hyperlink>
      <w:r>
        <w:t xml:space="preserve">  </w:t>
      </w:r>
      <w:hyperlink r:id="rId60" w:history="1">
        <w:r w:rsidRPr="00DA03B6">
          <w:rPr>
            <w:rStyle w:val="Hyperlink"/>
          </w:rPr>
          <w:t>https://www.gov.uk/government/publications/children-looked-after-return-2024-to-2025-technical-specifications</w:t>
        </w:r>
      </w:hyperlink>
    </w:p>
    <w:p w14:paraId="11874931" w14:textId="77777777" w:rsidR="00EF0B58" w:rsidRDefault="00EF0B58" w:rsidP="00EF0B58">
      <w:pPr>
        <w:spacing w:after="160" w:afterAutospacing="0" w:line="259" w:lineRule="auto"/>
        <w:rPr>
          <w:b/>
          <w:bCs/>
          <w:color w:val="00B0F0"/>
        </w:rPr>
      </w:pPr>
    </w:p>
    <w:p w14:paraId="49EF0C6B" w14:textId="77777777" w:rsidR="00EF0B58" w:rsidRDefault="00EF0B58" w:rsidP="00EF0B58">
      <w:pPr>
        <w:pStyle w:val="ListParagraph"/>
        <w:numPr>
          <w:ilvl w:val="0"/>
          <w:numId w:val="304"/>
        </w:numPr>
        <w:spacing w:after="160" w:afterAutospacing="0" w:line="259" w:lineRule="auto"/>
      </w:pPr>
      <w:r>
        <w:t>DfE has issued “</w:t>
      </w:r>
      <w:r w:rsidRPr="006F5667">
        <w:t xml:space="preserve">Information for large employers </w:t>
      </w:r>
      <w:r w:rsidRPr="00837838">
        <w:rPr>
          <w:b/>
          <w:bCs/>
        </w:rPr>
        <w:t>about transferring unused apprenticeship levy funds to another business</w:t>
      </w:r>
      <w:r w:rsidRPr="006F5667">
        <w:t xml:space="preserve"> to pay for their apprenticeship training and assessment</w:t>
      </w:r>
      <w:r>
        <w:t xml:space="preserve">”. See </w:t>
      </w:r>
      <w:hyperlink r:id="rId61" w:history="1">
        <w:r w:rsidRPr="0083583D">
          <w:rPr>
            <w:rStyle w:val="Hyperlink"/>
          </w:rPr>
          <w:t>https://www.gov.uk/guidance/transferring-your-apprenticeship-levy-to-another-business</w:t>
        </w:r>
      </w:hyperlink>
    </w:p>
    <w:p w14:paraId="72BC4F6B" w14:textId="77777777" w:rsidR="00EF0B58" w:rsidRDefault="00EF0B58" w:rsidP="00EF0B58">
      <w:pPr>
        <w:pStyle w:val="ListParagraph"/>
      </w:pPr>
    </w:p>
    <w:p w14:paraId="3D3FA0F3" w14:textId="77777777" w:rsidR="00EF0B58" w:rsidRDefault="00EF0B58" w:rsidP="00EF0B58">
      <w:pPr>
        <w:pStyle w:val="ListParagraph"/>
      </w:pPr>
    </w:p>
    <w:p w14:paraId="4D0E6577" w14:textId="77777777" w:rsidR="00EF0B58" w:rsidRDefault="00EF0B58" w:rsidP="00EF0B58">
      <w:pPr>
        <w:pStyle w:val="ListParagraph"/>
        <w:numPr>
          <w:ilvl w:val="0"/>
          <w:numId w:val="304"/>
        </w:numPr>
        <w:spacing w:after="160" w:afterAutospacing="0" w:line="259" w:lineRule="auto"/>
      </w:pPr>
      <w:r>
        <w:t xml:space="preserve">ESFA has updated </w:t>
      </w:r>
      <w:r w:rsidRPr="004F7C2C">
        <w:rPr>
          <w:b/>
          <w:bCs/>
        </w:rPr>
        <w:t>“Section 251: 2024 to 2025</w:t>
      </w:r>
      <w:r>
        <w:t xml:space="preserve"> </w:t>
      </w:r>
      <w:r w:rsidRPr="00742A67">
        <w:t>Information for local authorities, schools and the general public about local authority education funding and expenditure plans for 2024 to 2025</w:t>
      </w:r>
      <w:r>
        <w:t xml:space="preserve">”. See </w:t>
      </w:r>
      <w:hyperlink r:id="rId62" w:history="1">
        <w:r w:rsidRPr="0083583D">
          <w:rPr>
            <w:rStyle w:val="Hyperlink"/>
          </w:rPr>
          <w:t>https://www.gov.uk/government/publications/section-251-2024-to-2025</w:t>
        </w:r>
      </w:hyperlink>
    </w:p>
    <w:p w14:paraId="3C57623E" w14:textId="77777777" w:rsidR="00EF0B58" w:rsidRDefault="00EF0B58" w:rsidP="00EF0B58">
      <w:pPr>
        <w:pStyle w:val="ListParagraph"/>
      </w:pPr>
    </w:p>
    <w:p w14:paraId="7F60C075" w14:textId="77777777" w:rsidR="00EF0B58" w:rsidRDefault="00EF0B58" w:rsidP="00EF0B58">
      <w:pPr>
        <w:pStyle w:val="ListParagraph"/>
        <w:numPr>
          <w:ilvl w:val="0"/>
          <w:numId w:val="304"/>
        </w:numPr>
        <w:spacing w:after="160" w:afterAutospacing="0" w:line="259" w:lineRule="auto"/>
      </w:pPr>
      <w:r>
        <w:t>ESFA has issued “</w:t>
      </w:r>
      <w:r w:rsidRPr="00556834">
        <w:t xml:space="preserve">Guidance for local authorities on how to complete the </w:t>
      </w:r>
      <w:r w:rsidRPr="004F7C2C">
        <w:rPr>
          <w:b/>
          <w:bCs/>
        </w:rPr>
        <w:t>section 151 officer return and the schools financial value standard assurance statement for the 2023 to 2024 financial yea</w:t>
      </w:r>
      <w:r w:rsidRPr="00556834">
        <w:t>r</w:t>
      </w:r>
      <w:r>
        <w:t xml:space="preserve">”. See </w:t>
      </w:r>
      <w:hyperlink r:id="rId63" w:history="1">
        <w:r w:rsidRPr="0083583D">
          <w:rPr>
            <w:rStyle w:val="Hyperlink"/>
          </w:rPr>
          <w:t>https://www.gov.uk/government/publications/submit-your-section-151-officer-return-and-schools-financial-value-standard-assurance-statement</w:t>
        </w:r>
      </w:hyperlink>
    </w:p>
    <w:p w14:paraId="2E9CA191" w14:textId="77777777" w:rsidR="00EF0B58" w:rsidRDefault="00EF0B58" w:rsidP="00EF0B58">
      <w:pPr>
        <w:spacing w:after="160" w:afterAutospacing="0" w:line="259" w:lineRule="auto"/>
        <w:rPr>
          <w:b/>
          <w:bCs/>
          <w:color w:val="00B0F0"/>
        </w:rPr>
      </w:pPr>
    </w:p>
    <w:p w14:paraId="23175383" w14:textId="77777777" w:rsidR="00CA67AA" w:rsidRDefault="00CA67AA" w:rsidP="00CA67AA">
      <w:pPr>
        <w:pStyle w:val="ListParagraph"/>
        <w:numPr>
          <w:ilvl w:val="0"/>
          <w:numId w:val="304"/>
        </w:numPr>
        <w:spacing w:after="160" w:afterAutospacing="0" w:line="259" w:lineRule="auto"/>
      </w:pPr>
      <w:r>
        <w:lastRenderedPageBreak/>
        <w:t>ESFA has issued “</w:t>
      </w:r>
      <w:r w:rsidRPr="004F7C2C">
        <w:rPr>
          <w:b/>
          <w:bCs/>
        </w:rPr>
        <w:t>Schools financial value standard</w:t>
      </w:r>
      <w:r>
        <w:t xml:space="preserve">”. Explains the financial health and resource management standards schools need to confirm they have met in the schools financial value standard (SFVS). See </w:t>
      </w:r>
      <w:hyperlink r:id="rId64" w:history="1">
        <w:r w:rsidRPr="00FC0962">
          <w:rPr>
            <w:rStyle w:val="Hyperlink"/>
          </w:rPr>
          <w:t>https://www.gov.uk/government/publications/schools-financial-value-standard</w:t>
        </w:r>
      </w:hyperlink>
    </w:p>
    <w:p w14:paraId="50EB8F06" w14:textId="77777777" w:rsidR="00CA67AA" w:rsidRDefault="00CA67AA" w:rsidP="00CA67AA">
      <w:pPr>
        <w:pStyle w:val="ListParagraph"/>
      </w:pPr>
    </w:p>
    <w:p w14:paraId="77DAA920" w14:textId="77777777" w:rsidR="00CA67AA" w:rsidRDefault="00CA67AA" w:rsidP="00CA67AA">
      <w:pPr>
        <w:pStyle w:val="ListParagraph"/>
      </w:pPr>
    </w:p>
    <w:p w14:paraId="1A972990" w14:textId="77777777" w:rsidR="00CA67AA" w:rsidRDefault="00CA67AA" w:rsidP="00CA67AA">
      <w:pPr>
        <w:pStyle w:val="ListParagraph"/>
        <w:numPr>
          <w:ilvl w:val="0"/>
          <w:numId w:val="304"/>
        </w:numPr>
        <w:spacing w:after="160" w:afterAutospacing="0" w:line="259" w:lineRule="auto"/>
      </w:pPr>
      <w:r>
        <w:t xml:space="preserve">More than half of schools have </w:t>
      </w:r>
      <w:r w:rsidRPr="004F7C2C">
        <w:rPr>
          <w:b/>
          <w:bCs/>
        </w:rPr>
        <w:t>trained senior leaders to support complaints management</w:t>
      </w:r>
      <w:r>
        <w:t xml:space="preserve"> in the last year amid an explosion in the number of parental grievances, a poll suggests.  Over four in 10 schools (43 per cent) have </w:t>
      </w:r>
      <w:r w:rsidRPr="004F7C2C">
        <w:rPr>
          <w:b/>
          <w:bCs/>
        </w:rPr>
        <w:t>instructed legal advisers</w:t>
      </w:r>
      <w:r>
        <w:t xml:space="preserve"> to support the management of such complaints, according to a snap poll carried out by law firm Browne Jacobson, and </w:t>
      </w:r>
      <w:r w:rsidRPr="0027758B">
        <w:t>two-thirds of leaders (65 per cent) polled felt that complaints had increased.</w:t>
      </w:r>
      <w:r>
        <w:t xml:space="preserve"> The most frequently cited reason behind complaints was support for pupils with special educational needs (75 per cent) and general behaviour and discipline issues (74 per cent). Meanwhile, seven in 10 (71 per cent) school leaders believe parents and carers are quicker to escalate concerns to the formal stage of the complaints process, with half in strong agreement this was the case. </w:t>
      </w:r>
      <w:r w:rsidRPr="009B0C99">
        <w:t>The majority of respondents (90 per cent) said that complaints management was having a detrimental impact on staff wellbeing, with other issues cited including the quality of education being delivered (53 per cent) and staff retention (48 per cent).</w:t>
      </w:r>
      <w:r>
        <w:t xml:space="preserve"> See </w:t>
      </w:r>
      <w:hyperlink r:id="rId65" w:history="1">
        <w:r w:rsidRPr="00FC0962">
          <w:rPr>
            <w:rStyle w:val="Hyperlink"/>
          </w:rPr>
          <w:t>https://www.tes.com/magazine/news/general/schools-train-senior-leaders-tackle-rising-parental-complaints</w:t>
        </w:r>
      </w:hyperlink>
    </w:p>
    <w:p w14:paraId="56A8C195" w14:textId="77777777" w:rsidR="00CA67AA" w:rsidRDefault="00CA67AA" w:rsidP="00EF0B58">
      <w:pPr>
        <w:spacing w:after="160" w:afterAutospacing="0" w:line="259" w:lineRule="auto"/>
        <w:rPr>
          <w:b/>
          <w:bCs/>
          <w:color w:val="00B0F0"/>
        </w:rPr>
      </w:pPr>
    </w:p>
    <w:p w14:paraId="71EBB3A8" w14:textId="77777777" w:rsidR="00D8756B" w:rsidRDefault="00D8756B" w:rsidP="00D8756B">
      <w:pPr>
        <w:pStyle w:val="ListParagraph"/>
        <w:numPr>
          <w:ilvl w:val="0"/>
          <w:numId w:val="304"/>
        </w:numPr>
        <w:spacing w:after="160" w:afterAutospacing="0" w:line="259" w:lineRule="auto"/>
      </w:pPr>
      <w:r>
        <w:t>DfE has updated “</w:t>
      </w:r>
      <w:r w:rsidRPr="00821CFD">
        <w:rPr>
          <w:b/>
          <w:bCs/>
        </w:rPr>
        <w:t>School census 2024 to 2025</w:t>
      </w:r>
      <w:r w:rsidRPr="0036057D">
        <w:t>: technical information</w:t>
      </w:r>
      <w:r>
        <w:t xml:space="preserve">”. See </w:t>
      </w:r>
      <w:hyperlink r:id="rId66" w:history="1">
        <w:r w:rsidRPr="00B547F9">
          <w:rPr>
            <w:rStyle w:val="Hyperlink"/>
          </w:rPr>
          <w:t>https://www.gov.uk/government/publications/school-census-2024-to-2025-technical-information</w:t>
        </w:r>
      </w:hyperlink>
    </w:p>
    <w:p w14:paraId="7A582505" w14:textId="77777777" w:rsidR="00D8756B" w:rsidRDefault="00D8756B" w:rsidP="00D8756B">
      <w:pPr>
        <w:pStyle w:val="ListParagraph"/>
      </w:pPr>
    </w:p>
    <w:p w14:paraId="62A8677B" w14:textId="77777777" w:rsidR="00D8756B" w:rsidRDefault="00D8756B" w:rsidP="00D8756B">
      <w:pPr>
        <w:pStyle w:val="ListParagraph"/>
        <w:numPr>
          <w:ilvl w:val="0"/>
          <w:numId w:val="304"/>
        </w:numPr>
        <w:spacing w:after="160" w:afterAutospacing="0" w:line="259" w:lineRule="auto"/>
      </w:pPr>
      <w:r>
        <w:t xml:space="preserve">For the latest </w:t>
      </w:r>
      <w:r w:rsidRPr="00D8756B">
        <w:rPr>
          <w:b/>
          <w:bCs/>
        </w:rPr>
        <w:t>ESFA Updates</w:t>
      </w:r>
      <w:r>
        <w:t xml:space="preserve">, see </w:t>
      </w:r>
      <w:hyperlink r:id="rId67" w:history="1">
        <w:r w:rsidRPr="00AB2FE8">
          <w:rPr>
            <w:rStyle w:val="Hyperlink"/>
          </w:rPr>
          <w:t>https://www.gov.uk/government/publications/esfa-update-24-april-2024</w:t>
        </w:r>
      </w:hyperlink>
    </w:p>
    <w:p w14:paraId="7196B9AA" w14:textId="77777777" w:rsidR="00D8756B" w:rsidRDefault="00D8756B" w:rsidP="00D8756B">
      <w:pPr>
        <w:pStyle w:val="ListParagraph"/>
      </w:pPr>
    </w:p>
    <w:p w14:paraId="3E5DA2BF" w14:textId="77777777" w:rsidR="00D8756B" w:rsidRDefault="00D8756B" w:rsidP="00D8756B">
      <w:pPr>
        <w:pStyle w:val="ListParagraph"/>
      </w:pPr>
    </w:p>
    <w:p w14:paraId="29395A1F" w14:textId="77777777" w:rsidR="00D8756B" w:rsidRDefault="00D8756B" w:rsidP="00D8756B">
      <w:pPr>
        <w:pStyle w:val="ListParagraph"/>
        <w:numPr>
          <w:ilvl w:val="0"/>
          <w:numId w:val="304"/>
        </w:numPr>
        <w:spacing w:after="160" w:afterAutospacing="0" w:line="259" w:lineRule="auto"/>
      </w:pPr>
      <w:r>
        <w:t>ESFA has updated “</w:t>
      </w:r>
      <w:r w:rsidRPr="00821CFD">
        <w:rPr>
          <w:b/>
          <w:bCs/>
        </w:rPr>
        <w:t>Mainstream schools additional grant 2023 to 2024</w:t>
      </w:r>
      <w:r>
        <w:t xml:space="preserve">”. See </w:t>
      </w:r>
      <w:hyperlink r:id="rId68" w:history="1">
        <w:r w:rsidRPr="00AB2FE8">
          <w:rPr>
            <w:rStyle w:val="Hyperlink"/>
          </w:rPr>
          <w:t>https://www.gov.uk/government/publications/mainstream-schools-additional-grant-2023-to-2024</w:t>
        </w:r>
      </w:hyperlink>
    </w:p>
    <w:p w14:paraId="18431DD9" w14:textId="77777777" w:rsidR="00D8756B" w:rsidRDefault="00D8756B" w:rsidP="00D8756B">
      <w:pPr>
        <w:pStyle w:val="ListParagraph"/>
      </w:pPr>
    </w:p>
    <w:p w14:paraId="3B3B7621" w14:textId="77777777" w:rsidR="00D8756B" w:rsidRDefault="00D8756B" w:rsidP="00D8756B">
      <w:pPr>
        <w:pStyle w:val="ListParagraph"/>
        <w:numPr>
          <w:ilvl w:val="0"/>
          <w:numId w:val="304"/>
        </w:numPr>
        <w:spacing w:after="160" w:afterAutospacing="0" w:line="259" w:lineRule="auto"/>
      </w:pPr>
      <w:r w:rsidRPr="005B2B62">
        <w:t xml:space="preserve">The education secretary has said she will look at “how we can fund” any pay rise recommended by the School Teachers’ Review Body (STRB), but said a </w:t>
      </w:r>
      <w:r w:rsidRPr="00D8756B">
        <w:rPr>
          <w:b/>
          <w:bCs/>
        </w:rPr>
        <w:t>pay grant would be “hard to guarantee</w:t>
      </w:r>
      <w:r w:rsidRPr="005B2B62">
        <w:t>”.</w:t>
      </w:r>
    </w:p>
    <w:p w14:paraId="1A7D9254" w14:textId="77777777" w:rsidR="00412407" w:rsidRDefault="00412407" w:rsidP="00412407">
      <w:pPr>
        <w:spacing w:after="160" w:afterAutospacing="0" w:line="259" w:lineRule="auto"/>
        <w:ind w:left="0"/>
      </w:pPr>
    </w:p>
    <w:p w14:paraId="065A40C3" w14:textId="43A48B37" w:rsidR="00D8756B" w:rsidRPr="00412407" w:rsidRDefault="00D8756B" w:rsidP="00412407">
      <w:pPr>
        <w:pStyle w:val="ListParagraph"/>
        <w:numPr>
          <w:ilvl w:val="0"/>
          <w:numId w:val="304"/>
        </w:numPr>
        <w:spacing w:after="160" w:afterAutospacing="0" w:line="259" w:lineRule="auto"/>
        <w:rPr>
          <w:rStyle w:val="Hyperlink"/>
          <w:color w:val="auto"/>
          <w:u w:val="none"/>
        </w:rPr>
      </w:pPr>
      <w:r>
        <w:lastRenderedPageBreak/>
        <w:t>DfE has issued “</w:t>
      </w:r>
      <w:r w:rsidRPr="00412407">
        <w:rPr>
          <w:b/>
          <w:bCs/>
        </w:rPr>
        <w:t xml:space="preserve">Basic need capital funding </w:t>
      </w:r>
      <w:r w:rsidRPr="000C6944">
        <w:t>allocated to each local authority to create new places from 2011 to 2026</w:t>
      </w:r>
      <w:r>
        <w:t xml:space="preserve">”. See </w:t>
      </w:r>
      <w:hyperlink r:id="rId69" w:history="1">
        <w:r w:rsidRPr="00ED7DBB">
          <w:rPr>
            <w:rStyle w:val="Hyperlink"/>
          </w:rPr>
          <w:t>https://www.gov.uk/government/publications/basic-need-allocations</w:t>
        </w:r>
      </w:hyperlink>
    </w:p>
    <w:p w14:paraId="03E549B7" w14:textId="77777777" w:rsidR="00386A7C" w:rsidRDefault="00386A7C" w:rsidP="00386A7C">
      <w:pPr>
        <w:pStyle w:val="ListParagraph"/>
      </w:pPr>
    </w:p>
    <w:p w14:paraId="022B62B9" w14:textId="77777777" w:rsidR="00386A7C" w:rsidRDefault="00386A7C" w:rsidP="00386A7C">
      <w:pPr>
        <w:pStyle w:val="ListParagraph"/>
        <w:numPr>
          <w:ilvl w:val="0"/>
          <w:numId w:val="304"/>
        </w:numPr>
        <w:spacing w:after="160" w:afterAutospacing="0" w:line="259" w:lineRule="auto"/>
      </w:pPr>
      <w:r>
        <w:t>DfE has issued “</w:t>
      </w:r>
      <w:r w:rsidRPr="00D56CA5">
        <w:rPr>
          <w:b/>
          <w:bCs/>
        </w:rPr>
        <w:t>School workforce census</w:t>
      </w:r>
      <w:r w:rsidRPr="004B3749">
        <w:t>: guide to submitting data</w:t>
      </w:r>
      <w:r>
        <w:t xml:space="preserve">”. See </w:t>
      </w:r>
      <w:hyperlink r:id="rId70" w:history="1">
        <w:r w:rsidRPr="00ED7DBB">
          <w:rPr>
            <w:rStyle w:val="Hyperlink"/>
          </w:rPr>
          <w:t>https://www.gov.uk/guidance/school-workforce-census</w:t>
        </w:r>
      </w:hyperlink>
    </w:p>
    <w:p w14:paraId="430DCFAF" w14:textId="77777777" w:rsidR="00386A7C" w:rsidRDefault="00386A7C" w:rsidP="00386A7C">
      <w:pPr>
        <w:spacing w:after="160" w:afterAutospacing="0" w:line="259" w:lineRule="auto"/>
        <w:ind w:left="0"/>
      </w:pPr>
    </w:p>
    <w:p w14:paraId="1FC10473" w14:textId="7D28C132" w:rsidR="00B32218" w:rsidRDefault="00B32218" w:rsidP="00386A7C">
      <w:pPr>
        <w:spacing w:after="160" w:afterAutospacing="0" w:line="259" w:lineRule="auto"/>
        <w:ind w:left="0"/>
        <w:rPr>
          <w:b/>
          <w:bCs/>
          <w:color w:val="00B0F0"/>
        </w:rPr>
      </w:pPr>
      <w:r w:rsidRPr="00B32218">
        <w:rPr>
          <w:b/>
          <w:bCs/>
          <w:color w:val="00B0F0"/>
        </w:rPr>
        <w:t>Post 16</w:t>
      </w:r>
    </w:p>
    <w:p w14:paraId="25BDBDDD" w14:textId="77777777" w:rsidR="004F5BE2" w:rsidRPr="004F5BE2" w:rsidRDefault="004F5BE2" w:rsidP="004F5BE2">
      <w:pPr>
        <w:pStyle w:val="ListParagraph"/>
        <w:numPr>
          <w:ilvl w:val="0"/>
          <w:numId w:val="304"/>
        </w:numPr>
        <w:spacing w:after="160" w:afterAutospacing="0" w:line="259" w:lineRule="auto"/>
        <w:rPr>
          <w:rStyle w:val="Hyperlink"/>
          <w:color w:val="auto"/>
          <w:u w:val="none"/>
        </w:rPr>
      </w:pPr>
      <w:r>
        <w:t>ESFA has issued “</w:t>
      </w:r>
      <w:r w:rsidRPr="004F7C2C">
        <w:rPr>
          <w:b/>
          <w:bCs/>
        </w:rPr>
        <w:t>Funding values for colleges, training organisations and employers</w:t>
      </w:r>
      <w:r w:rsidRPr="00134BBC">
        <w:t xml:space="preserve"> with an adult education budget, apprenticeship, advanced learner loan or traineeship contract for 2021 to 2022</w:t>
      </w:r>
      <w:r>
        <w:t xml:space="preserve">”. See </w:t>
      </w:r>
      <w:hyperlink r:id="rId71" w:history="1">
        <w:r w:rsidRPr="00FC0962">
          <w:rPr>
            <w:rStyle w:val="Hyperlink"/>
          </w:rPr>
          <w:t>https://www.gov.uk/government/publications/funding-allocations-to-training-providers-2021-to-2022</w:t>
        </w:r>
      </w:hyperlink>
    </w:p>
    <w:p w14:paraId="4F82AFFF" w14:textId="3EF05A1C" w:rsidR="004F5BE2" w:rsidRDefault="004F5BE2" w:rsidP="004F5BE2">
      <w:pPr>
        <w:pStyle w:val="ListParagraph"/>
        <w:numPr>
          <w:ilvl w:val="0"/>
          <w:numId w:val="304"/>
        </w:numPr>
        <w:spacing w:after="160" w:afterAutospacing="0" w:line="259" w:lineRule="auto"/>
      </w:pPr>
      <w:r>
        <w:t>ESFA has issued “</w:t>
      </w:r>
      <w:r w:rsidRPr="004F5BE2">
        <w:rPr>
          <w:b/>
          <w:bCs/>
        </w:rPr>
        <w:t>Complaints about post 16 education and training provision funded by ESFA</w:t>
      </w:r>
      <w:r>
        <w:t xml:space="preserve">”. See </w:t>
      </w:r>
      <w:hyperlink r:id="rId72" w:history="1">
        <w:r w:rsidRPr="00486B12">
          <w:rPr>
            <w:rStyle w:val="Hyperlink"/>
          </w:rPr>
          <w:t>https://www.gov.uk/government/publications/complaints-about-post-16-education-and-training-provision-funded-by-esfa</w:t>
        </w:r>
      </w:hyperlink>
    </w:p>
    <w:p w14:paraId="63A69E61" w14:textId="77777777" w:rsidR="004F5BE2" w:rsidRDefault="004F5BE2" w:rsidP="004F5BE2"/>
    <w:p w14:paraId="0A16D9CA" w14:textId="77777777" w:rsidR="004F5BE2" w:rsidRDefault="004F5BE2" w:rsidP="004F5BE2">
      <w:pPr>
        <w:pStyle w:val="ListParagraph"/>
      </w:pPr>
    </w:p>
    <w:p w14:paraId="29ADD919" w14:textId="77777777" w:rsidR="004F5BE2" w:rsidRDefault="004F5BE2" w:rsidP="004F5BE2">
      <w:pPr>
        <w:pStyle w:val="ListParagraph"/>
        <w:numPr>
          <w:ilvl w:val="0"/>
          <w:numId w:val="304"/>
        </w:numPr>
        <w:spacing w:after="160" w:afterAutospacing="0" w:line="259" w:lineRule="auto"/>
      </w:pPr>
      <w:r>
        <w:t>DfE has issued “</w:t>
      </w:r>
      <w:r w:rsidRPr="00821CFD">
        <w:rPr>
          <w:b/>
          <w:bCs/>
        </w:rPr>
        <w:t>LEO Graduates and Postgraduates Outcomes: 2021 to 2022</w:t>
      </w:r>
      <w:r>
        <w:t xml:space="preserve">”. See </w:t>
      </w:r>
      <w:hyperlink r:id="rId73" w:history="1">
        <w:r w:rsidRPr="00B547F9">
          <w:rPr>
            <w:rStyle w:val="Hyperlink"/>
          </w:rPr>
          <w:t>https://www.gov.uk/government/statistics/announcements/leo-graduates-and-postgraduates-outcomes-2021-to-2022</w:t>
        </w:r>
      </w:hyperlink>
    </w:p>
    <w:p w14:paraId="0D6E6F33" w14:textId="77777777" w:rsidR="004F5BE2" w:rsidRDefault="004F5BE2" w:rsidP="004F5BE2">
      <w:pPr>
        <w:pStyle w:val="ListParagraph"/>
      </w:pPr>
    </w:p>
    <w:p w14:paraId="60ACA635" w14:textId="77777777" w:rsidR="004F5BE2" w:rsidRDefault="004F5BE2" w:rsidP="004F5BE2">
      <w:pPr>
        <w:pStyle w:val="ListParagraph"/>
      </w:pPr>
    </w:p>
    <w:p w14:paraId="49E44DA4" w14:textId="77777777" w:rsidR="004F5BE2" w:rsidRDefault="004F5BE2" w:rsidP="0047024E">
      <w:pPr>
        <w:pStyle w:val="ListParagraph"/>
        <w:numPr>
          <w:ilvl w:val="0"/>
          <w:numId w:val="304"/>
        </w:numPr>
        <w:spacing w:after="160" w:afterAutospacing="0" w:line="259" w:lineRule="auto"/>
      </w:pPr>
      <w:r>
        <w:t xml:space="preserve">DfE has issued </w:t>
      </w:r>
      <w:r w:rsidRPr="0047024E">
        <w:rPr>
          <w:b/>
          <w:bCs/>
        </w:rPr>
        <w:t>a collection back to 2010 of statistics on the attainment of 16- to 19-year-olds in England, including exam results and performance tables</w:t>
      </w:r>
      <w:r w:rsidRPr="00A719BC">
        <w:t>.</w:t>
      </w:r>
      <w:r>
        <w:cr/>
        <w:t xml:space="preserve">See </w:t>
      </w:r>
      <w:hyperlink r:id="rId74" w:history="1">
        <w:r w:rsidRPr="00ED7DBB">
          <w:rPr>
            <w:rStyle w:val="Hyperlink"/>
          </w:rPr>
          <w:t>https://www.gov.uk/government/collections/statistics-attainment-at-19-years</w:t>
        </w:r>
      </w:hyperlink>
    </w:p>
    <w:p w14:paraId="568379E6" w14:textId="77777777" w:rsidR="004F5BE2" w:rsidRDefault="004F5BE2" w:rsidP="004F5BE2">
      <w:pPr>
        <w:pStyle w:val="ListParagraph"/>
      </w:pPr>
    </w:p>
    <w:p w14:paraId="0CE846EC" w14:textId="77777777" w:rsidR="004F5BE2" w:rsidRDefault="004F5BE2" w:rsidP="004F5BE2">
      <w:pPr>
        <w:pStyle w:val="ListParagraph"/>
        <w:numPr>
          <w:ilvl w:val="0"/>
          <w:numId w:val="300"/>
        </w:numPr>
        <w:spacing w:after="160" w:afterAutospacing="0" w:line="259" w:lineRule="auto"/>
      </w:pPr>
      <w:r>
        <w:t>DfE has issued “</w:t>
      </w:r>
      <w:r w:rsidRPr="000507BD">
        <w:rPr>
          <w:b/>
          <w:bCs/>
        </w:rPr>
        <w:t>Level 2 and 3 attainment by young people aged 16 to 25 in 2023</w:t>
      </w:r>
      <w:r>
        <w:t xml:space="preserve">”. See </w:t>
      </w:r>
      <w:hyperlink r:id="rId75" w:history="1">
        <w:r w:rsidRPr="00ED7DBB">
          <w:rPr>
            <w:rStyle w:val="Hyperlink"/>
          </w:rPr>
          <w:t>https://www.gov.uk/government/statistics/level-2-and-3-attainment-by-young-people-aged-16-to-25-in-2023</w:t>
        </w:r>
      </w:hyperlink>
      <w:r>
        <w:t xml:space="preserve">  In 2022/23:</w:t>
      </w:r>
    </w:p>
    <w:p w14:paraId="45F58175" w14:textId="77777777" w:rsidR="004F5BE2" w:rsidRPr="00D56CA5" w:rsidRDefault="004F5BE2" w:rsidP="004F5BE2">
      <w:pPr>
        <w:ind w:left="360"/>
        <w:rPr>
          <w:b/>
          <w:bCs/>
        </w:rPr>
      </w:pPr>
      <w:r w:rsidRPr="00D56CA5">
        <w:rPr>
          <w:b/>
          <w:bCs/>
        </w:rPr>
        <w:t>Level 2</w:t>
      </w:r>
    </w:p>
    <w:p w14:paraId="76744868" w14:textId="77777777" w:rsidR="004F5BE2" w:rsidRDefault="004F5BE2" w:rsidP="004F5BE2">
      <w:pPr>
        <w:pStyle w:val="ListParagraph"/>
        <w:numPr>
          <w:ilvl w:val="1"/>
          <w:numId w:val="300"/>
        </w:numPr>
        <w:spacing w:after="160" w:afterAutospacing="0" w:line="259" w:lineRule="auto"/>
      </w:pPr>
      <w:r>
        <w:t xml:space="preserve">85.5% of 19 year olds were qualified to Level 2, an increase of 2.5 percentage points. </w:t>
      </w:r>
    </w:p>
    <w:p w14:paraId="660AB4FD" w14:textId="77777777" w:rsidR="004F5BE2" w:rsidRDefault="004F5BE2" w:rsidP="004F5BE2">
      <w:pPr>
        <w:pStyle w:val="ListParagraph"/>
        <w:numPr>
          <w:ilvl w:val="1"/>
          <w:numId w:val="300"/>
        </w:numPr>
        <w:spacing w:after="160" w:afterAutospacing="0" w:line="259" w:lineRule="auto"/>
      </w:pPr>
      <w:r>
        <w:t>78.0% of 19 year olds achieved Level 2 in English and maths, the highest on record.</w:t>
      </w:r>
    </w:p>
    <w:p w14:paraId="43CE4DD0" w14:textId="77777777" w:rsidR="004F5BE2" w:rsidRDefault="004F5BE2" w:rsidP="004F5BE2">
      <w:pPr>
        <w:pStyle w:val="ListParagraph"/>
        <w:numPr>
          <w:ilvl w:val="1"/>
          <w:numId w:val="300"/>
        </w:numPr>
        <w:spacing w:after="160" w:afterAutospacing="0" w:line="259" w:lineRule="auto"/>
      </w:pPr>
      <w:r>
        <w:lastRenderedPageBreak/>
        <w:t>27.7% of 19 year olds who had not achieved Level 2 in English and/or maths at 16 had achieved both by 19, a fall of 9.1 percentage points from the series high in 2021/22.</w:t>
      </w:r>
    </w:p>
    <w:p w14:paraId="5C8C00B9" w14:textId="77777777" w:rsidR="004F5BE2" w:rsidRPr="00D56CA5" w:rsidRDefault="004F5BE2" w:rsidP="004F5BE2">
      <w:pPr>
        <w:rPr>
          <w:b/>
          <w:bCs/>
        </w:rPr>
      </w:pPr>
      <w:r>
        <w:t xml:space="preserve">     </w:t>
      </w:r>
      <w:r w:rsidRPr="00D56CA5">
        <w:rPr>
          <w:b/>
          <w:bCs/>
        </w:rPr>
        <w:t>Level 3</w:t>
      </w:r>
    </w:p>
    <w:p w14:paraId="0204A316" w14:textId="77777777" w:rsidR="004F5BE2" w:rsidRDefault="004F5BE2" w:rsidP="004F5BE2"/>
    <w:p w14:paraId="06F1295C" w14:textId="77777777" w:rsidR="004F5BE2" w:rsidRDefault="004F5BE2" w:rsidP="004F5BE2">
      <w:pPr>
        <w:pStyle w:val="ListParagraph"/>
        <w:numPr>
          <w:ilvl w:val="0"/>
          <w:numId w:val="310"/>
        </w:numPr>
        <w:spacing w:after="160" w:afterAutospacing="0" w:line="259" w:lineRule="auto"/>
      </w:pPr>
      <w:r>
        <w:t xml:space="preserve">61.3% of 19 year olds were qualified to Level 3, a fall of 0.9 percentage points from the series high in 2021/22 but the level remains above pre-pandemic proportions. </w:t>
      </w:r>
    </w:p>
    <w:p w14:paraId="6CCC61E6" w14:textId="77777777" w:rsidR="004F5BE2" w:rsidRDefault="004F5BE2" w:rsidP="004F5BE2">
      <w:pPr>
        <w:pStyle w:val="ListParagraph"/>
        <w:numPr>
          <w:ilvl w:val="0"/>
          <w:numId w:val="310"/>
        </w:numPr>
        <w:spacing w:after="160" w:afterAutospacing="0" w:line="259" w:lineRule="auto"/>
      </w:pPr>
      <w:r>
        <w:t>14.5% of 19 year olds had achieved a level 3 in maths. Level 3 maths attainment increased in 2020/21 and 2021/22 to a series high of 15.0% driven partly by the changes to exam grading during Covid-19 and the increase in attainment via core maths. Level 3 maths attainment is now at pre-pandemic levels.</w:t>
      </w:r>
    </w:p>
    <w:p w14:paraId="32A054D2" w14:textId="77777777" w:rsidR="004F5BE2" w:rsidRDefault="004F5BE2" w:rsidP="0047024E">
      <w:pPr>
        <w:pStyle w:val="ListParagraph"/>
        <w:numPr>
          <w:ilvl w:val="0"/>
          <w:numId w:val="311"/>
        </w:numPr>
        <w:spacing w:after="160" w:afterAutospacing="0" w:line="259" w:lineRule="auto"/>
      </w:pPr>
      <w:r>
        <w:t>DfE has issued “</w:t>
      </w:r>
      <w:r w:rsidRPr="0047024E">
        <w:rPr>
          <w:b/>
          <w:bCs/>
        </w:rPr>
        <w:t>Progress on the rollout of T Levels</w:t>
      </w:r>
      <w:r w:rsidRPr="006C7163">
        <w:t xml:space="preserve"> and actions being taken to scale up the programme</w:t>
      </w:r>
      <w:r>
        <w:t xml:space="preserve">”. See </w:t>
      </w:r>
      <w:hyperlink r:id="rId76" w:history="1">
        <w:r w:rsidRPr="00ED7DBB">
          <w:rPr>
            <w:rStyle w:val="Hyperlink"/>
          </w:rPr>
          <w:t>https://www.gov.uk/government/publications/t-level-action-plan</w:t>
        </w:r>
      </w:hyperlink>
    </w:p>
    <w:p w14:paraId="4BE2D049" w14:textId="77777777" w:rsidR="004F5BE2" w:rsidRDefault="004F5BE2" w:rsidP="004F5BE2"/>
    <w:p w14:paraId="575D4BBF" w14:textId="77777777" w:rsidR="004F5BE2" w:rsidRDefault="004F5BE2" w:rsidP="004F5BE2">
      <w:pPr>
        <w:pStyle w:val="ListParagraph"/>
        <w:numPr>
          <w:ilvl w:val="0"/>
          <w:numId w:val="306"/>
        </w:numPr>
        <w:spacing w:after="160" w:afterAutospacing="0" w:line="259" w:lineRule="auto"/>
      </w:pPr>
      <w:r>
        <w:t xml:space="preserve">DfE has issued “Technical education learner survey 2023: </w:t>
      </w:r>
      <w:r w:rsidRPr="00D56CA5">
        <w:rPr>
          <w:b/>
          <w:bCs/>
        </w:rPr>
        <w:t>progression of the first T Level cohort</w:t>
      </w:r>
      <w:r>
        <w:t xml:space="preserve">. A report on T Level learners' outcomes, destinations, future plans and course experiences”. See </w:t>
      </w:r>
      <w:hyperlink r:id="rId77" w:history="1">
        <w:r w:rsidRPr="00ED7DBB">
          <w:rPr>
            <w:rStyle w:val="Hyperlink"/>
          </w:rPr>
          <w:t>https://www.gov.uk/government/publications/technical-education-learner-survey-2023-progression-of-the-first-t-level-cohort</w:t>
        </w:r>
      </w:hyperlink>
    </w:p>
    <w:p w14:paraId="312FC650" w14:textId="77777777" w:rsidR="004F5BE2" w:rsidRDefault="004F5BE2" w:rsidP="004F5BE2">
      <w:pPr>
        <w:pStyle w:val="ListParagraph"/>
      </w:pPr>
    </w:p>
    <w:p w14:paraId="7A9B9AAE" w14:textId="77777777" w:rsidR="00490439" w:rsidRPr="008D102C" w:rsidRDefault="00490439" w:rsidP="00490439">
      <w:pPr>
        <w:pStyle w:val="ListParagraph"/>
        <w:numPr>
          <w:ilvl w:val="0"/>
          <w:numId w:val="306"/>
        </w:numPr>
        <w:spacing w:after="160" w:afterAutospacing="0" w:line="259" w:lineRule="auto"/>
        <w:rPr>
          <w:rStyle w:val="Hyperlink"/>
          <w:color w:val="auto"/>
          <w:u w:val="none"/>
        </w:rPr>
      </w:pPr>
      <w:r>
        <w:t>DfE has issued “</w:t>
      </w:r>
      <w:r w:rsidRPr="00D56CA5">
        <w:rPr>
          <w:b/>
          <w:bCs/>
        </w:rPr>
        <w:t>Higher education entrants and qualifiers by their prior attainment</w:t>
      </w:r>
      <w:r>
        <w:t xml:space="preserve">. Statistics on English-domiciled first degree higher education entrants, including their attainment at levels 2 and 3, and how many qualified within 5 years. See </w:t>
      </w:r>
      <w:hyperlink r:id="rId78" w:history="1">
        <w:r w:rsidRPr="00ED7DBB">
          <w:rPr>
            <w:rStyle w:val="Hyperlink"/>
          </w:rPr>
          <w:t>https://www.gov.uk/government/publications/higher-education-entrants-and-qualifiers-by-their-prior-attainment</w:t>
        </w:r>
      </w:hyperlink>
    </w:p>
    <w:p w14:paraId="04368506" w14:textId="77777777" w:rsidR="008D102C" w:rsidRDefault="008D102C" w:rsidP="008D102C">
      <w:pPr>
        <w:pStyle w:val="ListParagraph"/>
      </w:pPr>
    </w:p>
    <w:p w14:paraId="35EDF0AA" w14:textId="0A5F055A" w:rsidR="008D102C" w:rsidRDefault="008D102C" w:rsidP="00490439">
      <w:pPr>
        <w:pStyle w:val="ListParagraph"/>
        <w:numPr>
          <w:ilvl w:val="0"/>
          <w:numId w:val="306"/>
        </w:numPr>
        <w:spacing w:after="160" w:afterAutospacing="0" w:line="259" w:lineRule="auto"/>
      </w:pPr>
      <w:r>
        <w:t>DfE has issued “</w:t>
      </w:r>
      <w:r w:rsidRPr="001E57C9">
        <w:rPr>
          <w:b/>
          <w:bCs/>
        </w:rPr>
        <w:t>Guide to post-16 qualifications at level 3 and below in England</w:t>
      </w:r>
      <w:r>
        <w:t xml:space="preserve">”. See </w:t>
      </w:r>
      <w:hyperlink r:id="rId79" w:history="1">
        <w:r w:rsidR="001E57C9" w:rsidRPr="006B5BBB">
          <w:rPr>
            <w:rStyle w:val="Hyperlink"/>
          </w:rPr>
          <w:t>https://www.gov.uk/government/publications/review-of-post-16-qualifications-at-level-3-in-england--2</w:t>
        </w:r>
      </w:hyperlink>
      <w:r w:rsidR="001E57C9">
        <w:t xml:space="preserve"> </w:t>
      </w:r>
    </w:p>
    <w:p w14:paraId="69DC2862" w14:textId="77777777" w:rsidR="000921D6" w:rsidRDefault="000921D6" w:rsidP="000921D6">
      <w:pPr>
        <w:pStyle w:val="ListParagraph"/>
      </w:pPr>
    </w:p>
    <w:p w14:paraId="77AAADD8" w14:textId="3E3C51AF" w:rsidR="000921D6" w:rsidRDefault="000921D6" w:rsidP="00490439">
      <w:pPr>
        <w:pStyle w:val="ListParagraph"/>
        <w:numPr>
          <w:ilvl w:val="0"/>
          <w:numId w:val="306"/>
        </w:numPr>
        <w:spacing w:after="160" w:afterAutospacing="0" w:line="259" w:lineRule="auto"/>
      </w:pPr>
      <w:r>
        <w:t>DfE has issued a collection of research documents, “</w:t>
      </w:r>
      <w:r w:rsidRPr="000921D6">
        <w:t xml:space="preserve">Data and research to help understand current and </w:t>
      </w:r>
      <w:r w:rsidRPr="00764D13">
        <w:rPr>
          <w:b/>
          <w:bCs/>
        </w:rPr>
        <w:t>emerging skills gaps</w:t>
      </w:r>
      <w:r w:rsidRPr="000921D6">
        <w:t xml:space="preserve"> and the type of jobs people take after training</w:t>
      </w:r>
      <w:r>
        <w:t xml:space="preserve">”. See </w:t>
      </w:r>
      <w:hyperlink r:id="rId80" w:history="1">
        <w:r w:rsidR="00764D13" w:rsidRPr="006B5BBB">
          <w:rPr>
            <w:rStyle w:val="Hyperlink"/>
          </w:rPr>
          <w:t>https://www.gov.uk/government/collections/job-and-skills-data</w:t>
        </w:r>
      </w:hyperlink>
      <w:r w:rsidR="00764D13">
        <w:t xml:space="preserve"> </w:t>
      </w:r>
    </w:p>
    <w:p w14:paraId="237C483B" w14:textId="77777777" w:rsidR="00D8756B" w:rsidRDefault="00D8756B" w:rsidP="00EF0B58">
      <w:pPr>
        <w:spacing w:after="160" w:afterAutospacing="0" w:line="259" w:lineRule="auto"/>
        <w:rPr>
          <w:b/>
          <w:bCs/>
          <w:color w:val="00B0F0"/>
        </w:rPr>
      </w:pPr>
    </w:p>
    <w:p w14:paraId="1A8A99DE" w14:textId="4B2BB553" w:rsidR="00490439" w:rsidRPr="00EF0B58" w:rsidRDefault="00490439" w:rsidP="00EF0B58">
      <w:pPr>
        <w:spacing w:after="160" w:afterAutospacing="0" w:line="259" w:lineRule="auto"/>
        <w:rPr>
          <w:b/>
          <w:bCs/>
          <w:color w:val="00B0F0"/>
        </w:rPr>
      </w:pPr>
      <w:r>
        <w:rPr>
          <w:b/>
          <w:bCs/>
          <w:color w:val="00B0F0"/>
        </w:rPr>
        <w:t>Tony Stephens</w:t>
      </w:r>
    </w:p>
    <w:sectPr w:rsidR="00490439" w:rsidRPr="00EF0B58" w:rsidSect="008F7EDF">
      <w:footerReference w:type="default" r:id="rId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ACC0" w14:textId="77777777" w:rsidR="008F7EDF" w:rsidRDefault="008F7EDF" w:rsidP="0074276F">
      <w:pPr>
        <w:spacing w:after="0"/>
      </w:pPr>
      <w:r>
        <w:separator/>
      </w:r>
    </w:p>
  </w:endnote>
  <w:endnote w:type="continuationSeparator" w:id="0">
    <w:p w14:paraId="50F69EC1" w14:textId="77777777" w:rsidR="008F7EDF" w:rsidRDefault="008F7EDF"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B6F2" w14:textId="77777777" w:rsidR="008F7EDF" w:rsidRDefault="008F7EDF" w:rsidP="0074276F">
      <w:pPr>
        <w:spacing w:after="0"/>
      </w:pPr>
      <w:r>
        <w:separator/>
      </w:r>
    </w:p>
  </w:footnote>
  <w:footnote w:type="continuationSeparator" w:id="0">
    <w:p w14:paraId="7A24D6AF" w14:textId="77777777" w:rsidR="008F7EDF" w:rsidRDefault="008F7EDF"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8E0"/>
    <w:multiLevelType w:val="hybridMultilevel"/>
    <w:tmpl w:val="43463A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0F7D81"/>
    <w:multiLevelType w:val="hybridMultilevel"/>
    <w:tmpl w:val="0D1C54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01C6BE5"/>
    <w:multiLevelType w:val="hybridMultilevel"/>
    <w:tmpl w:val="D7800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03527A2"/>
    <w:multiLevelType w:val="hybridMultilevel"/>
    <w:tmpl w:val="6B725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0E91B54"/>
    <w:multiLevelType w:val="hybridMultilevel"/>
    <w:tmpl w:val="E2F68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1985974"/>
    <w:multiLevelType w:val="hybridMultilevel"/>
    <w:tmpl w:val="D8EED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1A4115E"/>
    <w:multiLevelType w:val="hybridMultilevel"/>
    <w:tmpl w:val="88F8F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1DE58D5"/>
    <w:multiLevelType w:val="hybridMultilevel"/>
    <w:tmpl w:val="AF9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534C0D"/>
    <w:multiLevelType w:val="hybridMultilevel"/>
    <w:tmpl w:val="923233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3950D68"/>
    <w:multiLevelType w:val="hybridMultilevel"/>
    <w:tmpl w:val="7832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41C5023"/>
    <w:multiLevelType w:val="hybridMultilevel"/>
    <w:tmpl w:val="5194E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8D4DD2"/>
    <w:multiLevelType w:val="hybridMultilevel"/>
    <w:tmpl w:val="6D76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4A30A69"/>
    <w:multiLevelType w:val="hybridMultilevel"/>
    <w:tmpl w:val="3E0A68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50D7F28"/>
    <w:multiLevelType w:val="hybridMultilevel"/>
    <w:tmpl w:val="C78020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51F38CA"/>
    <w:multiLevelType w:val="hybridMultilevel"/>
    <w:tmpl w:val="8F24C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2C0CE4"/>
    <w:multiLevelType w:val="hybridMultilevel"/>
    <w:tmpl w:val="6082B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05DE3CED"/>
    <w:multiLevelType w:val="hybridMultilevel"/>
    <w:tmpl w:val="1FD47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7701685"/>
    <w:multiLevelType w:val="hybridMultilevel"/>
    <w:tmpl w:val="4C7A6F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7A60E30"/>
    <w:multiLevelType w:val="hybridMultilevel"/>
    <w:tmpl w:val="EE7CCBE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07F210AC"/>
    <w:multiLevelType w:val="hybridMultilevel"/>
    <w:tmpl w:val="F7204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082472C2"/>
    <w:multiLevelType w:val="hybridMultilevel"/>
    <w:tmpl w:val="7D387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09540BF7"/>
    <w:multiLevelType w:val="hybridMultilevel"/>
    <w:tmpl w:val="5BC29B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0965210C"/>
    <w:multiLevelType w:val="hybridMultilevel"/>
    <w:tmpl w:val="FA9A79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0A005D65"/>
    <w:multiLevelType w:val="hybridMultilevel"/>
    <w:tmpl w:val="7C30A3F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0A661587"/>
    <w:multiLevelType w:val="hybridMultilevel"/>
    <w:tmpl w:val="293C39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ACE3615"/>
    <w:multiLevelType w:val="hybridMultilevel"/>
    <w:tmpl w:val="D1DED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0B1E3541"/>
    <w:multiLevelType w:val="hybridMultilevel"/>
    <w:tmpl w:val="19FE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B514199"/>
    <w:multiLevelType w:val="hybridMultilevel"/>
    <w:tmpl w:val="72E8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0C1F2A03"/>
    <w:multiLevelType w:val="hybridMultilevel"/>
    <w:tmpl w:val="345062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0C641B3C"/>
    <w:multiLevelType w:val="hybridMultilevel"/>
    <w:tmpl w:val="B74EC2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0D1B6475"/>
    <w:multiLevelType w:val="hybridMultilevel"/>
    <w:tmpl w:val="B9DE0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0D633029"/>
    <w:multiLevelType w:val="hybridMultilevel"/>
    <w:tmpl w:val="BA74AD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0DC568E4"/>
    <w:multiLevelType w:val="hybridMultilevel"/>
    <w:tmpl w:val="7F5457A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3" w15:restartNumberingAfterBreak="0">
    <w:nsid w:val="0E28440E"/>
    <w:multiLevelType w:val="hybridMultilevel"/>
    <w:tmpl w:val="14D0D5F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0EA04AEE"/>
    <w:multiLevelType w:val="hybridMultilevel"/>
    <w:tmpl w:val="837CB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0EC43A15"/>
    <w:multiLevelType w:val="hybridMultilevel"/>
    <w:tmpl w:val="E44030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10775CEF"/>
    <w:multiLevelType w:val="hybridMultilevel"/>
    <w:tmpl w:val="FCA85E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108607ED"/>
    <w:multiLevelType w:val="hybridMultilevel"/>
    <w:tmpl w:val="E3D05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108C04D9"/>
    <w:multiLevelType w:val="hybridMultilevel"/>
    <w:tmpl w:val="3CE45D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1017F56"/>
    <w:multiLevelType w:val="hybridMultilevel"/>
    <w:tmpl w:val="8FF09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117038C1"/>
    <w:multiLevelType w:val="hybridMultilevel"/>
    <w:tmpl w:val="07BAE3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12174233"/>
    <w:multiLevelType w:val="hybridMultilevel"/>
    <w:tmpl w:val="4CC21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122548FC"/>
    <w:multiLevelType w:val="hybridMultilevel"/>
    <w:tmpl w:val="80E8A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12A62524"/>
    <w:multiLevelType w:val="hybridMultilevel"/>
    <w:tmpl w:val="1DA83A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12B96629"/>
    <w:multiLevelType w:val="hybridMultilevel"/>
    <w:tmpl w:val="177EA4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12CC5501"/>
    <w:multiLevelType w:val="hybridMultilevel"/>
    <w:tmpl w:val="B5F88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13152EA1"/>
    <w:multiLevelType w:val="hybridMultilevel"/>
    <w:tmpl w:val="17521F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13625AB0"/>
    <w:multiLevelType w:val="hybridMultilevel"/>
    <w:tmpl w:val="61CEA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4BC2E1E"/>
    <w:multiLevelType w:val="hybridMultilevel"/>
    <w:tmpl w:val="233AB0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15B575CE"/>
    <w:multiLevelType w:val="hybridMultilevel"/>
    <w:tmpl w:val="802467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15D95721"/>
    <w:multiLevelType w:val="hybridMultilevel"/>
    <w:tmpl w:val="8C620B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15FE7602"/>
    <w:multiLevelType w:val="hybridMultilevel"/>
    <w:tmpl w:val="14D6C9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161C6D3C"/>
    <w:multiLevelType w:val="hybridMultilevel"/>
    <w:tmpl w:val="CDBC57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176066E7"/>
    <w:multiLevelType w:val="hybridMultilevel"/>
    <w:tmpl w:val="7382A1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17717E3B"/>
    <w:multiLevelType w:val="hybridMultilevel"/>
    <w:tmpl w:val="F8406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17D87E4C"/>
    <w:multiLevelType w:val="hybridMultilevel"/>
    <w:tmpl w:val="0DA24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17E27F87"/>
    <w:multiLevelType w:val="hybridMultilevel"/>
    <w:tmpl w:val="563CC150"/>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7" w15:restartNumberingAfterBreak="0">
    <w:nsid w:val="18E41163"/>
    <w:multiLevelType w:val="hybridMultilevel"/>
    <w:tmpl w:val="871CB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18EE08A3"/>
    <w:multiLevelType w:val="hybridMultilevel"/>
    <w:tmpl w:val="F79A7E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18FA6278"/>
    <w:multiLevelType w:val="hybridMultilevel"/>
    <w:tmpl w:val="AFCCA8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190919CA"/>
    <w:multiLevelType w:val="hybridMultilevel"/>
    <w:tmpl w:val="2F7039FE"/>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1" w15:restartNumberingAfterBreak="0">
    <w:nsid w:val="19227363"/>
    <w:multiLevelType w:val="hybridMultilevel"/>
    <w:tmpl w:val="BA90DF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1A072BF9"/>
    <w:multiLevelType w:val="hybridMultilevel"/>
    <w:tmpl w:val="89AA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1A655D6F"/>
    <w:multiLevelType w:val="hybridMultilevel"/>
    <w:tmpl w:val="2BDE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1ADF0C43"/>
    <w:multiLevelType w:val="hybridMultilevel"/>
    <w:tmpl w:val="54BAD4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1B6B1DB7"/>
    <w:multiLevelType w:val="hybridMultilevel"/>
    <w:tmpl w:val="7A826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1BC3482F"/>
    <w:multiLevelType w:val="hybridMultilevel"/>
    <w:tmpl w:val="224AF3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1C051CF7"/>
    <w:multiLevelType w:val="hybridMultilevel"/>
    <w:tmpl w:val="E79A7CE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1CE41F48"/>
    <w:multiLevelType w:val="hybridMultilevel"/>
    <w:tmpl w:val="96E66A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1F083AE4"/>
    <w:multiLevelType w:val="hybridMultilevel"/>
    <w:tmpl w:val="19B211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1F647692"/>
    <w:multiLevelType w:val="hybridMultilevel"/>
    <w:tmpl w:val="7A7ED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20062D48"/>
    <w:multiLevelType w:val="hybridMultilevel"/>
    <w:tmpl w:val="520CE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20231007"/>
    <w:multiLevelType w:val="hybridMultilevel"/>
    <w:tmpl w:val="0E2E7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20DF4A1B"/>
    <w:multiLevelType w:val="hybridMultilevel"/>
    <w:tmpl w:val="55062A8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4" w15:restartNumberingAfterBreak="0">
    <w:nsid w:val="20ED5FE0"/>
    <w:multiLevelType w:val="hybridMultilevel"/>
    <w:tmpl w:val="DE6093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218E0474"/>
    <w:multiLevelType w:val="hybridMultilevel"/>
    <w:tmpl w:val="22B02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2289243E"/>
    <w:multiLevelType w:val="hybridMultilevel"/>
    <w:tmpl w:val="52F6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22C35BC2"/>
    <w:multiLevelType w:val="hybridMultilevel"/>
    <w:tmpl w:val="D064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22D02BB1"/>
    <w:multiLevelType w:val="hybridMultilevel"/>
    <w:tmpl w:val="11123BE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9" w15:restartNumberingAfterBreak="0">
    <w:nsid w:val="23012767"/>
    <w:multiLevelType w:val="hybridMultilevel"/>
    <w:tmpl w:val="F5C88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237B5D98"/>
    <w:multiLevelType w:val="hybridMultilevel"/>
    <w:tmpl w:val="4150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23CF6757"/>
    <w:multiLevelType w:val="hybridMultilevel"/>
    <w:tmpl w:val="18E8F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24823B10"/>
    <w:multiLevelType w:val="hybridMultilevel"/>
    <w:tmpl w:val="07E65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24EA62AA"/>
    <w:multiLevelType w:val="hybridMultilevel"/>
    <w:tmpl w:val="9FA892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24EC3A66"/>
    <w:multiLevelType w:val="hybridMultilevel"/>
    <w:tmpl w:val="46BE3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4F46814"/>
    <w:multiLevelType w:val="hybridMultilevel"/>
    <w:tmpl w:val="1E0045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25183C66"/>
    <w:multiLevelType w:val="hybridMultilevel"/>
    <w:tmpl w:val="A68A9A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252D6EC0"/>
    <w:multiLevelType w:val="hybridMultilevel"/>
    <w:tmpl w:val="1D4C34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25376CF5"/>
    <w:multiLevelType w:val="hybridMultilevel"/>
    <w:tmpl w:val="876CC2C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9" w15:restartNumberingAfterBreak="0">
    <w:nsid w:val="25805E8C"/>
    <w:multiLevelType w:val="hybridMultilevel"/>
    <w:tmpl w:val="EF7E5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0" w15:restartNumberingAfterBreak="0">
    <w:nsid w:val="263A43A6"/>
    <w:multiLevelType w:val="hybridMultilevel"/>
    <w:tmpl w:val="65225018"/>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1" w15:restartNumberingAfterBreak="0">
    <w:nsid w:val="26666117"/>
    <w:multiLevelType w:val="hybridMultilevel"/>
    <w:tmpl w:val="E188B3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270475D2"/>
    <w:multiLevelType w:val="hybridMultilevel"/>
    <w:tmpl w:val="9F4469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275C275F"/>
    <w:multiLevelType w:val="hybridMultilevel"/>
    <w:tmpl w:val="57C2F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27C60A95"/>
    <w:multiLevelType w:val="hybridMultilevel"/>
    <w:tmpl w:val="573CF3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27D263C8"/>
    <w:multiLevelType w:val="hybridMultilevel"/>
    <w:tmpl w:val="DE646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287244E2"/>
    <w:multiLevelType w:val="hybridMultilevel"/>
    <w:tmpl w:val="C4C43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7" w15:restartNumberingAfterBreak="0">
    <w:nsid w:val="29850EA5"/>
    <w:multiLevelType w:val="hybridMultilevel"/>
    <w:tmpl w:val="6CB4A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2A275AA2"/>
    <w:multiLevelType w:val="hybridMultilevel"/>
    <w:tmpl w:val="79EA70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9" w15:restartNumberingAfterBreak="0">
    <w:nsid w:val="2A94337B"/>
    <w:multiLevelType w:val="hybridMultilevel"/>
    <w:tmpl w:val="A12826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2AAD6703"/>
    <w:multiLevelType w:val="hybridMultilevel"/>
    <w:tmpl w:val="312A6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2C347FC5"/>
    <w:multiLevelType w:val="hybridMultilevel"/>
    <w:tmpl w:val="DEDC42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2" w15:restartNumberingAfterBreak="0">
    <w:nsid w:val="2CBD13C1"/>
    <w:multiLevelType w:val="hybridMultilevel"/>
    <w:tmpl w:val="F8FA2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3" w15:restartNumberingAfterBreak="0">
    <w:nsid w:val="2E787413"/>
    <w:multiLevelType w:val="hybridMultilevel"/>
    <w:tmpl w:val="1DFA6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2E792305"/>
    <w:multiLevelType w:val="hybridMultilevel"/>
    <w:tmpl w:val="702E0B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2EB22521"/>
    <w:multiLevelType w:val="hybridMultilevel"/>
    <w:tmpl w:val="4CEC5F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6" w15:restartNumberingAfterBreak="0">
    <w:nsid w:val="2FF91447"/>
    <w:multiLevelType w:val="hybridMultilevel"/>
    <w:tmpl w:val="FEB61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2FF93068"/>
    <w:multiLevelType w:val="hybridMultilevel"/>
    <w:tmpl w:val="69F0B9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15:restartNumberingAfterBreak="0">
    <w:nsid w:val="305C7E86"/>
    <w:multiLevelType w:val="hybridMultilevel"/>
    <w:tmpl w:val="115A02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31747A96"/>
    <w:multiLevelType w:val="hybridMultilevel"/>
    <w:tmpl w:val="DE285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33643A73"/>
    <w:multiLevelType w:val="hybridMultilevel"/>
    <w:tmpl w:val="53DC9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3364437E"/>
    <w:multiLevelType w:val="hybridMultilevel"/>
    <w:tmpl w:val="FAA04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3371332F"/>
    <w:multiLevelType w:val="hybridMultilevel"/>
    <w:tmpl w:val="BFFA4F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3" w15:restartNumberingAfterBreak="0">
    <w:nsid w:val="338B2A47"/>
    <w:multiLevelType w:val="hybridMultilevel"/>
    <w:tmpl w:val="FA5C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33CB2CEA"/>
    <w:multiLevelType w:val="hybridMultilevel"/>
    <w:tmpl w:val="11AC5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33E51BA3"/>
    <w:multiLevelType w:val="hybridMultilevel"/>
    <w:tmpl w:val="60EE1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34A42BF4"/>
    <w:multiLevelType w:val="hybridMultilevel"/>
    <w:tmpl w:val="016E4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7" w15:restartNumberingAfterBreak="0">
    <w:nsid w:val="353B68EF"/>
    <w:multiLevelType w:val="hybridMultilevel"/>
    <w:tmpl w:val="E78C6DF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8" w15:restartNumberingAfterBreak="0">
    <w:nsid w:val="35BF1532"/>
    <w:multiLevelType w:val="hybridMultilevel"/>
    <w:tmpl w:val="CCB274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9" w15:restartNumberingAfterBreak="0">
    <w:nsid w:val="35F41F0C"/>
    <w:multiLevelType w:val="hybridMultilevel"/>
    <w:tmpl w:val="B1A461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0" w15:restartNumberingAfterBreak="0">
    <w:nsid w:val="361629B3"/>
    <w:multiLevelType w:val="hybridMultilevel"/>
    <w:tmpl w:val="CB62E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369D5506"/>
    <w:multiLevelType w:val="hybridMultilevel"/>
    <w:tmpl w:val="81C4A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36CD1321"/>
    <w:multiLevelType w:val="hybridMultilevel"/>
    <w:tmpl w:val="0B367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37EC0EB0"/>
    <w:multiLevelType w:val="hybridMultilevel"/>
    <w:tmpl w:val="466CF8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4" w15:restartNumberingAfterBreak="0">
    <w:nsid w:val="38EF66E0"/>
    <w:multiLevelType w:val="hybridMultilevel"/>
    <w:tmpl w:val="2B3C2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3934467A"/>
    <w:multiLevelType w:val="hybridMultilevel"/>
    <w:tmpl w:val="E7CE66D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6" w15:restartNumberingAfterBreak="0">
    <w:nsid w:val="39507487"/>
    <w:multiLevelType w:val="hybridMultilevel"/>
    <w:tmpl w:val="D7883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399000B2"/>
    <w:multiLevelType w:val="hybridMultilevel"/>
    <w:tmpl w:val="52B4514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8" w15:restartNumberingAfterBreak="0">
    <w:nsid w:val="39A777FC"/>
    <w:multiLevelType w:val="hybridMultilevel"/>
    <w:tmpl w:val="9CC833D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9" w15:restartNumberingAfterBreak="0">
    <w:nsid w:val="39AE16C7"/>
    <w:multiLevelType w:val="hybridMultilevel"/>
    <w:tmpl w:val="F93C12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39FE0CDE"/>
    <w:multiLevelType w:val="hybridMultilevel"/>
    <w:tmpl w:val="CBD4F8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3B2E21D3"/>
    <w:multiLevelType w:val="hybridMultilevel"/>
    <w:tmpl w:val="B566B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3B9F07F8"/>
    <w:multiLevelType w:val="hybridMultilevel"/>
    <w:tmpl w:val="27C64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3C1771C7"/>
    <w:multiLevelType w:val="hybridMultilevel"/>
    <w:tmpl w:val="52CCF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3C3C0B35"/>
    <w:multiLevelType w:val="hybridMultilevel"/>
    <w:tmpl w:val="8648E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3CA54EB5"/>
    <w:multiLevelType w:val="hybridMultilevel"/>
    <w:tmpl w:val="88E669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6" w15:restartNumberingAfterBreak="0">
    <w:nsid w:val="3D1D480C"/>
    <w:multiLevelType w:val="hybridMultilevel"/>
    <w:tmpl w:val="705C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3D3F585F"/>
    <w:multiLevelType w:val="hybridMultilevel"/>
    <w:tmpl w:val="6EF07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15:restartNumberingAfterBreak="0">
    <w:nsid w:val="3E904958"/>
    <w:multiLevelType w:val="hybridMultilevel"/>
    <w:tmpl w:val="CFD24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9" w15:restartNumberingAfterBreak="0">
    <w:nsid w:val="3EE77564"/>
    <w:multiLevelType w:val="hybridMultilevel"/>
    <w:tmpl w:val="9F528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3EF632F8"/>
    <w:multiLevelType w:val="hybridMultilevel"/>
    <w:tmpl w:val="2D34821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1" w15:restartNumberingAfterBreak="0">
    <w:nsid w:val="3F987167"/>
    <w:multiLevelType w:val="hybridMultilevel"/>
    <w:tmpl w:val="801C3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3FA97355"/>
    <w:multiLevelType w:val="hybridMultilevel"/>
    <w:tmpl w:val="47841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3" w15:restartNumberingAfterBreak="0">
    <w:nsid w:val="402F1F62"/>
    <w:multiLevelType w:val="hybridMultilevel"/>
    <w:tmpl w:val="4BAA3C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4" w15:restartNumberingAfterBreak="0">
    <w:nsid w:val="408A2751"/>
    <w:multiLevelType w:val="hybridMultilevel"/>
    <w:tmpl w:val="0CE06E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5" w15:restartNumberingAfterBreak="0">
    <w:nsid w:val="41801DEC"/>
    <w:multiLevelType w:val="hybridMultilevel"/>
    <w:tmpl w:val="1FC407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420C7987"/>
    <w:multiLevelType w:val="hybridMultilevel"/>
    <w:tmpl w:val="2FC6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429E71DD"/>
    <w:multiLevelType w:val="hybridMultilevel"/>
    <w:tmpl w:val="F05A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8" w15:restartNumberingAfterBreak="0">
    <w:nsid w:val="43BD69AE"/>
    <w:multiLevelType w:val="hybridMultilevel"/>
    <w:tmpl w:val="EBF843F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9" w15:restartNumberingAfterBreak="0">
    <w:nsid w:val="440D5E91"/>
    <w:multiLevelType w:val="hybridMultilevel"/>
    <w:tmpl w:val="4A9EF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0" w15:restartNumberingAfterBreak="0">
    <w:nsid w:val="44460040"/>
    <w:multiLevelType w:val="hybridMultilevel"/>
    <w:tmpl w:val="7A5CA8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1" w15:restartNumberingAfterBreak="0">
    <w:nsid w:val="446778EC"/>
    <w:multiLevelType w:val="hybridMultilevel"/>
    <w:tmpl w:val="AD5079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15:restartNumberingAfterBreak="0">
    <w:nsid w:val="446A49B5"/>
    <w:multiLevelType w:val="hybridMultilevel"/>
    <w:tmpl w:val="E43C7AA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44A1240C"/>
    <w:multiLevelType w:val="hybridMultilevel"/>
    <w:tmpl w:val="4664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15:restartNumberingAfterBreak="0">
    <w:nsid w:val="44B10CBE"/>
    <w:multiLevelType w:val="hybridMultilevel"/>
    <w:tmpl w:val="4CC81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5" w15:restartNumberingAfterBreak="0">
    <w:nsid w:val="44BA6939"/>
    <w:multiLevelType w:val="hybridMultilevel"/>
    <w:tmpl w:val="D98A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6" w15:restartNumberingAfterBreak="0">
    <w:nsid w:val="451C15A9"/>
    <w:multiLevelType w:val="hybridMultilevel"/>
    <w:tmpl w:val="672A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7" w15:restartNumberingAfterBreak="0">
    <w:nsid w:val="465025FF"/>
    <w:multiLevelType w:val="hybridMultilevel"/>
    <w:tmpl w:val="504C0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8" w15:restartNumberingAfterBreak="0">
    <w:nsid w:val="46904ED4"/>
    <w:multiLevelType w:val="hybridMultilevel"/>
    <w:tmpl w:val="68DAD1D0"/>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9" w15:restartNumberingAfterBreak="0">
    <w:nsid w:val="46DD4659"/>
    <w:multiLevelType w:val="hybridMultilevel"/>
    <w:tmpl w:val="08ECC9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0" w15:restartNumberingAfterBreak="0">
    <w:nsid w:val="47D0308D"/>
    <w:multiLevelType w:val="hybridMultilevel"/>
    <w:tmpl w:val="7BD6650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1" w15:restartNumberingAfterBreak="0">
    <w:nsid w:val="48051F19"/>
    <w:multiLevelType w:val="hybridMultilevel"/>
    <w:tmpl w:val="8264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483F5B87"/>
    <w:multiLevelType w:val="hybridMultilevel"/>
    <w:tmpl w:val="F4BE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15:restartNumberingAfterBreak="0">
    <w:nsid w:val="488319A3"/>
    <w:multiLevelType w:val="hybridMultilevel"/>
    <w:tmpl w:val="9E407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4" w15:restartNumberingAfterBreak="0">
    <w:nsid w:val="48970CE3"/>
    <w:multiLevelType w:val="hybridMultilevel"/>
    <w:tmpl w:val="69E4C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48AD52BE"/>
    <w:multiLevelType w:val="hybridMultilevel"/>
    <w:tmpl w:val="1DF6D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6" w15:restartNumberingAfterBreak="0">
    <w:nsid w:val="494A6B86"/>
    <w:multiLevelType w:val="hybridMultilevel"/>
    <w:tmpl w:val="9D0EC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497C6825"/>
    <w:multiLevelType w:val="hybridMultilevel"/>
    <w:tmpl w:val="2D22F46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8" w15:restartNumberingAfterBreak="0">
    <w:nsid w:val="49976A15"/>
    <w:multiLevelType w:val="hybridMultilevel"/>
    <w:tmpl w:val="C532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9" w15:restartNumberingAfterBreak="0">
    <w:nsid w:val="4A584D5E"/>
    <w:multiLevelType w:val="hybridMultilevel"/>
    <w:tmpl w:val="B0F65E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0" w15:restartNumberingAfterBreak="0">
    <w:nsid w:val="4AEA493E"/>
    <w:multiLevelType w:val="hybridMultilevel"/>
    <w:tmpl w:val="D16E2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1" w15:restartNumberingAfterBreak="0">
    <w:nsid w:val="4AEC7572"/>
    <w:multiLevelType w:val="hybridMultilevel"/>
    <w:tmpl w:val="C2AA66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2" w15:restartNumberingAfterBreak="0">
    <w:nsid w:val="4BCF1260"/>
    <w:multiLevelType w:val="hybridMultilevel"/>
    <w:tmpl w:val="66044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4BF426A5"/>
    <w:multiLevelType w:val="hybridMultilevel"/>
    <w:tmpl w:val="8CBA4D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15:restartNumberingAfterBreak="0">
    <w:nsid w:val="4D370915"/>
    <w:multiLevelType w:val="hybridMultilevel"/>
    <w:tmpl w:val="158C1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5" w15:restartNumberingAfterBreak="0">
    <w:nsid w:val="4D447934"/>
    <w:multiLevelType w:val="hybridMultilevel"/>
    <w:tmpl w:val="457E816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6" w15:restartNumberingAfterBreak="0">
    <w:nsid w:val="4E030617"/>
    <w:multiLevelType w:val="hybridMultilevel"/>
    <w:tmpl w:val="7B6408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7" w15:restartNumberingAfterBreak="0">
    <w:nsid w:val="4EAD7D5A"/>
    <w:multiLevelType w:val="hybridMultilevel"/>
    <w:tmpl w:val="BFC20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8" w15:restartNumberingAfterBreak="0">
    <w:nsid w:val="4F025373"/>
    <w:multiLevelType w:val="hybridMultilevel"/>
    <w:tmpl w:val="688656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4F05455C"/>
    <w:multiLevelType w:val="hybridMultilevel"/>
    <w:tmpl w:val="4BC40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4F1A5AD3"/>
    <w:multiLevelType w:val="hybridMultilevel"/>
    <w:tmpl w:val="C9C29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1" w15:restartNumberingAfterBreak="0">
    <w:nsid w:val="50562E62"/>
    <w:multiLevelType w:val="hybridMultilevel"/>
    <w:tmpl w:val="68EE06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2" w15:restartNumberingAfterBreak="0">
    <w:nsid w:val="505B6F0C"/>
    <w:multiLevelType w:val="hybridMultilevel"/>
    <w:tmpl w:val="CDAA7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509C435C"/>
    <w:multiLevelType w:val="hybridMultilevel"/>
    <w:tmpl w:val="AEB26FA2"/>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84" w15:restartNumberingAfterBreak="0">
    <w:nsid w:val="50D23D06"/>
    <w:multiLevelType w:val="hybridMultilevel"/>
    <w:tmpl w:val="378A00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5" w15:restartNumberingAfterBreak="0">
    <w:nsid w:val="51834D82"/>
    <w:multiLevelType w:val="hybridMultilevel"/>
    <w:tmpl w:val="5240D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6" w15:restartNumberingAfterBreak="0">
    <w:nsid w:val="51A4575C"/>
    <w:multiLevelType w:val="hybridMultilevel"/>
    <w:tmpl w:val="1946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51F317C1"/>
    <w:multiLevelType w:val="hybridMultilevel"/>
    <w:tmpl w:val="04C658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8" w15:restartNumberingAfterBreak="0">
    <w:nsid w:val="52A95D77"/>
    <w:multiLevelType w:val="hybridMultilevel"/>
    <w:tmpl w:val="BE764C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9" w15:restartNumberingAfterBreak="0">
    <w:nsid w:val="531934FB"/>
    <w:multiLevelType w:val="hybridMultilevel"/>
    <w:tmpl w:val="5BB47C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0" w15:restartNumberingAfterBreak="0">
    <w:nsid w:val="532B5E2B"/>
    <w:multiLevelType w:val="hybridMultilevel"/>
    <w:tmpl w:val="46C098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1" w15:restartNumberingAfterBreak="0">
    <w:nsid w:val="53BE67DB"/>
    <w:multiLevelType w:val="hybridMultilevel"/>
    <w:tmpl w:val="F296F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2" w15:restartNumberingAfterBreak="0">
    <w:nsid w:val="54406DCB"/>
    <w:multiLevelType w:val="hybridMultilevel"/>
    <w:tmpl w:val="B7B65B4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3" w15:restartNumberingAfterBreak="0">
    <w:nsid w:val="54854003"/>
    <w:multiLevelType w:val="hybridMultilevel"/>
    <w:tmpl w:val="F5CC1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4" w15:restartNumberingAfterBreak="0">
    <w:nsid w:val="549A6A50"/>
    <w:multiLevelType w:val="hybridMultilevel"/>
    <w:tmpl w:val="492EC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5" w15:restartNumberingAfterBreak="0">
    <w:nsid w:val="54C01A2A"/>
    <w:multiLevelType w:val="hybridMultilevel"/>
    <w:tmpl w:val="9E5E12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55271358"/>
    <w:multiLevelType w:val="hybridMultilevel"/>
    <w:tmpl w:val="26FC1F8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7" w15:restartNumberingAfterBreak="0">
    <w:nsid w:val="553E7E15"/>
    <w:multiLevelType w:val="hybridMultilevel"/>
    <w:tmpl w:val="71A40F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8" w15:restartNumberingAfterBreak="0">
    <w:nsid w:val="564E290D"/>
    <w:multiLevelType w:val="hybridMultilevel"/>
    <w:tmpl w:val="18BA00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565841B0"/>
    <w:multiLevelType w:val="hybridMultilevel"/>
    <w:tmpl w:val="9BD603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0" w15:restartNumberingAfterBreak="0">
    <w:nsid w:val="56971F7C"/>
    <w:multiLevelType w:val="hybridMultilevel"/>
    <w:tmpl w:val="41CC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1" w15:restartNumberingAfterBreak="0">
    <w:nsid w:val="56B40FCC"/>
    <w:multiLevelType w:val="hybridMultilevel"/>
    <w:tmpl w:val="77D472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2" w15:restartNumberingAfterBreak="0">
    <w:nsid w:val="575E7352"/>
    <w:multiLevelType w:val="hybridMultilevel"/>
    <w:tmpl w:val="BF8E6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3" w15:restartNumberingAfterBreak="0">
    <w:nsid w:val="58127987"/>
    <w:multiLevelType w:val="hybridMultilevel"/>
    <w:tmpl w:val="623C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4" w15:restartNumberingAfterBreak="0">
    <w:nsid w:val="581B4DC8"/>
    <w:multiLevelType w:val="hybridMultilevel"/>
    <w:tmpl w:val="B6BE1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15:restartNumberingAfterBreak="0">
    <w:nsid w:val="582B32CF"/>
    <w:multiLevelType w:val="hybridMultilevel"/>
    <w:tmpl w:val="BDE0F0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6" w15:restartNumberingAfterBreak="0">
    <w:nsid w:val="58382963"/>
    <w:multiLevelType w:val="hybridMultilevel"/>
    <w:tmpl w:val="D0F875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7" w15:restartNumberingAfterBreak="0">
    <w:nsid w:val="58D82DFC"/>
    <w:multiLevelType w:val="hybridMultilevel"/>
    <w:tmpl w:val="194AA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8" w15:restartNumberingAfterBreak="0">
    <w:nsid w:val="58F87698"/>
    <w:multiLevelType w:val="hybridMultilevel"/>
    <w:tmpl w:val="07EE9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9" w15:restartNumberingAfterBreak="0">
    <w:nsid w:val="59462A74"/>
    <w:multiLevelType w:val="hybridMultilevel"/>
    <w:tmpl w:val="D0B8BE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0" w15:restartNumberingAfterBreak="0">
    <w:nsid w:val="59A25772"/>
    <w:multiLevelType w:val="hybridMultilevel"/>
    <w:tmpl w:val="D9A4110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1" w15:restartNumberingAfterBreak="0">
    <w:nsid w:val="5AEF455D"/>
    <w:multiLevelType w:val="hybridMultilevel"/>
    <w:tmpl w:val="52668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2" w15:restartNumberingAfterBreak="0">
    <w:nsid w:val="5B2D05FD"/>
    <w:multiLevelType w:val="hybridMultilevel"/>
    <w:tmpl w:val="91864E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3" w15:restartNumberingAfterBreak="0">
    <w:nsid w:val="5B464FDF"/>
    <w:multiLevelType w:val="hybridMultilevel"/>
    <w:tmpl w:val="0D5C01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4" w15:restartNumberingAfterBreak="0">
    <w:nsid w:val="5BF0468D"/>
    <w:multiLevelType w:val="hybridMultilevel"/>
    <w:tmpl w:val="98A2F7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5" w15:restartNumberingAfterBreak="0">
    <w:nsid w:val="5CA56E04"/>
    <w:multiLevelType w:val="hybridMultilevel"/>
    <w:tmpl w:val="46B063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6" w15:restartNumberingAfterBreak="0">
    <w:nsid w:val="5CC9428D"/>
    <w:multiLevelType w:val="hybridMultilevel"/>
    <w:tmpl w:val="46020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15:restartNumberingAfterBreak="0">
    <w:nsid w:val="5D111116"/>
    <w:multiLevelType w:val="hybridMultilevel"/>
    <w:tmpl w:val="759C6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8" w15:restartNumberingAfterBreak="0">
    <w:nsid w:val="5D8C7F9C"/>
    <w:multiLevelType w:val="hybridMultilevel"/>
    <w:tmpl w:val="9364E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9" w15:restartNumberingAfterBreak="0">
    <w:nsid w:val="5F08101A"/>
    <w:multiLevelType w:val="hybridMultilevel"/>
    <w:tmpl w:val="D0B42E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0" w15:restartNumberingAfterBreak="0">
    <w:nsid w:val="5F2E3346"/>
    <w:multiLevelType w:val="hybridMultilevel"/>
    <w:tmpl w:val="71AAE04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1" w15:restartNumberingAfterBreak="0">
    <w:nsid w:val="5FFB58D4"/>
    <w:multiLevelType w:val="hybridMultilevel"/>
    <w:tmpl w:val="C6FAF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2" w15:restartNumberingAfterBreak="0">
    <w:nsid w:val="5FFB5F98"/>
    <w:multiLevelType w:val="hybridMultilevel"/>
    <w:tmpl w:val="B9103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3" w15:restartNumberingAfterBreak="0">
    <w:nsid w:val="61583DCF"/>
    <w:multiLevelType w:val="hybridMultilevel"/>
    <w:tmpl w:val="0BD66D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4" w15:restartNumberingAfterBreak="0">
    <w:nsid w:val="6161141B"/>
    <w:multiLevelType w:val="hybridMultilevel"/>
    <w:tmpl w:val="26AABC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5" w15:restartNumberingAfterBreak="0">
    <w:nsid w:val="61681393"/>
    <w:multiLevelType w:val="hybridMultilevel"/>
    <w:tmpl w:val="50E845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6" w15:restartNumberingAfterBreak="0">
    <w:nsid w:val="61A70979"/>
    <w:multiLevelType w:val="hybridMultilevel"/>
    <w:tmpl w:val="BD169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7" w15:restartNumberingAfterBreak="0">
    <w:nsid w:val="61B3632A"/>
    <w:multiLevelType w:val="hybridMultilevel"/>
    <w:tmpl w:val="0CCE8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8" w15:restartNumberingAfterBreak="0">
    <w:nsid w:val="62036B97"/>
    <w:multiLevelType w:val="hybridMultilevel"/>
    <w:tmpl w:val="95AEE2C2"/>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9" w15:restartNumberingAfterBreak="0">
    <w:nsid w:val="62632985"/>
    <w:multiLevelType w:val="hybridMultilevel"/>
    <w:tmpl w:val="17CC3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0" w15:restartNumberingAfterBreak="0">
    <w:nsid w:val="62633A56"/>
    <w:multiLevelType w:val="hybridMultilevel"/>
    <w:tmpl w:val="58BE085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1" w15:restartNumberingAfterBreak="0">
    <w:nsid w:val="63335C91"/>
    <w:multiLevelType w:val="hybridMultilevel"/>
    <w:tmpl w:val="FA0645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2" w15:restartNumberingAfterBreak="0">
    <w:nsid w:val="63E769CD"/>
    <w:multiLevelType w:val="hybridMultilevel"/>
    <w:tmpl w:val="62641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3" w15:restartNumberingAfterBreak="0">
    <w:nsid w:val="642654B4"/>
    <w:multiLevelType w:val="hybridMultilevel"/>
    <w:tmpl w:val="CA943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4" w15:restartNumberingAfterBreak="0">
    <w:nsid w:val="64491409"/>
    <w:multiLevelType w:val="hybridMultilevel"/>
    <w:tmpl w:val="928A5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5" w15:restartNumberingAfterBreak="0">
    <w:nsid w:val="64671796"/>
    <w:multiLevelType w:val="hybridMultilevel"/>
    <w:tmpl w:val="881E50D4"/>
    <w:lvl w:ilvl="0" w:tplc="FFFFFFFF">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6" w15:restartNumberingAfterBreak="0">
    <w:nsid w:val="64722643"/>
    <w:multiLevelType w:val="hybridMultilevel"/>
    <w:tmpl w:val="289C4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7" w15:restartNumberingAfterBreak="0">
    <w:nsid w:val="649752DB"/>
    <w:multiLevelType w:val="hybridMultilevel"/>
    <w:tmpl w:val="B0DC61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8" w15:restartNumberingAfterBreak="0">
    <w:nsid w:val="64AD7B01"/>
    <w:multiLevelType w:val="hybridMultilevel"/>
    <w:tmpl w:val="35E4E3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9" w15:restartNumberingAfterBreak="0">
    <w:nsid w:val="65C44F04"/>
    <w:multiLevelType w:val="hybridMultilevel"/>
    <w:tmpl w:val="CBBEDF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0" w15:restartNumberingAfterBreak="0">
    <w:nsid w:val="66796AE5"/>
    <w:multiLevelType w:val="hybridMultilevel"/>
    <w:tmpl w:val="89248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1" w15:restartNumberingAfterBreak="0">
    <w:nsid w:val="66CE2AA3"/>
    <w:multiLevelType w:val="hybridMultilevel"/>
    <w:tmpl w:val="D9E82B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2" w15:restartNumberingAfterBreak="0">
    <w:nsid w:val="66E82677"/>
    <w:multiLevelType w:val="hybridMultilevel"/>
    <w:tmpl w:val="AC1E88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3" w15:restartNumberingAfterBreak="0">
    <w:nsid w:val="67043FD4"/>
    <w:multiLevelType w:val="hybridMultilevel"/>
    <w:tmpl w:val="CBA037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4" w15:restartNumberingAfterBreak="0">
    <w:nsid w:val="677F404D"/>
    <w:multiLevelType w:val="hybridMultilevel"/>
    <w:tmpl w:val="6ABACF9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5" w15:restartNumberingAfterBreak="0">
    <w:nsid w:val="68276688"/>
    <w:multiLevelType w:val="hybridMultilevel"/>
    <w:tmpl w:val="5A1EC4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6" w15:restartNumberingAfterBreak="0">
    <w:nsid w:val="68304EDF"/>
    <w:multiLevelType w:val="hybridMultilevel"/>
    <w:tmpl w:val="672C6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7" w15:restartNumberingAfterBreak="0">
    <w:nsid w:val="683A4459"/>
    <w:multiLevelType w:val="hybridMultilevel"/>
    <w:tmpl w:val="90FC7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8" w15:restartNumberingAfterBreak="0">
    <w:nsid w:val="68723D29"/>
    <w:multiLevelType w:val="hybridMultilevel"/>
    <w:tmpl w:val="D4A8B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9" w15:restartNumberingAfterBreak="0">
    <w:nsid w:val="68EC79F5"/>
    <w:multiLevelType w:val="hybridMultilevel"/>
    <w:tmpl w:val="2988D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0" w15:restartNumberingAfterBreak="0">
    <w:nsid w:val="690D5277"/>
    <w:multiLevelType w:val="hybridMultilevel"/>
    <w:tmpl w:val="9AB4549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1" w15:restartNumberingAfterBreak="0">
    <w:nsid w:val="69B62B2C"/>
    <w:multiLevelType w:val="hybridMultilevel"/>
    <w:tmpl w:val="D17041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2" w15:restartNumberingAfterBreak="0">
    <w:nsid w:val="69B809FE"/>
    <w:multiLevelType w:val="hybridMultilevel"/>
    <w:tmpl w:val="37D6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15:restartNumberingAfterBreak="0">
    <w:nsid w:val="69CE63E6"/>
    <w:multiLevelType w:val="hybridMultilevel"/>
    <w:tmpl w:val="D5908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4" w15:restartNumberingAfterBreak="0">
    <w:nsid w:val="6A505FD0"/>
    <w:multiLevelType w:val="hybridMultilevel"/>
    <w:tmpl w:val="9E1C1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5" w15:restartNumberingAfterBreak="0">
    <w:nsid w:val="6A700A19"/>
    <w:multiLevelType w:val="hybridMultilevel"/>
    <w:tmpl w:val="06287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6" w15:restartNumberingAfterBreak="0">
    <w:nsid w:val="6AB97671"/>
    <w:multiLevelType w:val="hybridMultilevel"/>
    <w:tmpl w:val="532673EA"/>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7" w15:restartNumberingAfterBreak="0">
    <w:nsid w:val="6ABF63C2"/>
    <w:multiLevelType w:val="hybridMultilevel"/>
    <w:tmpl w:val="BCD60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8" w15:restartNumberingAfterBreak="0">
    <w:nsid w:val="6AEC40BC"/>
    <w:multiLevelType w:val="hybridMultilevel"/>
    <w:tmpl w:val="5DBEBF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9" w15:restartNumberingAfterBreak="0">
    <w:nsid w:val="6BC11442"/>
    <w:multiLevelType w:val="hybridMultilevel"/>
    <w:tmpl w:val="B8DC3D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0" w15:restartNumberingAfterBreak="0">
    <w:nsid w:val="6BFB47EA"/>
    <w:multiLevelType w:val="hybridMultilevel"/>
    <w:tmpl w:val="64BCDA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1" w15:restartNumberingAfterBreak="0">
    <w:nsid w:val="6DA47985"/>
    <w:multiLevelType w:val="hybridMultilevel"/>
    <w:tmpl w:val="8BDAACAA"/>
    <w:lvl w:ilvl="0" w:tplc="08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2" w15:restartNumberingAfterBreak="0">
    <w:nsid w:val="6E004DC0"/>
    <w:multiLevelType w:val="hybridMultilevel"/>
    <w:tmpl w:val="14D69A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3" w15:restartNumberingAfterBreak="0">
    <w:nsid w:val="6E9A4FAF"/>
    <w:multiLevelType w:val="hybridMultilevel"/>
    <w:tmpl w:val="49BAB7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4" w15:restartNumberingAfterBreak="0">
    <w:nsid w:val="6EDD66F5"/>
    <w:multiLevelType w:val="hybridMultilevel"/>
    <w:tmpl w:val="3716C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15:restartNumberingAfterBreak="0">
    <w:nsid w:val="6F1A7927"/>
    <w:multiLevelType w:val="hybridMultilevel"/>
    <w:tmpl w:val="93629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6" w15:restartNumberingAfterBreak="0">
    <w:nsid w:val="6F6D003F"/>
    <w:multiLevelType w:val="hybridMultilevel"/>
    <w:tmpl w:val="427E4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7" w15:restartNumberingAfterBreak="0">
    <w:nsid w:val="6F8C1A10"/>
    <w:multiLevelType w:val="hybridMultilevel"/>
    <w:tmpl w:val="64069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8" w15:restartNumberingAfterBreak="0">
    <w:nsid w:val="6FB717E5"/>
    <w:multiLevelType w:val="hybridMultilevel"/>
    <w:tmpl w:val="3994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9" w15:restartNumberingAfterBreak="0">
    <w:nsid w:val="707210D8"/>
    <w:multiLevelType w:val="hybridMultilevel"/>
    <w:tmpl w:val="C826ED38"/>
    <w:lvl w:ilvl="0" w:tplc="08090003">
      <w:start w:val="1"/>
      <w:numFmt w:val="bullet"/>
      <w:lvlText w:val="o"/>
      <w:lvlJc w:val="left"/>
      <w:pPr>
        <w:ind w:left="1152" w:hanging="360"/>
      </w:pPr>
      <w:rPr>
        <w:rFonts w:ascii="Courier New" w:hAnsi="Courier New" w:cs="Courier New"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70" w15:restartNumberingAfterBreak="0">
    <w:nsid w:val="70D02022"/>
    <w:multiLevelType w:val="hybridMultilevel"/>
    <w:tmpl w:val="8362D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1" w15:restartNumberingAfterBreak="0">
    <w:nsid w:val="70D27B78"/>
    <w:multiLevelType w:val="hybridMultilevel"/>
    <w:tmpl w:val="7F78C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2" w15:restartNumberingAfterBreak="0">
    <w:nsid w:val="718C5DDF"/>
    <w:multiLevelType w:val="hybridMultilevel"/>
    <w:tmpl w:val="EABE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3" w15:restartNumberingAfterBreak="0">
    <w:nsid w:val="723818EE"/>
    <w:multiLevelType w:val="hybridMultilevel"/>
    <w:tmpl w:val="A384A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4" w15:restartNumberingAfterBreak="0">
    <w:nsid w:val="72811222"/>
    <w:multiLevelType w:val="hybridMultilevel"/>
    <w:tmpl w:val="A08E06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5" w15:restartNumberingAfterBreak="0">
    <w:nsid w:val="73235E9C"/>
    <w:multiLevelType w:val="hybridMultilevel"/>
    <w:tmpl w:val="9F7C05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6" w15:restartNumberingAfterBreak="0">
    <w:nsid w:val="737102DE"/>
    <w:multiLevelType w:val="hybridMultilevel"/>
    <w:tmpl w:val="E7E49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7" w15:restartNumberingAfterBreak="0">
    <w:nsid w:val="740A679D"/>
    <w:multiLevelType w:val="hybridMultilevel"/>
    <w:tmpl w:val="7494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8" w15:restartNumberingAfterBreak="0">
    <w:nsid w:val="750A48B9"/>
    <w:multiLevelType w:val="hybridMultilevel"/>
    <w:tmpl w:val="FED28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9" w15:restartNumberingAfterBreak="0">
    <w:nsid w:val="758C4178"/>
    <w:multiLevelType w:val="hybridMultilevel"/>
    <w:tmpl w:val="F3780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0" w15:restartNumberingAfterBreak="0">
    <w:nsid w:val="75EE022F"/>
    <w:multiLevelType w:val="hybridMultilevel"/>
    <w:tmpl w:val="AB22B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1" w15:restartNumberingAfterBreak="0">
    <w:nsid w:val="76207452"/>
    <w:multiLevelType w:val="hybridMultilevel"/>
    <w:tmpl w:val="204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2" w15:restartNumberingAfterBreak="0">
    <w:nsid w:val="76F858C5"/>
    <w:multiLevelType w:val="hybridMultilevel"/>
    <w:tmpl w:val="9BF8EF7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3" w15:restartNumberingAfterBreak="0">
    <w:nsid w:val="778C00B3"/>
    <w:multiLevelType w:val="hybridMultilevel"/>
    <w:tmpl w:val="03AE6B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4" w15:restartNumberingAfterBreak="0">
    <w:nsid w:val="77A8467E"/>
    <w:multiLevelType w:val="hybridMultilevel"/>
    <w:tmpl w:val="31B449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5" w15:restartNumberingAfterBreak="0">
    <w:nsid w:val="77C17F7E"/>
    <w:multiLevelType w:val="hybridMultilevel"/>
    <w:tmpl w:val="E4949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6" w15:restartNumberingAfterBreak="0">
    <w:nsid w:val="77C92406"/>
    <w:multiLevelType w:val="hybridMultilevel"/>
    <w:tmpl w:val="57E8E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7" w15:restartNumberingAfterBreak="0">
    <w:nsid w:val="77CC29EA"/>
    <w:multiLevelType w:val="hybridMultilevel"/>
    <w:tmpl w:val="003C3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8" w15:restartNumberingAfterBreak="0">
    <w:nsid w:val="780D52F8"/>
    <w:multiLevelType w:val="hybridMultilevel"/>
    <w:tmpl w:val="CE4CF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9" w15:restartNumberingAfterBreak="0">
    <w:nsid w:val="7863415B"/>
    <w:multiLevelType w:val="hybridMultilevel"/>
    <w:tmpl w:val="BF7C8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79933C0C"/>
    <w:multiLevelType w:val="hybridMultilevel"/>
    <w:tmpl w:val="C60A1E4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1" w15:restartNumberingAfterBreak="0">
    <w:nsid w:val="79BA3307"/>
    <w:multiLevelType w:val="hybridMultilevel"/>
    <w:tmpl w:val="C0B8062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2" w15:restartNumberingAfterBreak="0">
    <w:nsid w:val="79C54FC2"/>
    <w:multiLevelType w:val="hybridMultilevel"/>
    <w:tmpl w:val="58A8A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3" w15:restartNumberingAfterBreak="0">
    <w:nsid w:val="7A211E7F"/>
    <w:multiLevelType w:val="hybridMultilevel"/>
    <w:tmpl w:val="272C4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4" w15:restartNumberingAfterBreak="0">
    <w:nsid w:val="7A735B47"/>
    <w:multiLevelType w:val="hybridMultilevel"/>
    <w:tmpl w:val="24485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5" w15:restartNumberingAfterBreak="0">
    <w:nsid w:val="7A916B93"/>
    <w:multiLevelType w:val="hybridMultilevel"/>
    <w:tmpl w:val="C53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6" w15:restartNumberingAfterBreak="0">
    <w:nsid w:val="7A932862"/>
    <w:multiLevelType w:val="hybridMultilevel"/>
    <w:tmpl w:val="D17627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7" w15:restartNumberingAfterBreak="0">
    <w:nsid w:val="7A960C81"/>
    <w:multiLevelType w:val="hybridMultilevel"/>
    <w:tmpl w:val="C2EC5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8" w15:restartNumberingAfterBreak="0">
    <w:nsid w:val="7AA71EA1"/>
    <w:multiLevelType w:val="hybridMultilevel"/>
    <w:tmpl w:val="9A8A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9" w15:restartNumberingAfterBreak="0">
    <w:nsid w:val="7B0951F7"/>
    <w:multiLevelType w:val="hybridMultilevel"/>
    <w:tmpl w:val="7E12EDB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0" w15:restartNumberingAfterBreak="0">
    <w:nsid w:val="7B45678D"/>
    <w:multiLevelType w:val="hybridMultilevel"/>
    <w:tmpl w:val="B920B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1" w15:restartNumberingAfterBreak="0">
    <w:nsid w:val="7B55309D"/>
    <w:multiLevelType w:val="hybridMultilevel"/>
    <w:tmpl w:val="5DC022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2" w15:restartNumberingAfterBreak="0">
    <w:nsid w:val="7B9B44AB"/>
    <w:multiLevelType w:val="hybridMultilevel"/>
    <w:tmpl w:val="1FC2CB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3" w15:restartNumberingAfterBreak="0">
    <w:nsid w:val="7C133487"/>
    <w:multiLevelType w:val="hybridMultilevel"/>
    <w:tmpl w:val="D7F8CD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4" w15:restartNumberingAfterBreak="0">
    <w:nsid w:val="7C371FFE"/>
    <w:multiLevelType w:val="hybridMultilevel"/>
    <w:tmpl w:val="16B2116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5" w15:restartNumberingAfterBreak="0">
    <w:nsid w:val="7C995880"/>
    <w:multiLevelType w:val="hybridMultilevel"/>
    <w:tmpl w:val="C148753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6" w15:restartNumberingAfterBreak="0">
    <w:nsid w:val="7C9F4288"/>
    <w:multiLevelType w:val="hybridMultilevel"/>
    <w:tmpl w:val="7A70A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7" w15:restartNumberingAfterBreak="0">
    <w:nsid w:val="7D7D0AC2"/>
    <w:multiLevelType w:val="hybridMultilevel"/>
    <w:tmpl w:val="CACCA4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8" w15:restartNumberingAfterBreak="0">
    <w:nsid w:val="7E792F97"/>
    <w:multiLevelType w:val="hybridMultilevel"/>
    <w:tmpl w:val="B7EC7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9" w15:restartNumberingAfterBreak="0">
    <w:nsid w:val="7EDB637C"/>
    <w:multiLevelType w:val="hybridMultilevel"/>
    <w:tmpl w:val="A590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0" w15:restartNumberingAfterBreak="0">
    <w:nsid w:val="7F983681"/>
    <w:multiLevelType w:val="hybridMultilevel"/>
    <w:tmpl w:val="AD3C5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844029">
    <w:abstractNumId w:val="66"/>
  </w:num>
  <w:num w:numId="2" w16cid:durableId="1025403082">
    <w:abstractNumId w:val="189"/>
  </w:num>
  <w:num w:numId="3" w16cid:durableId="333534863">
    <w:abstractNumId w:val="306"/>
  </w:num>
  <w:num w:numId="4" w16cid:durableId="969823266">
    <w:abstractNumId w:val="248"/>
  </w:num>
  <w:num w:numId="5" w16cid:durableId="1503085448">
    <w:abstractNumId w:val="30"/>
  </w:num>
  <w:num w:numId="6" w16cid:durableId="279801119">
    <w:abstractNumId w:val="46"/>
  </w:num>
  <w:num w:numId="7" w16cid:durableId="52971077">
    <w:abstractNumId w:val="12"/>
  </w:num>
  <w:num w:numId="8" w16cid:durableId="1650356384">
    <w:abstractNumId w:val="263"/>
  </w:num>
  <w:num w:numId="9" w16cid:durableId="2133815112">
    <w:abstractNumId w:val="292"/>
  </w:num>
  <w:num w:numId="10" w16cid:durableId="1757314557">
    <w:abstractNumId w:val="54"/>
  </w:num>
  <w:num w:numId="11" w16cid:durableId="1047027800">
    <w:abstractNumId w:val="237"/>
  </w:num>
  <w:num w:numId="12" w16cid:durableId="1965651813">
    <w:abstractNumId w:val="115"/>
  </w:num>
  <w:num w:numId="13" w16cid:durableId="627664138">
    <w:abstractNumId w:val="14"/>
  </w:num>
  <w:num w:numId="14" w16cid:durableId="1219363596">
    <w:abstractNumId w:val="71"/>
  </w:num>
  <w:num w:numId="15" w16cid:durableId="1030641154">
    <w:abstractNumId w:val="227"/>
  </w:num>
  <w:num w:numId="16" w16cid:durableId="779490291">
    <w:abstractNumId w:val="10"/>
  </w:num>
  <w:num w:numId="17" w16cid:durableId="2090302713">
    <w:abstractNumId w:val="74"/>
  </w:num>
  <w:num w:numId="18" w16cid:durableId="1870144546">
    <w:abstractNumId w:val="193"/>
  </w:num>
  <w:num w:numId="19" w16cid:durableId="1681738760">
    <w:abstractNumId w:val="23"/>
  </w:num>
  <w:num w:numId="20" w16cid:durableId="1339654123">
    <w:abstractNumId w:val="158"/>
  </w:num>
  <w:num w:numId="21" w16cid:durableId="2143769943">
    <w:abstractNumId w:val="235"/>
  </w:num>
  <w:num w:numId="22" w16cid:durableId="553658613">
    <w:abstractNumId w:val="281"/>
  </w:num>
  <w:num w:numId="23" w16cid:durableId="1927376561">
    <w:abstractNumId w:val="207"/>
  </w:num>
  <w:num w:numId="24" w16cid:durableId="101346822">
    <w:abstractNumId w:val="100"/>
  </w:num>
  <w:num w:numId="25" w16cid:durableId="789711636">
    <w:abstractNumId w:val="99"/>
  </w:num>
  <w:num w:numId="26" w16cid:durableId="1918246803">
    <w:abstractNumId w:val="78"/>
  </w:num>
  <w:num w:numId="27" w16cid:durableId="2020889584">
    <w:abstractNumId w:val="236"/>
  </w:num>
  <w:num w:numId="28" w16cid:durableId="1244729493">
    <w:abstractNumId w:val="239"/>
  </w:num>
  <w:num w:numId="29" w16cid:durableId="915669932">
    <w:abstractNumId w:val="9"/>
  </w:num>
  <w:num w:numId="30" w16cid:durableId="632176732">
    <w:abstractNumId w:val="130"/>
  </w:num>
  <w:num w:numId="31" w16cid:durableId="1839424916">
    <w:abstractNumId w:val="63"/>
  </w:num>
  <w:num w:numId="32" w16cid:durableId="907574007">
    <w:abstractNumId w:val="76"/>
  </w:num>
  <w:num w:numId="33" w16cid:durableId="1673410546">
    <w:abstractNumId w:val="20"/>
  </w:num>
  <w:num w:numId="34" w16cid:durableId="16465665">
    <w:abstractNumId w:val="161"/>
  </w:num>
  <w:num w:numId="35" w16cid:durableId="1891725329">
    <w:abstractNumId w:val="42"/>
  </w:num>
  <w:num w:numId="36" w16cid:durableId="332270857">
    <w:abstractNumId w:val="140"/>
  </w:num>
  <w:num w:numId="37" w16cid:durableId="1568570864">
    <w:abstractNumId w:val="106"/>
  </w:num>
  <w:num w:numId="38" w16cid:durableId="1895118156">
    <w:abstractNumId w:val="211"/>
  </w:num>
  <w:num w:numId="39" w16cid:durableId="170529342">
    <w:abstractNumId w:val="43"/>
  </w:num>
  <w:num w:numId="40" w16cid:durableId="1078986461">
    <w:abstractNumId w:val="267"/>
  </w:num>
  <w:num w:numId="41" w16cid:durableId="883952853">
    <w:abstractNumId w:val="289"/>
  </w:num>
  <w:num w:numId="42" w16cid:durableId="479886583">
    <w:abstractNumId w:val="197"/>
  </w:num>
  <w:num w:numId="43" w16cid:durableId="1098060347">
    <w:abstractNumId w:val="8"/>
  </w:num>
  <w:num w:numId="44" w16cid:durableId="1653220846">
    <w:abstractNumId w:val="147"/>
  </w:num>
  <w:num w:numId="45" w16cid:durableId="71316003">
    <w:abstractNumId w:val="101"/>
  </w:num>
  <w:num w:numId="46" w16cid:durableId="1842159366">
    <w:abstractNumId w:val="256"/>
  </w:num>
  <w:num w:numId="47" w16cid:durableId="905383967">
    <w:abstractNumId w:val="111"/>
  </w:num>
  <w:num w:numId="48" w16cid:durableId="243758536">
    <w:abstractNumId w:val="181"/>
  </w:num>
  <w:num w:numId="49" w16cid:durableId="280190615">
    <w:abstractNumId w:val="79"/>
  </w:num>
  <w:num w:numId="50" w16cid:durableId="1727029702">
    <w:abstractNumId w:val="96"/>
  </w:num>
  <w:num w:numId="51" w16cid:durableId="1888451242">
    <w:abstractNumId w:val="45"/>
  </w:num>
  <w:num w:numId="52" w16cid:durableId="243729729">
    <w:abstractNumId w:val="151"/>
  </w:num>
  <w:num w:numId="53" w16cid:durableId="720249923">
    <w:abstractNumId w:val="242"/>
  </w:num>
  <w:num w:numId="54" w16cid:durableId="1952743409">
    <w:abstractNumId w:val="60"/>
  </w:num>
  <w:num w:numId="55" w16cid:durableId="1146706755">
    <w:abstractNumId w:val="203"/>
  </w:num>
  <w:num w:numId="56" w16cid:durableId="399137311">
    <w:abstractNumId w:val="40"/>
  </w:num>
  <w:num w:numId="57" w16cid:durableId="74860259">
    <w:abstractNumId w:val="138"/>
  </w:num>
  <w:num w:numId="58" w16cid:durableId="18774576">
    <w:abstractNumId w:val="168"/>
  </w:num>
  <w:num w:numId="59" w16cid:durableId="935594127">
    <w:abstractNumId w:val="303"/>
  </w:num>
  <w:num w:numId="60" w16cid:durableId="1601376593">
    <w:abstractNumId w:val="38"/>
  </w:num>
  <w:num w:numId="61" w16cid:durableId="1378823207">
    <w:abstractNumId w:val="36"/>
  </w:num>
  <w:num w:numId="62" w16cid:durableId="709960931">
    <w:abstractNumId w:val="165"/>
  </w:num>
  <w:num w:numId="63" w16cid:durableId="2127771688">
    <w:abstractNumId w:val="35"/>
  </w:num>
  <w:num w:numId="64" w16cid:durableId="1369061282">
    <w:abstractNumId w:val="304"/>
  </w:num>
  <w:num w:numId="65" w16cid:durableId="2092001495">
    <w:abstractNumId w:val="198"/>
  </w:num>
  <w:num w:numId="66" w16cid:durableId="963852948">
    <w:abstractNumId w:val="285"/>
  </w:num>
  <w:num w:numId="67" w16cid:durableId="1578444861">
    <w:abstractNumId w:val="204"/>
  </w:num>
  <w:num w:numId="68" w16cid:durableId="1904561479">
    <w:abstractNumId w:val="188"/>
  </w:num>
  <w:num w:numId="69" w16cid:durableId="68580732">
    <w:abstractNumId w:val="253"/>
  </w:num>
  <w:num w:numId="70" w16cid:durableId="277807161">
    <w:abstractNumId w:val="104"/>
  </w:num>
  <w:num w:numId="71" w16cid:durableId="43872936">
    <w:abstractNumId w:val="245"/>
  </w:num>
  <w:num w:numId="72" w16cid:durableId="1725524004">
    <w:abstractNumId w:val="4"/>
  </w:num>
  <w:num w:numId="73" w16cid:durableId="962422793">
    <w:abstractNumId w:val="307"/>
  </w:num>
  <w:num w:numId="74" w16cid:durableId="407115331">
    <w:abstractNumId w:val="144"/>
  </w:num>
  <w:num w:numId="75" w16cid:durableId="108935501">
    <w:abstractNumId w:val="283"/>
  </w:num>
  <w:num w:numId="76" w16cid:durableId="1916280150">
    <w:abstractNumId w:val="52"/>
  </w:num>
  <w:num w:numId="77" w16cid:durableId="867647313">
    <w:abstractNumId w:val="170"/>
  </w:num>
  <w:num w:numId="78" w16cid:durableId="930746451">
    <w:abstractNumId w:val="264"/>
  </w:num>
  <w:num w:numId="79" w16cid:durableId="915162648">
    <w:abstractNumId w:val="139"/>
  </w:num>
  <w:num w:numId="80" w16cid:durableId="630940666">
    <w:abstractNumId w:val="145"/>
  </w:num>
  <w:num w:numId="81" w16cid:durableId="403063183">
    <w:abstractNumId w:val="200"/>
  </w:num>
  <w:num w:numId="82" w16cid:durableId="178934690">
    <w:abstractNumId w:val="93"/>
  </w:num>
  <w:num w:numId="83" w16cid:durableId="855121062">
    <w:abstractNumId w:val="120"/>
  </w:num>
  <w:num w:numId="84" w16cid:durableId="503127782">
    <w:abstractNumId w:val="69"/>
  </w:num>
  <w:num w:numId="85" w16cid:durableId="1786996426">
    <w:abstractNumId w:val="113"/>
  </w:num>
  <w:num w:numId="86" w16cid:durableId="668142606">
    <w:abstractNumId w:val="55"/>
  </w:num>
  <w:num w:numId="87" w16cid:durableId="23756701">
    <w:abstractNumId w:val="33"/>
  </w:num>
  <w:num w:numId="88" w16cid:durableId="1739747910">
    <w:abstractNumId w:val="156"/>
  </w:num>
  <w:num w:numId="89" w16cid:durableId="1996176459">
    <w:abstractNumId w:val="194"/>
  </w:num>
  <w:num w:numId="90" w16cid:durableId="917444322">
    <w:abstractNumId w:val="72"/>
  </w:num>
  <w:num w:numId="91" w16cid:durableId="31343574">
    <w:abstractNumId w:val="59"/>
  </w:num>
  <w:num w:numId="92" w16cid:durableId="1222978708">
    <w:abstractNumId w:val="226"/>
  </w:num>
  <w:num w:numId="93" w16cid:durableId="666516154">
    <w:abstractNumId w:val="121"/>
  </w:num>
  <w:num w:numId="94" w16cid:durableId="1486628991">
    <w:abstractNumId w:val="214"/>
  </w:num>
  <w:num w:numId="95" w16cid:durableId="1762681813">
    <w:abstractNumId w:val="70"/>
  </w:num>
  <w:num w:numId="96" w16cid:durableId="2065904268">
    <w:abstractNumId w:val="274"/>
  </w:num>
  <w:num w:numId="97" w16cid:durableId="1929192369">
    <w:abstractNumId w:val="260"/>
  </w:num>
  <w:num w:numId="98" w16cid:durableId="1796675620">
    <w:abstractNumId w:val="176"/>
  </w:num>
  <w:num w:numId="99" w16cid:durableId="101851867">
    <w:abstractNumId w:val="246"/>
  </w:num>
  <w:num w:numId="100" w16cid:durableId="1649090619">
    <w:abstractNumId w:val="85"/>
  </w:num>
  <w:num w:numId="101" w16cid:durableId="833835578">
    <w:abstractNumId w:val="177"/>
  </w:num>
  <w:num w:numId="102" w16cid:durableId="1154955383">
    <w:abstractNumId w:val="268"/>
  </w:num>
  <w:num w:numId="103" w16cid:durableId="840435732">
    <w:abstractNumId w:val="67"/>
  </w:num>
  <w:num w:numId="104" w16cid:durableId="318659059">
    <w:abstractNumId w:val="34"/>
  </w:num>
  <w:num w:numId="105" w16cid:durableId="718436165">
    <w:abstractNumId w:val="206"/>
  </w:num>
  <w:num w:numId="106" w16cid:durableId="1890143857">
    <w:abstractNumId w:val="300"/>
  </w:num>
  <w:num w:numId="107" w16cid:durableId="994336882">
    <w:abstractNumId w:val="190"/>
  </w:num>
  <w:num w:numId="108" w16cid:durableId="1331762055">
    <w:abstractNumId w:val="187"/>
  </w:num>
  <w:num w:numId="109" w16cid:durableId="387917744">
    <w:abstractNumId w:val="131"/>
  </w:num>
  <w:num w:numId="110" w16cid:durableId="950866534">
    <w:abstractNumId w:val="293"/>
  </w:num>
  <w:num w:numId="111" w16cid:durableId="945966801">
    <w:abstractNumId w:val="279"/>
  </w:num>
  <w:num w:numId="112" w16cid:durableId="466969367">
    <w:abstractNumId w:val="143"/>
  </w:num>
  <w:num w:numId="113" w16cid:durableId="2142308765">
    <w:abstractNumId w:val="273"/>
  </w:num>
  <w:num w:numId="114" w16cid:durableId="1597516314">
    <w:abstractNumId w:val="199"/>
  </w:num>
  <w:num w:numId="115" w16cid:durableId="2073001117">
    <w:abstractNumId w:val="231"/>
  </w:num>
  <w:num w:numId="116" w16cid:durableId="558639244">
    <w:abstractNumId w:val="150"/>
  </w:num>
  <w:num w:numId="117" w16cid:durableId="1190030891">
    <w:abstractNumId w:val="149"/>
  </w:num>
  <w:num w:numId="118" w16cid:durableId="1195188291">
    <w:abstractNumId w:val="276"/>
  </w:num>
  <w:num w:numId="119" w16cid:durableId="126749304">
    <w:abstractNumId w:val="221"/>
  </w:num>
  <w:num w:numId="120" w16cid:durableId="892011046">
    <w:abstractNumId w:val="62"/>
  </w:num>
  <w:num w:numId="121" w16cid:durableId="524487703">
    <w:abstractNumId w:val="291"/>
  </w:num>
  <w:num w:numId="122" w16cid:durableId="16539984">
    <w:abstractNumId w:val="19"/>
  </w:num>
  <w:num w:numId="123" w16cid:durableId="927495254">
    <w:abstractNumId w:val="196"/>
  </w:num>
  <w:num w:numId="124" w16cid:durableId="1515460002">
    <w:abstractNumId w:val="39"/>
  </w:num>
  <w:num w:numId="125" w16cid:durableId="987976592">
    <w:abstractNumId w:val="48"/>
  </w:num>
  <w:num w:numId="126" w16cid:durableId="1318529875">
    <w:abstractNumId w:val="134"/>
  </w:num>
  <w:num w:numId="127" w16cid:durableId="1516965011">
    <w:abstractNumId w:val="32"/>
  </w:num>
  <w:num w:numId="128" w16cid:durableId="1283998281">
    <w:abstractNumId w:val="81"/>
  </w:num>
  <w:num w:numId="129" w16cid:durableId="203031829">
    <w:abstractNumId w:val="47"/>
  </w:num>
  <w:num w:numId="130" w16cid:durableId="565530217">
    <w:abstractNumId w:val="218"/>
  </w:num>
  <w:num w:numId="131" w16cid:durableId="232663022">
    <w:abstractNumId w:val="11"/>
  </w:num>
  <w:num w:numId="132" w16cid:durableId="1467893842">
    <w:abstractNumId w:val="125"/>
  </w:num>
  <w:num w:numId="133" w16cid:durableId="106966770">
    <w:abstractNumId w:val="109"/>
  </w:num>
  <w:num w:numId="134" w16cid:durableId="998196910">
    <w:abstractNumId w:val="164"/>
  </w:num>
  <w:num w:numId="135" w16cid:durableId="955717745">
    <w:abstractNumId w:val="191"/>
  </w:num>
  <w:num w:numId="136" w16cid:durableId="414088336">
    <w:abstractNumId w:val="7"/>
  </w:num>
  <w:num w:numId="137" w16cid:durableId="410129445">
    <w:abstractNumId w:val="294"/>
  </w:num>
  <w:num w:numId="138" w16cid:durableId="1611474820">
    <w:abstractNumId w:val="82"/>
  </w:num>
  <w:num w:numId="139" w16cid:durableId="98765275">
    <w:abstractNumId w:val="129"/>
  </w:num>
  <w:num w:numId="140" w16cid:durableId="1927761945">
    <w:abstractNumId w:val="56"/>
  </w:num>
  <w:num w:numId="141" w16cid:durableId="1914927248">
    <w:abstractNumId w:val="272"/>
  </w:num>
  <w:num w:numId="142" w16cid:durableId="1712194385">
    <w:abstractNumId w:val="282"/>
  </w:num>
  <w:num w:numId="143" w16cid:durableId="924999685">
    <w:abstractNumId w:val="217"/>
  </w:num>
  <w:num w:numId="144" w16cid:durableId="1126312205">
    <w:abstractNumId w:val="68"/>
  </w:num>
  <w:num w:numId="145" w16cid:durableId="2054695044">
    <w:abstractNumId w:val="25"/>
  </w:num>
  <w:num w:numId="146" w16cid:durableId="1274631622">
    <w:abstractNumId w:val="160"/>
  </w:num>
  <w:num w:numId="147" w16cid:durableId="1924029060">
    <w:abstractNumId w:val="90"/>
  </w:num>
  <w:num w:numId="148" w16cid:durableId="1174340563">
    <w:abstractNumId w:val="201"/>
  </w:num>
  <w:num w:numId="149" w16cid:durableId="207499798">
    <w:abstractNumId w:val="94"/>
  </w:num>
  <w:num w:numId="150" w16cid:durableId="47998654">
    <w:abstractNumId w:val="234"/>
  </w:num>
  <w:num w:numId="151" w16cid:durableId="751852148">
    <w:abstractNumId w:val="255"/>
  </w:num>
  <w:num w:numId="152" w16cid:durableId="932471011">
    <w:abstractNumId w:val="102"/>
  </w:num>
  <w:num w:numId="153" w16cid:durableId="111631230">
    <w:abstractNumId w:val="155"/>
  </w:num>
  <w:num w:numId="154" w16cid:durableId="2053261297">
    <w:abstractNumId w:val="135"/>
  </w:num>
  <w:num w:numId="155" w16cid:durableId="238714386">
    <w:abstractNumId w:val="142"/>
  </w:num>
  <w:num w:numId="156" w16cid:durableId="632906858">
    <w:abstractNumId w:val="296"/>
  </w:num>
  <w:num w:numId="157" w16cid:durableId="1726368994">
    <w:abstractNumId w:val="162"/>
  </w:num>
  <w:num w:numId="158" w16cid:durableId="2090617431">
    <w:abstractNumId w:val="117"/>
  </w:num>
  <w:num w:numId="159" w16cid:durableId="1464616283">
    <w:abstractNumId w:val="2"/>
  </w:num>
  <w:num w:numId="160" w16cid:durableId="1360349027">
    <w:abstractNumId w:val="277"/>
  </w:num>
  <w:num w:numId="161" w16cid:durableId="411195995">
    <w:abstractNumId w:val="87"/>
  </w:num>
  <w:num w:numId="162" w16cid:durableId="1071005399">
    <w:abstractNumId w:val="280"/>
  </w:num>
  <w:num w:numId="163" w16cid:durableId="632029457">
    <w:abstractNumId w:val="17"/>
  </w:num>
  <w:num w:numId="164" w16cid:durableId="1938056295">
    <w:abstractNumId w:val="65"/>
  </w:num>
  <w:num w:numId="165" w16cid:durableId="1934774276">
    <w:abstractNumId w:val="232"/>
  </w:num>
  <w:num w:numId="166" w16cid:durableId="2051954711">
    <w:abstractNumId w:val="80"/>
  </w:num>
  <w:num w:numId="167" w16cid:durableId="284970526">
    <w:abstractNumId w:val="97"/>
  </w:num>
  <w:num w:numId="168" w16cid:durableId="362679344">
    <w:abstractNumId w:val="112"/>
  </w:num>
  <w:num w:numId="169" w16cid:durableId="535316393">
    <w:abstractNumId w:val="249"/>
  </w:num>
  <w:num w:numId="170" w16cid:durableId="1371804584">
    <w:abstractNumId w:val="123"/>
  </w:num>
  <w:num w:numId="171" w16cid:durableId="335889356">
    <w:abstractNumId w:val="119"/>
  </w:num>
  <w:num w:numId="172" w16cid:durableId="612059289">
    <w:abstractNumId w:val="195"/>
  </w:num>
  <w:num w:numId="173" w16cid:durableId="1477650736">
    <w:abstractNumId w:val="141"/>
  </w:num>
  <w:num w:numId="174" w16cid:durableId="1823885126">
    <w:abstractNumId w:val="0"/>
  </w:num>
  <w:num w:numId="175" w16cid:durableId="2096851955">
    <w:abstractNumId w:val="44"/>
  </w:num>
  <w:num w:numId="176" w16cid:durableId="1799108988">
    <w:abstractNumId w:val="298"/>
  </w:num>
  <w:num w:numId="177" w16cid:durableId="918294306">
    <w:abstractNumId w:val="103"/>
  </w:num>
  <w:num w:numId="178" w16cid:durableId="1109157506">
    <w:abstractNumId w:val="212"/>
  </w:num>
  <w:num w:numId="179" w16cid:durableId="2136826471">
    <w:abstractNumId w:val="230"/>
  </w:num>
  <w:num w:numId="180" w16cid:durableId="1455713079">
    <w:abstractNumId w:val="290"/>
  </w:num>
  <w:num w:numId="181" w16cid:durableId="1192837056">
    <w:abstractNumId w:val="209"/>
  </w:num>
  <w:num w:numId="182" w16cid:durableId="305936993">
    <w:abstractNumId w:val="213"/>
  </w:num>
  <w:num w:numId="183" w16cid:durableId="1404910896">
    <w:abstractNumId w:val="61"/>
  </w:num>
  <w:num w:numId="184" w16cid:durableId="1916428821">
    <w:abstractNumId w:val="16"/>
  </w:num>
  <w:num w:numId="185" w16cid:durableId="1752896557">
    <w:abstractNumId w:val="126"/>
  </w:num>
  <w:num w:numId="186" w16cid:durableId="1439062797">
    <w:abstractNumId w:val="157"/>
  </w:num>
  <w:num w:numId="187" w16cid:durableId="1852790447">
    <w:abstractNumId w:val="137"/>
  </w:num>
  <w:num w:numId="188" w16cid:durableId="1788161538">
    <w:abstractNumId w:val="105"/>
  </w:num>
  <w:num w:numId="189" w16cid:durableId="13502704">
    <w:abstractNumId w:val="308"/>
  </w:num>
  <w:num w:numId="190" w16cid:durableId="4939378">
    <w:abstractNumId w:val="28"/>
  </w:num>
  <w:num w:numId="191" w16cid:durableId="1371147189">
    <w:abstractNumId w:val="175"/>
  </w:num>
  <w:num w:numId="192" w16cid:durableId="932470295">
    <w:abstractNumId w:val="210"/>
  </w:num>
  <w:num w:numId="193" w16cid:durableId="532889450">
    <w:abstractNumId w:val="309"/>
  </w:num>
  <w:num w:numId="194" w16cid:durableId="1052920762">
    <w:abstractNumId w:val="271"/>
  </w:num>
  <w:num w:numId="195" w16cid:durableId="1674797937">
    <w:abstractNumId w:val="107"/>
  </w:num>
  <w:num w:numId="196" w16cid:durableId="468910144">
    <w:abstractNumId w:val="154"/>
  </w:num>
  <w:num w:numId="197" w16cid:durableId="1046099833">
    <w:abstractNumId w:val="243"/>
  </w:num>
  <w:num w:numId="198" w16cid:durableId="275602519">
    <w:abstractNumId w:val="132"/>
  </w:num>
  <w:num w:numId="199" w16cid:durableId="1723825158">
    <w:abstractNumId w:val="133"/>
  </w:num>
  <w:num w:numId="200" w16cid:durableId="122310978">
    <w:abstractNumId w:val="64"/>
  </w:num>
  <w:num w:numId="201" w16cid:durableId="1000502652">
    <w:abstractNumId w:val="208"/>
  </w:num>
  <w:num w:numId="202" w16cid:durableId="753815953">
    <w:abstractNumId w:val="310"/>
  </w:num>
  <w:num w:numId="203" w16cid:durableId="239482362">
    <w:abstractNumId w:val="241"/>
  </w:num>
  <w:num w:numId="204" w16cid:durableId="141771495">
    <w:abstractNumId w:val="252"/>
  </w:num>
  <w:num w:numId="205" w16cid:durableId="1115948913">
    <w:abstractNumId w:val="124"/>
  </w:num>
  <w:num w:numId="206" w16cid:durableId="1514489514">
    <w:abstractNumId w:val="58"/>
  </w:num>
  <w:num w:numId="207" w16cid:durableId="587233836">
    <w:abstractNumId w:val="114"/>
  </w:num>
  <w:num w:numId="208" w16cid:durableId="1025666987">
    <w:abstractNumId w:val="261"/>
  </w:num>
  <w:num w:numId="209" w16cid:durableId="1394818431">
    <w:abstractNumId w:val="225"/>
  </w:num>
  <w:num w:numId="210" w16cid:durableId="2020430316">
    <w:abstractNumId w:val="15"/>
  </w:num>
  <w:num w:numId="211" w16cid:durableId="1187870147">
    <w:abstractNumId w:val="50"/>
  </w:num>
  <w:num w:numId="212" w16cid:durableId="1295451333">
    <w:abstractNumId w:val="92"/>
  </w:num>
  <w:num w:numId="213" w16cid:durableId="544952079">
    <w:abstractNumId w:val="88"/>
  </w:num>
  <w:num w:numId="214" w16cid:durableId="1369447705">
    <w:abstractNumId w:val="5"/>
  </w:num>
  <w:num w:numId="215" w16cid:durableId="1659647013">
    <w:abstractNumId w:val="127"/>
  </w:num>
  <w:num w:numId="216" w16cid:durableId="677728784">
    <w:abstractNumId w:val="240"/>
  </w:num>
  <w:num w:numId="217" w16cid:durableId="1322779492">
    <w:abstractNumId w:val="152"/>
  </w:num>
  <w:num w:numId="218" w16cid:durableId="2108109918">
    <w:abstractNumId w:val="244"/>
  </w:num>
  <w:num w:numId="219" w16cid:durableId="632491170">
    <w:abstractNumId w:val="238"/>
  </w:num>
  <w:num w:numId="220" w16cid:durableId="1192911336">
    <w:abstractNumId w:val="185"/>
  </w:num>
  <w:num w:numId="221" w16cid:durableId="1197700740">
    <w:abstractNumId w:val="262"/>
  </w:num>
  <w:num w:numId="222" w16cid:durableId="1075711067">
    <w:abstractNumId w:val="110"/>
  </w:num>
  <w:num w:numId="223" w16cid:durableId="1702318188">
    <w:abstractNumId w:val="286"/>
  </w:num>
  <w:num w:numId="224" w16cid:durableId="418139261">
    <w:abstractNumId w:val="24"/>
  </w:num>
  <w:num w:numId="225" w16cid:durableId="104347184">
    <w:abstractNumId w:val="41"/>
  </w:num>
  <w:num w:numId="226" w16cid:durableId="988629120">
    <w:abstractNumId w:val="22"/>
  </w:num>
  <w:num w:numId="227" w16cid:durableId="1455128225">
    <w:abstractNumId w:val="163"/>
  </w:num>
  <w:num w:numId="228" w16cid:durableId="317653611">
    <w:abstractNumId w:val="275"/>
  </w:num>
  <w:num w:numId="229" w16cid:durableId="445320427">
    <w:abstractNumId w:val="146"/>
  </w:num>
  <w:num w:numId="230" w16cid:durableId="1645694238">
    <w:abstractNumId w:val="153"/>
  </w:num>
  <w:num w:numId="231" w16cid:durableId="574361345">
    <w:abstractNumId w:val="159"/>
  </w:num>
  <w:num w:numId="232" w16cid:durableId="2093236023">
    <w:abstractNumId w:val="254"/>
  </w:num>
  <w:num w:numId="233" w16cid:durableId="1234463677">
    <w:abstractNumId w:val="278"/>
  </w:num>
  <w:num w:numId="234" w16cid:durableId="2079547585">
    <w:abstractNumId w:val="89"/>
  </w:num>
  <w:num w:numId="235" w16cid:durableId="1332027896">
    <w:abstractNumId w:val="251"/>
  </w:num>
  <w:num w:numId="236" w16cid:durableId="1627927741">
    <w:abstractNumId w:val="228"/>
  </w:num>
  <w:num w:numId="237" w16cid:durableId="613561751">
    <w:abstractNumId w:val="73"/>
  </w:num>
  <w:num w:numId="238" w16cid:durableId="1137648404">
    <w:abstractNumId w:val="297"/>
  </w:num>
  <w:num w:numId="239" w16cid:durableId="1490052915">
    <w:abstractNumId w:val="192"/>
  </w:num>
  <w:num w:numId="240" w16cid:durableId="1889730626">
    <w:abstractNumId w:val="84"/>
  </w:num>
  <w:num w:numId="241" w16cid:durableId="1662659869">
    <w:abstractNumId w:val="219"/>
  </w:num>
  <w:num w:numId="242" w16cid:durableId="1399593420">
    <w:abstractNumId w:val="216"/>
  </w:num>
  <w:num w:numId="243" w16cid:durableId="189880861">
    <w:abstractNumId w:val="178"/>
  </w:num>
  <w:num w:numId="244" w16cid:durableId="1418018329">
    <w:abstractNumId w:val="31"/>
  </w:num>
  <w:num w:numId="245" w16cid:durableId="272834307">
    <w:abstractNumId w:val="295"/>
  </w:num>
  <w:num w:numId="246" w16cid:durableId="1096050929">
    <w:abstractNumId w:val="75"/>
  </w:num>
  <w:num w:numId="247" w16cid:durableId="1184200277">
    <w:abstractNumId w:val="265"/>
  </w:num>
  <w:num w:numId="248" w16cid:durableId="399061328">
    <w:abstractNumId w:val="37"/>
  </w:num>
  <w:num w:numId="249" w16cid:durableId="737675212">
    <w:abstractNumId w:val="173"/>
  </w:num>
  <w:num w:numId="250" w16cid:durableId="1501889930">
    <w:abstractNumId w:val="77"/>
  </w:num>
  <w:num w:numId="251" w16cid:durableId="1163157435">
    <w:abstractNumId w:val="202"/>
  </w:num>
  <w:num w:numId="252" w16cid:durableId="2095127251">
    <w:abstractNumId w:val="136"/>
  </w:num>
  <w:num w:numId="253" w16cid:durableId="1828520763">
    <w:abstractNumId w:val="49"/>
  </w:num>
  <w:num w:numId="254" w16cid:durableId="1491827441">
    <w:abstractNumId w:val="179"/>
  </w:num>
  <w:num w:numId="255" w16cid:durableId="957613757">
    <w:abstractNumId w:val="83"/>
  </w:num>
  <w:num w:numId="256" w16cid:durableId="1101678584">
    <w:abstractNumId w:val="95"/>
  </w:num>
  <w:num w:numId="257" w16cid:durableId="51660820">
    <w:abstractNumId w:val="229"/>
  </w:num>
  <w:num w:numId="258" w16cid:durableId="5057694">
    <w:abstractNumId w:val="233"/>
  </w:num>
  <w:num w:numId="259" w16cid:durableId="1602882831">
    <w:abstractNumId w:val="86"/>
  </w:num>
  <w:num w:numId="260" w16cid:durableId="2087335600">
    <w:abstractNumId w:val="169"/>
  </w:num>
  <w:num w:numId="261" w16cid:durableId="1157188810">
    <w:abstractNumId w:val="118"/>
  </w:num>
  <w:num w:numId="262" w16cid:durableId="1745030642">
    <w:abstractNumId w:val="98"/>
  </w:num>
  <w:num w:numId="263" w16cid:durableId="1883518555">
    <w:abstractNumId w:val="27"/>
  </w:num>
  <w:num w:numId="264" w16cid:durableId="1866363510">
    <w:abstractNumId w:val="259"/>
  </w:num>
  <w:num w:numId="265" w16cid:durableId="1051490954">
    <w:abstractNumId w:val="172"/>
  </w:num>
  <w:num w:numId="266" w16cid:durableId="1727610398">
    <w:abstractNumId w:val="166"/>
  </w:num>
  <w:num w:numId="267" w16cid:durableId="1376152746">
    <w:abstractNumId w:val="288"/>
  </w:num>
  <w:num w:numId="268" w16cid:durableId="1837919363">
    <w:abstractNumId w:val="128"/>
  </w:num>
  <w:num w:numId="269" w16cid:durableId="397288399">
    <w:abstractNumId w:val="1"/>
  </w:num>
  <w:num w:numId="270" w16cid:durableId="1999338980">
    <w:abstractNumId w:val="223"/>
  </w:num>
  <w:num w:numId="271" w16cid:durableId="1144203785">
    <w:abstractNumId w:val="224"/>
  </w:num>
  <w:num w:numId="272" w16cid:durableId="746264213">
    <w:abstractNumId w:val="18"/>
  </w:num>
  <w:num w:numId="273" w16cid:durableId="2096977423">
    <w:abstractNumId w:val="180"/>
  </w:num>
  <w:num w:numId="274" w16cid:durableId="1736396281">
    <w:abstractNumId w:val="6"/>
  </w:num>
  <w:num w:numId="275" w16cid:durableId="1631783058">
    <w:abstractNumId w:val="302"/>
  </w:num>
  <w:num w:numId="276" w16cid:durableId="1011420094">
    <w:abstractNumId w:val="91"/>
  </w:num>
  <w:num w:numId="277" w16cid:durableId="1325164780">
    <w:abstractNumId w:val="269"/>
  </w:num>
  <w:num w:numId="278" w16cid:durableId="1544832924">
    <w:abstractNumId w:val="270"/>
  </w:num>
  <w:num w:numId="279" w16cid:durableId="551575771">
    <w:abstractNumId w:val="287"/>
  </w:num>
  <w:num w:numId="280" w16cid:durableId="402601402">
    <w:abstractNumId w:val="215"/>
  </w:num>
  <w:num w:numId="281" w16cid:durableId="1853952651">
    <w:abstractNumId w:val="51"/>
  </w:num>
  <w:num w:numId="282" w16cid:durableId="267080621">
    <w:abstractNumId w:val="171"/>
  </w:num>
  <w:num w:numId="283" w16cid:durableId="2039743126">
    <w:abstractNumId w:val="205"/>
  </w:num>
  <w:num w:numId="284" w16cid:durableId="1725367113">
    <w:abstractNumId w:val="108"/>
  </w:num>
  <w:num w:numId="285" w16cid:durableId="60254841">
    <w:abstractNumId w:val="13"/>
  </w:num>
  <w:num w:numId="286" w16cid:durableId="1502310195">
    <w:abstractNumId w:val="184"/>
  </w:num>
  <w:num w:numId="287" w16cid:durableId="67072155">
    <w:abstractNumId w:val="148"/>
  </w:num>
  <w:num w:numId="288" w16cid:durableId="1658193597">
    <w:abstractNumId w:val="122"/>
  </w:num>
  <w:num w:numId="289" w16cid:durableId="2035383030">
    <w:abstractNumId w:val="26"/>
  </w:num>
  <w:num w:numId="290" w16cid:durableId="1728990132">
    <w:abstractNumId w:val="21"/>
  </w:num>
  <w:num w:numId="291" w16cid:durableId="1989943236">
    <w:abstractNumId w:val="220"/>
  </w:num>
  <w:num w:numId="292" w16cid:durableId="541941585">
    <w:abstractNumId w:val="258"/>
  </w:num>
  <w:num w:numId="293" w16cid:durableId="989136614">
    <w:abstractNumId w:val="222"/>
  </w:num>
  <w:num w:numId="294" w16cid:durableId="1155100250">
    <w:abstractNumId w:val="167"/>
  </w:num>
  <w:num w:numId="295" w16cid:durableId="262810973">
    <w:abstractNumId w:val="301"/>
  </w:num>
  <w:num w:numId="296" w16cid:durableId="1590041196">
    <w:abstractNumId w:val="247"/>
  </w:num>
  <w:num w:numId="297" w16cid:durableId="2080594075">
    <w:abstractNumId w:val="257"/>
  </w:num>
  <w:num w:numId="298" w16cid:durableId="888687373">
    <w:abstractNumId w:val="250"/>
  </w:num>
  <w:num w:numId="299" w16cid:durableId="1324965175">
    <w:abstractNumId w:val="174"/>
  </w:num>
  <w:num w:numId="300" w16cid:durableId="1362629533">
    <w:abstractNumId w:val="116"/>
  </w:num>
  <w:num w:numId="301" w16cid:durableId="51662481">
    <w:abstractNumId w:val="183"/>
  </w:num>
  <w:num w:numId="302" w16cid:durableId="309678030">
    <w:abstractNumId w:val="186"/>
  </w:num>
  <w:num w:numId="303" w16cid:durableId="2037269268">
    <w:abstractNumId w:val="29"/>
  </w:num>
  <w:num w:numId="304" w16cid:durableId="1427190477">
    <w:abstractNumId w:val="57"/>
  </w:num>
  <w:num w:numId="305" w16cid:durableId="1603100515">
    <w:abstractNumId w:val="53"/>
  </w:num>
  <w:num w:numId="306" w16cid:durableId="243728599">
    <w:abstractNumId w:val="266"/>
  </w:num>
  <w:num w:numId="307" w16cid:durableId="1724983247">
    <w:abstractNumId w:val="305"/>
  </w:num>
  <w:num w:numId="308" w16cid:durableId="944923790">
    <w:abstractNumId w:val="299"/>
  </w:num>
  <w:num w:numId="309" w16cid:durableId="1070273728">
    <w:abstractNumId w:val="182"/>
  </w:num>
  <w:num w:numId="310" w16cid:durableId="260571979">
    <w:abstractNumId w:val="284"/>
  </w:num>
  <w:num w:numId="311" w16cid:durableId="477914892">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97C"/>
    <w:rsid w:val="00000BA8"/>
    <w:rsid w:val="00000C53"/>
    <w:rsid w:val="00000CE3"/>
    <w:rsid w:val="00000D15"/>
    <w:rsid w:val="00000D9A"/>
    <w:rsid w:val="00000EA7"/>
    <w:rsid w:val="00000ED1"/>
    <w:rsid w:val="00001193"/>
    <w:rsid w:val="000011A8"/>
    <w:rsid w:val="000016AE"/>
    <w:rsid w:val="00001719"/>
    <w:rsid w:val="000017E8"/>
    <w:rsid w:val="00001912"/>
    <w:rsid w:val="00001A69"/>
    <w:rsid w:val="00001ACE"/>
    <w:rsid w:val="00001B90"/>
    <w:rsid w:val="00001BEA"/>
    <w:rsid w:val="00001C30"/>
    <w:rsid w:val="00001C6B"/>
    <w:rsid w:val="00001CDD"/>
    <w:rsid w:val="00001F69"/>
    <w:rsid w:val="00001FF0"/>
    <w:rsid w:val="00002052"/>
    <w:rsid w:val="000021D9"/>
    <w:rsid w:val="000025D1"/>
    <w:rsid w:val="000026EA"/>
    <w:rsid w:val="000027B5"/>
    <w:rsid w:val="0000282F"/>
    <w:rsid w:val="0000283C"/>
    <w:rsid w:val="00002D78"/>
    <w:rsid w:val="00002FAA"/>
    <w:rsid w:val="00003685"/>
    <w:rsid w:val="00003B95"/>
    <w:rsid w:val="00003BBD"/>
    <w:rsid w:val="00003DE1"/>
    <w:rsid w:val="00003FC2"/>
    <w:rsid w:val="00003FF9"/>
    <w:rsid w:val="0000401D"/>
    <w:rsid w:val="000040BB"/>
    <w:rsid w:val="0000413E"/>
    <w:rsid w:val="0000416A"/>
    <w:rsid w:val="000041F8"/>
    <w:rsid w:val="00004495"/>
    <w:rsid w:val="000044AE"/>
    <w:rsid w:val="0000451E"/>
    <w:rsid w:val="0000452F"/>
    <w:rsid w:val="000048CB"/>
    <w:rsid w:val="000048E1"/>
    <w:rsid w:val="00004B6E"/>
    <w:rsid w:val="00004BA0"/>
    <w:rsid w:val="00004C95"/>
    <w:rsid w:val="00004DF9"/>
    <w:rsid w:val="00004E60"/>
    <w:rsid w:val="0000504E"/>
    <w:rsid w:val="000050EA"/>
    <w:rsid w:val="00005196"/>
    <w:rsid w:val="0000560F"/>
    <w:rsid w:val="00005651"/>
    <w:rsid w:val="000057CC"/>
    <w:rsid w:val="00005C82"/>
    <w:rsid w:val="0000600D"/>
    <w:rsid w:val="00006274"/>
    <w:rsid w:val="000062A1"/>
    <w:rsid w:val="00006368"/>
    <w:rsid w:val="00006375"/>
    <w:rsid w:val="000067EA"/>
    <w:rsid w:val="00006961"/>
    <w:rsid w:val="00006AC3"/>
    <w:rsid w:val="00006B54"/>
    <w:rsid w:val="00006CD6"/>
    <w:rsid w:val="00006D34"/>
    <w:rsid w:val="00006F04"/>
    <w:rsid w:val="00007034"/>
    <w:rsid w:val="000070DE"/>
    <w:rsid w:val="0000713F"/>
    <w:rsid w:val="0000716A"/>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D49"/>
    <w:rsid w:val="00013F04"/>
    <w:rsid w:val="00013FE2"/>
    <w:rsid w:val="000143A6"/>
    <w:rsid w:val="000143DF"/>
    <w:rsid w:val="000144D1"/>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55F"/>
    <w:rsid w:val="0001579F"/>
    <w:rsid w:val="00015A94"/>
    <w:rsid w:val="00015E43"/>
    <w:rsid w:val="0001619E"/>
    <w:rsid w:val="0001641C"/>
    <w:rsid w:val="000166A2"/>
    <w:rsid w:val="00016805"/>
    <w:rsid w:val="000169FA"/>
    <w:rsid w:val="00016BE2"/>
    <w:rsid w:val="00016CC1"/>
    <w:rsid w:val="000170DC"/>
    <w:rsid w:val="0001744E"/>
    <w:rsid w:val="000174F8"/>
    <w:rsid w:val="00017564"/>
    <w:rsid w:val="000176ED"/>
    <w:rsid w:val="00017C52"/>
    <w:rsid w:val="00017CD5"/>
    <w:rsid w:val="00017CDB"/>
    <w:rsid w:val="00017FB9"/>
    <w:rsid w:val="00020201"/>
    <w:rsid w:val="00020246"/>
    <w:rsid w:val="00020336"/>
    <w:rsid w:val="00020392"/>
    <w:rsid w:val="00020426"/>
    <w:rsid w:val="000205A2"/>
    <w:rsid w:val="000205D8"/>
    <w:rsid w:val="0002062F"/>
    <w:rsid w:val="0002080C"/>
    <w:rsid w:val="000208D9"/>
    <w:rsid w:val="00020A9F"/>
    <w:rsid w:val="00020D3E"/>
    <w:rsid w:val="00020D42"/>
    <w:rsid w:val="00020D70"/>
    <w:rsid w:val="00020D77"/>
    <w:rsid w:val="00020FAC"/>
    <w:rsid w:val="0002105D"/>
    <w:rsid w:val="0002125A"/>
    <w:rsid w:val="0002129D"/>
    <w:rsid w:val="000216B0"/>
    <w:rsid w:val="000216DC"/>
    <w:rsid w:val="000219E0"/>
    <w:rsid w:val="00021B5D"/>
    <w:rsid w:val="00021C18"/>
    <w:rsid w:val="00021DBA"/>
    <w:rsid w:val="00021DDB"/>
    <w:rsid w:val="00021ED0"/>
    <w:rsid w:val="000228DD"/>
    <w:rsid w:val="00022C04"/>
    <w:rsid w:val="00022D04"/>
    <w:rsid w:val="00022E43"/>
    <w:rsid w:val="00023205"/>
    <w:rsid w:val="000236A4"/>
    <w:rsid w:val="00023793"/>
    <w:rsid w:val="000238E4"/>
    <w:rsid w:val="0002391A"/>
    <w:rsid w:val="00023ED8"/>
    <w:rsid w:val="00023FD8"/>
    <w:rsid w:val="0002418E"/>
    <w:rsid w:val="00024656"/>
    <w:rsid w:val="00024730"/>
    <w:rsid w:val="00024819"/>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08B"/>
    <w:rsid w:val="0002624D"/>
    <w:rsid w:val="000262BA"/>
    <w:rsid w:val="000262F3"/>
    <w:rsid w:val="00026318"/>
    <w:rsid w:val="000264A9"/>
    <w:rsid w:val="0002678F"/>
    <w:rsid w:val="00026B38"/>
    <w:rsid w:val="00026D1C"/>
    <w:rsid w:val="00026E08"/>
    <w:rsid w:val="00026F6D"/>
    <w:rsid w:val="00026F6F"/>
    <w:rsid w:val="00026FA9"/>
    <w:rsid w:val="00027093"/>
    <w:rsid w:val="0002727B"/>
    <w:rsid w:val="00027342"/>
    <w:rsid w:val="000273CA"/>
    <w:rsid w:val="000274E0"/>
    <w:rsid w:val="000275F3"/>
    <w:rsid w:val="0002788A"/>
    <w:rsid w:val="0002792E"/>
    <w:rsid w:val="00027B0C"/>
    <w:rsid w:val="00027C61"/>
    <w:rsid w:val="00027C6D"/>
    <w:rsid w:val="00027CF7"/>
    <w:rsid w:val="00027D85"/>
    <w:rsid w:val="00027EBD"/>
    <w:rsid w:val="0003003A"/>
    <w:rsid w:val="000304A4"/>
    <w:rsid w:val="000305E0"/>
    <w:rsid w:val="00030B63"/>
    <w:rsid w:val="00030B67"/>
    <w:rsid w:val="00030E7D"/>
    <w:rsid w:val="00030F3B"/>
    <w:rsid w:val="00031135"/>
    <w:rsid w:val="0003128F"/>
    <w:rsid w:val="000312C4"/>
    <w:rsid w:val="00031515"/>
    <w:rsid w:val="00031746"/>
    <w:rsid w:val="00031A56"/>
    <w:rsid w:val="00031C06"/>
    <w:rsid w:val="00031C80"/>
    <w:rsid w:val="00031FDD"/>
    <w:rsid w:val="000320E7"/>
    <w:rsid w:val="000321AD"/>
    <w:rsid w:val="0003222F"/>
    <w:rsid w:val="00032272"/>
    <w:rsid w:val="00032492"/>
    <w:rsid w:val="000327B9"/>
    <w:rsid w:val="00032844"/>
    <w:rsid w:val="00032935"/>
    <w:rsid w:val="0003294E"/>
    <w:rsid w:val="00032A73"/>
    <w:rsid w:val="00032BAE"/>
    <w:rsid w:val="00032BE9"/>
    <w:rsid w:val="00033068"/>
    <w:rsid w:val="00033123"/>
    <w:rsid w:val="00033269"/>
    <w:rsid w:val="00033351"/>
    <w:rsid w:val="000333DF"/>
    <w:rsid w:val="00033419"/>
    <w:rsid w:val="00033445"/>
    <w:rsid w:val="0003360C"/>
    <w:rsid w:val="000336A0"/>
    <w:rsid w:val="00033787"/>
    <w:rsid w:val="00033A0C"/>
    <w:rsid w:val="00033E03"/>
    <w:rsid w:val="00033EEB"/>
    <w:rsid w:val="00033F64"/>
    <w:rsid w:val="000341B1"/>
    <w:rsid w:val="0003445F"/>
    <w:rsid w:val="000347C0"/>
    <w:rsid w:val="00034AFF"/>
    <w:rsid w:val="00034B5A"/>
    <w:rsid w:val="00034BD8"/>
    <w:rsid w:val="00034E91"/>
    <w:rsid w:val="00034EB7"/>
    <w:rsid w:val="00034FCD"/>
    <w:rsid w:val="000351CD"/>
    <w:rsid w:val="00035371"/>
    <w:rsid w:val="0003557E"/>
    <w:rsid w:val="00035611"/>
    <w:rsid w:val="000356FD"/>
    <w:rsid w:val="00035A61"/>
    <w:rsid w:val="00035C3A"/>
    <w:rsid w:val="00035FCD"/>
    <w:rsid w:val="000360A4"/>
    <w:rsid w:val="00036142"/>
    <w:rsid w:val="0003625B"/>
    <w:rsid w:val="000362C8"/>
    <w:rsid w:val="00036321"/>
    <w:rsid w:val="0003660F"/>
    <w:rsid w:val="00036805"/>
    <w:rsid w:val="00036854"/>
    <w:rsid w:val="00036870"/>
    <w:rsid w:val="000368FB"/>
    <w:rsid w:val="00036971"/>
    <w:rsid w:val="000369D4"/>
    <w:rsid w:val="00036DC8"/>
    <w:rsid w:val="00036E7F"/>
    <w:rsid w:val="00036F16"/>
    <w:rsid w:val="00036FD2"/>
    <w:rsid w:val="000372CF"/>
    <w:rsid w:val="000372EA"/>
    <w:rsid w:val="000373F4"/>
    <w:rsid w:val="00037579"/>
    <w:rsid w:val="0003767E"/>
    <w:rsid w:val="000379A7"/>
    <w:rsid w:val="00037CF8"/>
    <w:rsid w:val="00037DEE"/>
    <w:rsid w:val="00037FCF"/>
    <w:rsid w:val="0004046E"/>
    <w:rsid w:val="000405C4"/>
    <w:rsid w:val="00040672"/>
    <w:rsid w:val="0004069F"/>
    <w:rsid w:val="000409D3"/>
    <w:rsid w:val="00040AD6"/>
    <w:rsid w:val="00040C32"/>
    <w:rsid w:val="00040F9D"/>
    <w:rsid w:val="000415F6"/>
    <w:rsid w:val="00041745"/>
    <w:rsid w:val="00041905"/>
    <w:rsid w:val="000419F3"/>
    <w:rsid w:val="00041C62"/>
    <w:rsid w:val="00041DC6"/>
    <w:rsid w:val="00041E8D"/>
    <w:rsid w:val="000425EA"/>
    <w:rsid w:val="00042747"/>
    <w:rsid w:val="00042808"/>
    <w:rsid w:val="00042C39"/>
    <w:rsid w:val="00042DC9"/>
    <w:rsid w:val="00042E9E"/>
    <w:rsid w:val="00042F1C"/>
    <w:rsid w:val="000432CC"/>
    <w:rsid w:val="0004362A"/>
    <w:rsid w:val="00043737"/>
    <w:rsid w:val="00043739"/>
    <w:rsid w:val="00043781"/>
    <w:rsid w:val="0004387C"/>
    <w:rsid w:val="0004390C"/>
    <w:rsid w:val="00043AE9"/>
    <w:rsid w:val="00043C99"/>
    <w:rsid w:val="0004418E"/>
    <w:rsid w:val="000443F7"/>
    <w:rsid w:val="00044747"/>
    <w:rsid w:val="00044958"/>
    <w:rsid w:val="000449A9"/>
    <w:rsid w:val="00044BED"/>
    <w:rsid w:val="00044D24"/>
    <w:rsid w:val="000450D2"/>
    <w:rsid w:val="00045175"/>
    <w:rsid w:val="000453F9"/>
    <w:rsid w:val="0004540C"/>
    <w:rsid w:val="00045423"/>
    <w:rsid w:val="0004564B"/>
    <w:rsid w:val="000457C4"/>
    <w:rsid w:val="000459A4"/>
    <w:rsid w:val="00045F93"/>
    <w:rsid w:val="00045FEA"/>
    <w:rsid w:val="00046040"/>
    <w:rsid w:val="00046121"/>
    <w:rsid w:val="00046280"/>
    <w:rsid w:val="000464A8"/>
    <w:rsid w:val="000464F4"/>
    <w:rsid w:val="000466AD"/>
    <w:rsid w:val="00046B39"/>
    <w:rsid w:val="00046C45"/>
    <w:rsid w:val="00046CE2"/>
    <w:rsid w:val="00046D13"/>
    <w:rsid w:val="00046F31"/>
    <w:rsid w:val="0004710C"/>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A"/>
    <w:rsid w:val="000511CC"/>
    <w:rsid w:val="00051329"/>
    <w:rsid w:val="00051393"/>
    <w:rsid w:val="000514C6"/>
    <w:rsid w:val="0005188A"/>
    <w:rsid w:val="00051AFC"/>
    <w:rsid w:val="00051B0A"/>
    <w:rsid w:val="00051D64"/>
    <w:rsid w:val="00051D72"/>
    <w:rsid w:val="00051E01"/>
    <w:rsid w:val="00051FF9"/>
    <w:rsid w:val="00051FFD"/>
    <w:rsid w:val="0005206D"/>
    <w:rsid w:val="00052072"/>
    <w:rsid w:val="00052144"/>
    <w:rsid w:val="00052177"/>
    <w:rsid w:val="000523BF"/>
    <w:rsid w:val="00052411"/>
    <w:rsid w:val="000524BA"/>
    <w:rsid w:val="000525C1"/>
    <w:rsid w:val="000527D4"/>
    <w:rsid w:val="00052817"/>
    <w:rsid w:val="00052A6D"/>
    <w:rsid w:val="00052B3B"/>
    <w:rsid w:val="00052F02"/>
    <w:rsid w:val="000531C7"/>
    <w:rsid w:val="0005331A"/>
    <w:rsid w:val="00053385"/>
    <w:rsid w:val="0005346D"/>
    <w:rsid w:val="00053774"/>
    <w:rsid w:val="00053980"/>
    <w:rsid w:val="00053C7C"/>
    <w:rsid w:val="00053CB2"/>
    <w:rsid w:val="00053F03"/>
    <w:rsid w:val="00053F6D"/>
    <w:rsid w:val="00054206"/>
    <w:rsid w:val="00054429"/>
    <w:rsid w:val="000544A7"/>
    <w:rsid w:val="000545DD"/>
    <w:rsid w:val="00054834"/>
    <w:rsid w:val="0005488B"/>
    <w:rsid w:val="00054921"/>
    <w:rsid w:val="000549A8"/>
    <w:rsid w:val="000549F6"/>
    <w:rsid w:val="000550B0"/>
    <w:rsid w:val="000551E4"/>
    <w:rsid w:val="00055307"/>
    <w:rsid w:val="00055608"/>
    <w:rsid w:val="0005561A"/>
    <w:rsid w:val="0005578C"/>
    <w:rsid w:val="00055839"/>
    <w:rsid w:val="00055B7F"/>
    <w:rsid w:val="00055BA8"/>
    <w:rsid w:val="00055DE4"/>
    <w:rsid w:val="00055EFD"/>
    <w:rsid w:val="00056190"/>
    <w:rsid w:val="000561CB"/>
    <w:rsid w:val="00056373"/>
    <w:rsid w:val="0005648A"/>
    <w:rsid w:val="000565EB"/>
    <w:rsid w:val="0005672F"/>
    <w:rsid w:val="00056ABD"/>
    <w:rsid w:val="00056ADD"/>
    <w:rsid w:val="00056B06"/>
    <w:rsid w:val="00056BE7"/>
    <w:rsid w:val="00056D2B"/>
    <w:rsid w:val="00056FEF"/>
    <w:rsid w:val="00057209"/>
    <w:rsid w:val="0005735E"/>
    <w:rsid w:val="000573DF"/>
    <w:rsid w:val="0005747E"/>
    <w:rsid w:val="0005752C"/>
    <w:rsid w:val="0005791A"/>
    <w:rsid w:val="0005795F"/>
    <w:rsid w:val="000579BE"/>
    <w:rsid w:val="00057E16"/>
    <w:rsid w:val="00057E3D"/>
    <w:rsid w:val="00057EBB"/>
    <w:rsid w:val="00057F08"/>
    <w:rsid w:val="00060211"/>
    <w:rsid w:val="0006023B"/>
    <w:rsid w:val="0006066C"/>
    <w:rsid w:val="00060819"/>
    <w:rsid w:val="00060AC4"/>
    <w:rsid w:val="00060C2C"/>
    <w:rsid w:val="00060C67"/>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31"/>
    <w:rsid w:val="0006254B"/>
    <w:rsid w:val="00062554"/>
    <w:rsid w:val="000625A9"/>
    <w:rsid w:val="0006260D"/>
    <w:rsid w:val="00062667"/>
    <w:rsid w:val="000627BC"/>
    <w:rsid w:val="000628D4"/>
    <w:rsid w:val="00062997"/>
    <w:rsid w:val="00062A46"/>
    <w:rsid w:val="000630BB"/>
    <w:rsid w:val="00063303"/>
    <w:rsid w:val="00063384"/>
    <w:rsid w:val="00063668"/>
    <w:rsid w:val="0006373E"/>
    <w:rsid w:val="00063870"/>
    <w:rsid w:val="00063931"/>
    <w:rsid w:val="00063AAC"/>
    <w:rsid w:val="00063B19"/>
    <w:rsid w:val="00063CC7"/>
    <w:rsid w:val="00063D0C"/>
    <w:rsid w:val="00063EA9"/>
    <w:rsid w:val="000640D5"/>
    <w:rsid w:val="000641B1"/>
    <w:rsid w:val="00064268"/>
    <w:rsid w:val="000647AC"/>
    <w:rsid w:val="000647CB"/>
    <w:rsid w:val="00064832"/>
    <w:rsid w:val="00064AD0"/>
    <w:rsid w:val="00064BF4"/>
    <w:rsid w:val="00064DEF"/>
    <w:rsid w:val="00065322"/>
    <w:rsid w:val="00065496"/>
    <w:rsid w:val="000656AF"/>
    <w:rsid w:val="00065753"/>
    <w:rsid w:val="00065C06"/>
    <w:rsid w:val="00065E72"/>
    <w:rsid w:val="00065E80"/>
    <w:rsid w:val="00065F16"/>
    <w:rsid w:val="00065F2B"/>
    <w:rsid w:val="00066052"/>
    <w:rsid w:val="000661DF"/>
    <w:rsid w:val="00066289"/>
    <w:rsid w:val="000663F6"/>
    <w:rsid w:val="0006650E"/>
    <w:rsid w:val="00066600"/>
    <w:rsid w:val="00066685"/>
    <w:rsid w:val="000667FD"/>
    <w:rsid w:val="00066906"/>
    <w:rsid w:val="00066B33"/>
    <w:rsid w:val="00066BA4"/>
    <w:rsid w:val="00066C59"/>
    <w:rsid w:val="00066D56"/>
    <w:rsid w:val="0006700D"/>
    <w:rsid w:val="000671A5"/>
    <w:rsid w:val="00067478"/>
    <w:rsid w:val="00067725"/>
    <w:rsid w:val="00067756"/>
    <w:rsid w:val="000679E9"/>
    <w:rsid w:val="000679F5"/>
    <w:rsid w:val="00067A44"/>
    <w:rsid w:val="00067A90"/>
    <w:rsid w:val="00067AC0"/>
    <w:rsid w:val="00067CBA"/>
    <w:rsid w:val="00067D0D"/>
    <w:rsid w:val="00067E40"/>
    <w:rsid w:val="00067FC4"/>
    <w:rsid w:val="00070197"/>
    <w:rsid w:val="00070271"/>
    <w:rsid w:val="00070273"/>
    <w:rsid w:val="00070471"/>
    <w:rsid w:val="00070666"/>
    <w:rsid w:val="000707B2"/>
    <w:rsid w:val="000709FC"/>
    <w:rsid w:val="00070A6D"/>
    <w:rsid w:val="00070AD9"/>
    <w:rsid w:val="00070EE0"/>
    <w:rsid w:val="00070F4D"/>
    <w:rsid w:val="00070F5A"/>
    <w:rsid w:val="000710BD"/>
    <w:rsid w:val="00071162"/>
    <w:rsid w:val="00071376"/>
    <w:rsid w:val="0007152E"/>
    <w:rsid w:val="00071DC8"/>
    <w:rsid w:val="00071FD7"/>
    <w:rsid w:val="000720B7"/>
    <w:rsid w:val="00072117"/>
    <w:rsid w:val="00072128"/>
    <w:rsid w:val="0007214F"/>
    <w:rsid w:val="00072197"/>
    <w:rsid w:val="00072371"/>
    <w:rsid w:val="00072389"/>
    <w:rsid w:val="000723C0"/>
    <w:rsid w:val="000725E8"/>
    <w:rsid w:val="00072608"/>
    <w:rsid w:val="00072697"/>
    <w:rsid w:val="00072825"/>
    <w:rsid w:val="00072883"/>
    <w:rsid w:val="00072943"/>
    <w:rsid w:val="00072BF3"/>
    <w:rsid w:val="00072CE1"/>
    <w:rsid w:val="00072DCB"/>
    <w:rsid w:val="00072E6E"/>
    <w:rsid w:val="00072E80"/>
    <w:rsid w:val="00073149"/>
    <w:rsid w:val="000731DF"/>
    <w:rsid w:val="00073428"/>
    <w:rsid w:val="000734F8"/>
    <w:rsid w:val="000735A3"/>
    <w:rsid w:val="000735BE"/>
    <w:rsid w:val="00073B21"/>
    <w:rsid w:val="00073CF2"/>
    <w:rsid w:val="00073F8A"/>
    <w:rsid w:val="000743E4"/>
    <w:rsid w:val="000745C5"/>
    <w:rsid w:val="00074935"/>
    <w:rsid w:val="0007496F"/>
    <w:rsid w:val="00074BFB"/>
    <w:rsid w:val="00074CD6"/>
    <w:rsid w:val="00074D49"/>
    <w:rsid w:val="00074E95"/>
    <w:rsid w:val="00074EF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6FBB"/>
    <w:rsid w:val="00077102"/>
    <w:rsid w:val="00077332"/>
    <w:rsid w:val="00077399"/>
    <w:rsid w:val="00077609"/>
    <w:rsid w:val="000776AB"/>
    <w:rsid w:val="0007776C"/>
    <w:rsid w:val="0007786B"/>
    <w:rsid w:val="00077BE6"/>
    <w:rsid w:val="00077E7D"/>
    <w:rsid w:val="000803AD"/>
    <w:rsid w:val="00080499"/>
    <w:rsid w:val="000806D5"/>
    <w:rsid w:val="00080A12"/>
    <w:rsid w:val="00080A26"/>
    <w:rsid w:val="00080A82"/>
    <w:rsid w:val="00080FBB"/>
    <w:rsid w:val="00080FBC"/>
    <w:rsid w:val="00081057"/>
    <w:rsid w:val="0008115C"/>
    <w:rsid w:val="00081320"/>
    <w:rsid w:val="0008156F"/>
    <w:rsid w:val="0008158F"/>
    <w:rsid w:val="00081632"/>
    <w:rsid w:val="00081F96"/>
    <w:rsid w:val="00082121"/>
    <w:rsid w:val="00082171"/>
    <w:rsid w:val="0008268C"/>
    <w:rsid w:val="00082709"/>
    <w:rsid w:val="00082B96"/>
    <w:rsid w:val="00082BCD"/>
    <w:rsid w:val="00082F7E"/>
    <w:rsid w:val="0008318A"/>
    <w:rsid w:val="000832A0"/>
    <w:rsid w:val="000838BE"/>
    <w:rsid w:val="0008398A"/>
    <w:rsid w:val="000839D3"/>
    <w:rsid w:val="00083A15"/>
    <w:rsid w:val="00083AF5"/>
    <w:rsid w:val="00083C79"/>
    <w:rsid w:val="00083D46"/>
    <w:rsid w:val="000841BB"/>
    <w:rsid w:val="00084303"/>
    <w:rsid w:val="000843ED"/>
    <w:rsid w:val="000844ED"/>
    <w:rsid w:val="000845C5"/>
    <w:rsid w:val="000845E3"/>
    <w:rsid w:val="00084767"/>
    <w:rsid w:val="0008484D"/>
    <w:rsid w:val="00084917"/>
    <w:rsid w:val="00084918"/>
    <w:rsid w:val="00084954"/>
    <w:rsid w:val="00084986"/>
    <w:rsid w:val="000849BC"/>
    <w:rsid w:val="00084A67"/>
    <w:rsid w:val="00084BEB"/>
    <w:rsid w:val="00084FCD"/>
    <w:rsid w:val="0008548E"/>
    <w:rsid w:val="000854FE"/>
    <w:rsid w:val="000855B2"/>
    <w:rsid w:val="00085657"/>
    <w:rsid w:val="000857F9"/>
    <w:rsid w:val="000858BD"/>
    <w:rsid w:val="00085907"/>
    <w:rsid w:val="0008591B"/>
    <w:rsid w:val="00085BC7"/>
    <w:rsid w:val="00085D87"/>
    <w:rsid w:val="00085DE6"/>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66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DC7"/>
    <w:rsid w:val="00091F0C"/>
    <w:rsid w:val="000921D6"/>
    <w:rsid w:val="0009224A"/>
    <w:rsid w:val="0009226D"/>
    <w:rsid w:val="000924A0"/>
    <w:rsid w:val="00092522"/>
    <w:rsid w:val="00092867"/>
    <w:rsid w:val="000928F5"/>
    <w:rsid w:val="00092ACB"/>
    <w:rsid w:val="00092BF7"/>
    <w:rsid w:val="00092C79"/>
    <w:rsid w:val="00092CF4"/>
    <w:rsid w:val="00092E56"/>
    <w:rsid w:val="00092EA6"/>
    <w:rsid w:val="000931E9"/>
    <w:rsid w:val="0009330F"/>
    <w:rsid w:val="000935ED"/>
    <w:rsid w:val="000936CE"/>
    <w:rsid w:val="00093895"/>
    <w:rsid w:val="00093C5F"/>
    <w:rsid w:val="00093CF0"/>
    <w:rsid w:val="00094117"/>
    <w:rsid w:val="000942C4"/>
    <w:rsid w:val="0009443E"/>
    <w:rsid w:val="0009454C"/>
    <w:rsid w:val="000946A2"/>
    <w:rsid w:val="00094889"/>
    <w:rsid w:val="000948BD"/>
    <w:rsid w:val="00094911"/>
    <w:rsid w:val="0009495A"/>
    <w:rsid w:val="00094B4F"/>
    <w:rsid w:val="00094D90"/>
    <w:rsid w:val="00094EF8"/>
    <w:rsid w:val="00094F35"/>
    <w:rsid w:val="00094F7C"/>
    <w:rsid w:val="00094FE5"/>
    <w:rsid w:val="00095113"/>
    <w:rsid w:val="00095182"/>
    <w:rsid w:val="00095225"/>
    <w:rsid w:val="00095256"/>
    <w:rsid w:val="00095524"/>
    <w:rsid w:val="00095632"/>
    <w:rsid w:val="0009572D"/>
    <w:rsid w:val="00095755"/>
    <w:rsid w:val="00095862"/>
    <w:rsid w:val="00095B98"/>
    <w:rsid w:val="00095D52"/>
    <w:rsid w:val="00096002"/>
    <w:rsid w:val="0009628C"/>
    <w:rsid w:val="000963D2"/>
    <w:rsid w:val="00096686"/>
    <w:rsid w:val="0009669B"/>
    <w:rsid w:val="00096722"/>
    <w:rsid w:val="00096992"/>
    <w:rsid w:val="00096CD0"/>
    <w:rsid w:val="00096CED"/>
    <w:rsid w:val="00096CF2"/>
    <w:rsid w:val="00096E51"/>
    <w:rsid w:val="00096F4D"/>
    <w:rsid w:val="00096F72"/>
    <w:rsid w:val="00096FC0"/>
    <w:rsid w:val="00097143"/>
    <w:rsid w:val="000971EA"/>
    <w:rsid w:val="00097225"/>
    <w:rsid w:val="0009725E"/>
    <w:rsid w:val="0009735A"/>
    <w:rsid w:val="00097431"/>
    <w:rsid w:val="000974E1"/>
    <w:rsid w:val="000976D5"/>
    <w:rsid w:val="000978B3"/>
    <w:rsid w:val="00097920"/>
    <w:rsid w:val="00097C23"/>
    <w:rsid w:val="00097C53"/>
    <w:rsid w:val="00097D58"/>
    <w:rsid w:val="00097EEF"/>
    <w:rsid w:val="000A035E"/>
    <w:rsid w:val="000A060F"/>
    <w:rsid w:val="000A0745"/>
    <w:rsid w:val="000A0BC2"/>
    <w:rsid w:val="000A0D82"/>
    <w:rsid w:val="000A1026"/>
    <w:rsid w:val="000A102F"/>
    <w:rsid w:val="000A1087"/>
    <w:rsid w:val="000A117B"/>
    <w:rsid w:val="000A11C0"/>
    <w:rsid w:val="000A120D"/>
    <w:rsid w:val="000A13C7"/>
    <w:rsid w:val="000A16A0"/>
    <w:rsid w:val="000A1784"/>
    <w:rsid w:val="000A18EE"/>
    <w:rsid w:val="000A1903"/>
    <w:rsid w:val="000A19BF"/>
    <w:rsid w:val="000A1A58"/>
    <w:rsid w:val="000A1BBD"/>
    <w:rsid w:val="000A1D2F"/>
    <w:rsid w:val="000A1DCD"/>
    <w:rsid w:val="000A1F56"/>
    <w:rsid w:val="000A206C"/>
    <w:rsid w:val="000A2659"/>
    <w:rsid w:val="000A2760"/>
    <w:rsid w:val="000A2C51"/>
    <w:rsid w:val="000A2DDF"/>
    <w:rsid w:val="000A3133"/>
    <w:rsid w:val="000A3297"/>
    <w:rsid w:val="000A3479"/>
    <w:rsid w:val="000A356F"/>
    <w:rsid w:val="000A3730"/>
    <w:rsid w:val="000A3993"/>
    <w:rsid w:val="000A3A9C"/>
    <w:rsid w:val="000A3AEC"/>
    <w:rsid w:val="000A3AF7"/>
    <w:rsid w:val="000A3D07"/>
    <w:rsid w:val="000A3DBF"/>
    <w:rsid w:val="000A3E6D"/>
    <w:rsid w:val="000A3EE6"/>
    <w:rsid w:val="000A3EFC"/>
    <w:rsid w:val="000A3F5C"/>
    <w:rsid w:val="000A4031"/>
    <w:rsid w:val="000A4137"/>
    <w:rsid w:val="000A4162"/>
    <w:rsid w:val="000A46C7"/>
    <w:rsid w:val="000A4790"/>
    <w:rsid w:val="000A47B3"/>
    <w:rsid w:val="000A484D"/>
    <w:rsid w:val="000A48EA"/>
    <w:rsid w:val="000A508E"/>
    <w:rsid w:val="000A5196"/>
    <w:rsid w:val="000A52E4"/>
    <w:rsid w:val="000A55B6"/>
    <w:rsid w:val="000A5602"/>
    <w:rsid w:val="000A5841"/>
    <w:rsid w:val="000A5C3B"/>
    <w:rsid w:val="000A5DDD"/>
    <w:rsid w:val="000A5E3C"/>
    <w:rsid w:val="000A60A4"/>
    <w:rsid w:val="000A61B7"/>
    <w:rsid w:val="000A61F4"/>
    <w:rsid w:val="000A624A"/>
    <w:rsid w:val="000A6281"/>
    <w:rsid w:val="000A672E"/>
    <w:rsid w:val="000A68ED"/>
    <w:rsid w:val="000A69CF"/>
    <w:rsid w:val="000A6C79"/>
    <w:rsid w:val="000A6DA9"/>
    <w:rsid w:val="000A6F43"/>
    <w:rsid w:val="000A70B4"/>
    <w:rsid w:val="000A70C1"/>
    <w:rsid w:val="000A74B3"/>
    <w:rsid w:val="000A7671"/>
    <w:rsid w:val="000A77DE"/>
    <w:rsid w:val="000A7ABA"/>
    <w:rsid w:val="000A7B33"/>
    <w:rsid w:val="000A7CEC"/>
    <w:rsid w:val="000B018F"/>
    <w:rsid w:val="000B019F"/>
    <w:rsid w:val="000B052D"/>
    <w:rsid w:val="000B0664"/>
    <w:rsid w:val="000B087D"/>
    <w:rsid w:val="000B0A67"/>
    <w:rsid w:val="000B0C03"/>
    <w:rsid w:val="000B0C08"/>
    <w:rsid w:val="000B0D01"/>
    <w:rsid w:val="000B0D2E"/>
    <w:rsid w:val="000B1071"/>
    <w:rsid w:val="000B11B6"/>
    <w:rsid w:val="000B167E"/>
    <w:rsid w:val="000B16B3"/>
    <w:rsid w:val="000B1837"/>
    <w:rsid w:val="000B18D8"/>
    <w:rsid w:val="000B1A02"/>
    <w:rsid w:val="000B20D8"/>
    <w:rsid w:val="000B2149"/>
    <w:rsid w:val="000B221E"/>
    <w:rsid w:val="000B22B4"/>
    <w:rsid w:val="000B23AF"/>
    <w:rsid w:val="000B249B"/>
    <w:rsid w:val="000B2504"/>
    <w:rsid w:val="000B252C"/>
    <w:rsid w:val="000B2695"/>
    <w:rsid w:val="000B26C0"/>
    <w:rsid w:val="000B26EA"/>
    <w:rsid w:val="000B2A8C"/>
    <w:rsid w:val="000B2BF0"/>
    <w:rsid w:val="000B2DA3"/>
    <w:rsid w:val="000B2DDC"/>
    <w:rsid w:val="000B2F9B"/>
    <w:rsid w:val="000B3505"/>
    <w:rsid w:val="000B386A"/>
    <w:rsid w:val="000B38CA"/>
    <w:rsid w:val="000B38EE"/>
    <w:rsid w:val="000B3C5C"/>
    <w:rsid w:val="000B3C73"/>
    <w:rsid w:val="000B3C9A"/>
    <w:rsid w:val="000B428A"/>
    <w:rsid w:val="000B4588"/>
    <w:rsid w:val="000B4779"/>
    <w:rsid w:val="000B48DE"/>
    <w:rsid w:val="000B4966"/>
    <w:rsid w:val="000B4C48"/>
    <w:rsid w:val="000B4D0D"/>
    <w:rsid w:val="000B4D50"/>
    <w:rsid w:val="000B5076"/>
    <w:rsid w:val="000B50E6"/>
    <w:rsid w:val="000B531E"/>
    <w:rsid w:val="000B5483"/>
    <w:rsid w:val="000B558E"/>
    <w:rsid w:val="000B57C3"/>
    <w:rsid w:val="000B57D0"/>
    <w:rsid w:val="000B58FE"/>
    <w:rsid w:val="000B5ADF"/>
    <w:rsid w:val="000B5DA7"/>
    <w:rsid w:val="000B5FB1"/>
    <w:rsid w:val="000B6042"/>
    <w:rsid w:val="000B624B"/>
    <w:rsid w:val="000B6335"/>
    <w:rsid w:val="000B65BC"/>
    <w:rsid w:val="000B66BD"/>
    <w:rsid w:val="000B676D"/>
    <w:rsid w:val="000B6945"/>
    <w:rsid w:val="000B6A17"/>
    <w:rsid w:val="000B6EF4"/>
    <w:rsid w:val="000B6FF1"/>
    <w:rsid w:val="000B7430"/>
    <w:rsid w:val="000B7498"/>
    <w:rsid w:val="000B7B5B"/>
    <w:rsid w:val="000C0239"/>
    <w:rsid w:val="000C05A1"/>
    <w:rsid w:val="000C080A"/>
    <w:rsid w:val="000C081D"/>
    <w:rsid w:val="000C0A45"/>
    <w:rsid w:val="000C11B0"/>
    <w:rsid w:val="000C1228"/>
    <w:rsid w:val="000C123E"/>
    <w:rsid w:val="000C1379"/>
    <w:rsid w:val="000C1430"/>
    <w:rsid w:val="000C1454"/>
    <w:rsid w:val="000C15D5"/>
    <w:rsid w:val="000C1869"/>
    <w:rsid w:val="000C18E7"/>
    <w:rsid w:val="000C1AC9"/>
    <w:rsid w:val="000C1B75"/>
    <w:rsid w:val="000C1DFB"/>
    <w:rsid w:val="000C1E99"/>
    <w:rsid w:val="000C2118"/>
    <w:rsid w:val="000C216D"/>
    <w:rsid w:val="000C237C"/>
    <w:rsid w:val="000C2382"/>
    <w:rsid w:val="000C255F"/>
    <w:rsid w:val="000C264C"/>
    <w:rsid w:val="000C271F"/>
    <w:rsid w:val="000C28CE"/>
    <w:rsid w:val="000C2928"/>
    <w:rsid w:val="000C2BB5"/>
    <w:rsid w:val="000C2CB0"/>
    <w:rsid w:val="000C2D64"/>
    <w:rsid w:val="000C2DA2"/>
    <w:rsid w:val="000C2EB2"/>
    <w:rsid w:val="000C2EC1"/>
    <w:rsid w:val="000C314F"/>
    <w:rsid w:val="000C3236"/>
    <w:rsid w:val="000C335D"/>
    <w:rsid w:val="000C37CD"/>
    <w:rsid w:val="000C381A"/>
    <w:rsid w:val="000C38A8"/>
    <w:rsid w:val="000C3904"/>
    <w:rsid w:val="000C3A34"/>
    <w:rsid w:val="000C3BC2"/>
    <w:rsid w:val="000C3CAF"/>
    <w:rsid w:val="000C3D6D"/>
    <w:rsid w:val="000C44C4"/>
    <w:rsid w:val="000C4659"/>
    <w:rsid w:val="000C4A0C"/>
    <w:rsid w:val="000C4CF5"/>
    <w:rsid w:val="000C4E7F"/>
    <w:rsid w:val="000C51C7"/>
    <w:rsid w:val="000C5A60"/>
    <w:rsid w:val="000C5B14"/>
    <w:rsid w:val="000C5CA8"/>
    <w:rsid w:val="000C5E7E"/>
    <w:rsid w:val="000C5F13"/>
    <w:rsid w:val="000C5F52"/>
    <w:rsid w:val="000C5F63"/>
    <w:rsid w:val="000C6070"/>
    <w:rsid w:val="000C60C3"/>
    <w:rsid w:val="000C60F2"/>
    <w:rsid w:val="000C6342"/>
    <w:rsid w:val="000C63A2"/>
    <w:rsid w:val="000C6640"/>
    <w:rsid w:val="000C6670"/>
    <w:rsid w:val="000C6809"/>
    <w:rsid w:val="000C684E"/>
    <w:rsid w:val="000C6CDA"/>
    <w:rsid w:val="000C6DB6"/>
    <w:rsid w:val="000C6DD9"/>
    <w:rsid w:val="000C6E84"/>
    <w:rsid w:val="000C70A8"/>
    <w:rsid w:val="000C7299"/>
    <w:rsid w:val="000C753D"/>
    <w:rsid w:val="000C7677"/>
    <w:rsid w:val="000C7874"/>
    <w:rsid w:val="000C7961"/>
    <w:rsid w:val="000C7AC2"/>
    <w:rsid w:val="000C7B4E"/>
    <w:rsid w:val="000C7C3E"/>
    <w:rsid w:val="000C7C77"/>
    <w:rsid w:val="000C7D5E"/>
    <w:rsid w:val="000C7E03"/>
    <w:rsid w:val="000C7E39"/>
    <w:rsid w:val="000D0043"/>
    <w:rsid w:val="000D0068"/>
    <w:rsid w:val="000D00AD"/>
    <w:rsid w:val="000D0152"/>
    <w:rsid w:val="000D02E7"/>
    <w:rsid w:val="000D07BF"/>
    <w:rsid w:val="000D0898"/>
    <w:rsid w:val="000D0940"/>
    <w:rsid w:val="000D0C50"/>
    <w:rsid w:val="000D0DCC"/>
    <w:rsid w:val="000D0EDA"/>
    <w:rsid w:val="000D0F40"/>
    <w:rsid w:val="000D0F4D"/>
    <w:rsid w:val="000D11D1"/>
    <w:rsid w:val="000D1298"/>
    <w:rsid w:val="000D13E8"/>
    <w:rsid w:val="000D141B"/>
    <w:rsid w:val="000D141D"/>
    <w:rsid w:val="000D186F"/>
    <w:rsid w:val="000D19B8"/>
    <w:rsid w:val="000D1A3F"/>
    <w:rsid w:val="000D1AC3"/>
    <w:rsid w:val="000D1C2F"/>
    <w:rsid w:val="000D1C5E"/>
    <w:rsid w:val="000D20DE"/>
    <w:rsid w:val="000D2305"/>
    <w:rsid w:val="000D23C2"/>
    <w:rsid w:val="000D28B2"/>
    <w:rsid w:val="000D2C93"/>
    <w:rsid w:val="000D2CD5"/>
    <w:rsid w:val="000D2D04"/>
    <w:rsid w:val="000D2D69"/>
    <w:rsid w:val="000D2E22"/>
    <w:rsid w:val="000D2F21"/>
    <w:rsid w:val="000D36A5"/>
    <w:rsid w:val="000D3800"/>
    <w:rsid w:val="000D3A3B"/>
    <w:rsid w:val="000D3CDD"/>
    <w:rsid w:val="000D3CEB"/>
    <w:rsid w:val="000D3D78"/>
    <w:rsid w:val="000D3DB0"/>
    <w:rsid w:val="000D3DEB"/>
    <w:rsid w:val="000D3DF4"/>
    <w:rsid w:val="000D3E78"/>
    <w:rsid w:val="000D40D3"/>
    <w:rsid w:val="000D411C"/>
    <w:rsid w:val="000D43CA"/>
    <w:rsid w:val="000D44D7"/>
    <w:rsid w:val="000D4504"/>
    <w:rsid w:val="000D45B1"/>
    <w:rsid w:val="000D45C9"/>
    <w:rsid w:val="000D472A"/>
    <w:rsid w:val="000D4804"/>
    <w:rsid w:val="000D4853"/>
    <w:rsid w:val="000D49AF"/>
    <w:rsid w:val="000D4ADA"/>
    <w:rsid w:val="000D4C52"/>
    <w:rsid w:val="000D4EF7"/>
    <w:rsid w:val="000D4F48"/>
    <w:rsid w:val="000D50B9"/>
    <w:rsid w:val="000D5497"/>
    <w:rsid w:val="000D563B"/>
    <w:rsid w:val="000D5665"/>
    <w:rsid w:val="000D573C"/>
    <w:rsid w:val="000D587A"/>
    <w:rsid w:val="000D5888"/>
    <w:rsid w:val="000D59FD"/>
    <w:rsid w:val="000D5A6D"/>
    <w:rsid w:val="000D5AD7"/>
    <w:rsid w:val="000D5D28"/>
    <w:rsid w:val="000D5F72"/>
    <w:rsid w:val="000D62BB"/>
    <w:rsid w:val="000D6425"/>
    <w:rsid w:val="000D6493"/>
    <w:rsid w:val="000D6588"/>
    <w:rsid w:val="000D6712"/>
    <w:rsid w:val="000D6B2B"/>
    <w:rsid w:val="000D6B65"/>
    <w:rsid w:val="000D6DC3"/>
    <w:rsid w:val="000D7237"/>
    <w:rsid w:val="000D7633"/>
    <w:rsid w:val="000D7652"/>
    <w:rsid w:val="000D7752"/>
    <w:rsid w:val="000D7947"/>
    <w:rsid w:val="000D79EE"/>
    <w:rsid w:val="000D7B9F"/>
    <w:rsid w:val="000D7BDF"/>
    <w:rsid w:val="000D7D35"/>
    <w:rsid w:val="000D7EDB"/>
    <w:rsid w:val="000E01BF"/>
    <w:rsid w:val="000E02E4"/>
    <w:rsid w:val="000E032A"/>
    <w:rsid w:val="000E0639"/>
    <w:rsid w:val="000E09B8"/>
    <w:rsid w:val="000E0A12"/>
    <w:rsid w:val="000E0BB1"/>
    <w:rsid w:val="000E0E65"/>
    <w:rsid w:val="000E105F"/>
    <w:rsid w:val="000E119B"/>
    <w:rsid w:val="000E12AA"/>
    <w:rsid w:val="000E16CA"/>
    <w:rsid w:val="000E189B"/>
    <w:rsid w:val="000E193C"/>
    <w:rsid w:val="000E1BB5"/>
    <w:rsid w:val="000E1D0C"/>
    <w:rsid w:val="000E1DA8"/>
    <w:rsid w:val="000E1DE3"/>
    <w:rsid w:val="000E1EDF"/>
    <w:rsid w:val="000E20D4"/>
    <w:rsid w:val="000E212E"/>
    <w:rsid w:val="000E280C"/>
    <w:rsid w:val="000E28C8"/>
    <w:rsid w:val="000E2AEB"/>
    <w:rsid w:val="000E30FF"/>
    <w:rsid w:val="000E3192"/>
    <w:rsid w:val="000E353B"/>
    <w:rsid w:val="000E3596"/>
    <w:rsid w:val="000E35E2"/>
    <w:rsid w:val="000E35E8"/>
    <w:rsid w:val="000E367B"/>
    <w:rsid w:val="000E375D"/>
    <w:rsid w:val="000E3766"/>
    <w:rsid w:val="000E37C3"/>
    <w:rsid w:val="000E399F"/>
    <w:rsid w:val="000E39C9"/>
    <w:rsid w:val="000E3DFA"/>
    <w:rsid w:val="000E3E09"/>
    <w:rsid w:val="000E3FE7"/>
    <w:rsid w:val="000E40F4"/>
    <w:rsid w:val="000E414C"/>
    <w:rsid w:val="000E42E0"/>
    <w:rsid w:val="000E4513"/>
    <w:rsid w:val="000E469A"/>
    <w:rsid w:val="000E4709"/>
    <w:rsid w:val="000E47E7"/>
    <w:rsid w:val="000E4882"/>
    <w:rsid w:val="000E4C42"/>
    <w:rsid w:val="000E4FE9"/>
    <w:rsid w:val="000E5130"/>
    <w:rsid w:val="000E526B"/>
    <w:rsid w:val="000E52BC"/>
    <w:rsid w:val="000E5338"/>
    <w:rsid w:val="000E5370"/>
    <w:rsid w:val="000E539D"/>
    <w:rsid w:val="000E568C"/>
    <w:rsid w:val="000E5746"/>
    <w:rsid w:val="000E5C80"/>
    <w:rsid w:val="000E5CF5"/>
    <w:rsid w:val="000E5FD8"/>
    <w:rsid w:val="000E600B"/>
    <w:rsid w:val="000E6724"/>
    <w:rsid w:val="000E675D"/>
    <w:rsid w:val="000E69CF"/>
    <w:rsid w:val="000E6B18"/>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6BC"/>
    <w:rsid w:val="000F09EF"/>
    <w:rsid w:val="000F09F1"/>
    <w:rsid w:val="000F0A87"/>
    <w:rsid w:val="000F0B26"/>
    <w:rsid w:val="000F0D0A"/>
    <w:rsid w:val="000F0D40"/>
    <w:rsid w:val="000F0E9B"/>
    <w:rsid w:val="000F1061"/>
    <w:rsid w:val="000F1086"/>
    <w:rsid w:val="000F114C"/>
    <w:rsid w:val="000F1524"/>
    <w:rsid w:val="000F1657"/>
    <w:rsid w:val="000F1886"/>
    <w:rsid w:val="000F18A6"/>
    <w:rsid w:val="000F190C"/>
    <w:rsid w:val="000F1A1E"/>
    <w:rsid w:val="000F1C08"/>
    <w:rsid w:val="000F1C36"/>
    <w:rsid w:val="000F1C91"/>
    <w:rsid w:val="000F1D9E"/>
    <w:rsid w:val="000F1DFF"/>
    <w:rsid w:val="000F1F26"/>
    <w:rsid w:val="000F20F9"/>
    <w:rsid w:val="000F211F"/>
    <w:rsid w:val="000F233E"/>
    <w:rsid w:val="000F237A"/>
    <w:rsid w:val="000F26D7"/>
    <w:rsid w:val="000F2933"/>
    <w:rsid w:val="000F2B5D"/>
    <w:rsid w:val="000F2CCE"/>
    <w:rsid w:val="000F2E2B"/>
    <w:rsid w:val="000F32EC"/>
    <w:rsid w:val="000F3329"/>
    <w:rsid w:val="000F345E"/>
    <w:rsid w:val="000F356E"/>
    <w:rsid w:val="000F35DC"/>
    <w:rsid w:val="000F362D"/>
    <w:rsid w:val="000F362F"/>
    <w:rsid w:val="000F379B"/>
    <w:rsid w:val="000F392F"/>
    <w:rsid w:val="000F3C9D"/>
    <w:rsid w:val="000F3D77"/>
    <w:rsid w:val="000F3EE9"/>
    <w:rsid w:val="000F3F5B"/>
    <w:rsid w:val="000F3F74"/>
    <w:rsid w:val="000F407C"/>
    <w:rsid w:val="000F4192"/>
    <w:rsid w:val="000F422D"/>
    <w:rsid w:val="000F43B5"/>
    <w:rsid w:val="000F470B"/>
    <w:rsid w:val="000F47D4"/>
    <w:rsid w:val="000F47E7"/>
    <w:rsid w:val="000F49E6"/>
    <w:rsid w:val="000F4B1D"/>
    <w:rsid w:val="000F4BC9"/>
    <w:rsid w:val="000F4FC4"/>
    <w:rsid w:val="000F4FCD"/>
    <w:rsid w:val="000F52BE"/>
    <w:rsid w:val="000F54A8"/>
    <w:rsid w:val="000F550B"/>
    <w:rsid w:val="000F55B0"/>
    <w:rsid w:val="000F55DD"/>
    <w:rsid w:val="000F585E"/>
    <w:rsid w:val="000F591C"/>
    <w:rsid w:val="000F592B"/>
    <w:rsid w:val="000F5959"/>
    <w:rsid w:val="000F59D4"/>
    <w:rsid w:val="000F59EF"/>
    <w:rsid w:val="000F5AF9"/>
    <w:rsid w:val="000F5B0F"/>
    <w:rsid w:val="000F5B15"/>
    <w:rsid w:val="000F5B8F"/>
    <w:rsid w:val="000F5C7F"/>
    <w:rsid w:val="000F5D77"/>
    <w:rsid w:val="000F5DBF"/>
    <w:rsid w:val="000F5F49"/>
    <w:rsid w:val="000F612C"/>
    <w:rsid w:val="000F6185"/>
    <w:rsid w:val="000F63D2"/>
    <w:rsid w:val="000F64B2"/>
    <w:rsid w:val="000F6574"/>
    <w:rsid w:val="000F659D"/>
    <w:rsid w:val="000F664E"/>
    <w:rsid w:val="000F6676"/>
    <w:rsid w:val="000F6750"/>
    <w:rsid w:val="000F6882"/>
    <w:rsid w:val="000F6972"/>
    <w:rsid w:val="000F6E91"/>
    <w:rsid w:val="000F6FA1"/>
    <w:rsid w:val="000F6FA2"/>
    <w:rsid w:val="000F6FB2"/>
    <w:rsid w:val="000F7207"/>
    <w:rsid w:val="000F7317"/>
    <w:rsid w:val="000F73DB"/>
    <w:rsid w:val="000F74AE"/>
    <w:rsid w:val="000F79DE"/>
    <w:rsid w:val="000F79E2"/>
    <w:rsid w:val="000F7DCB"/>
    <w:rsid w:val="000F7E46"/>
    <w:rsid w:val="000F7F40"/>
    <w:rsid w:val="001000AF"/>
    <w:rsid w:val="00100241"/>
    <w:rsid w:val="001003D2"/>
    <w:rsid w:val="001004AF"/>
    <w:rsid w:val="00100827"/>
    <w:rsid w:val="0010083F"/>
    <w:rsid w:val="00100D50"/>
    <w:rsid w:val="00100DD7"/>
    <w:rsid w:val="00100EB0"/>
    <w:rsid w:val="00100F21"/>
    <w:rsid w:val="00101392"/>
    <w:rsid w:val="001019AC"/>
    <w:rsid w:val="00101D1A"/>
    <w:rsid w:val="001022BF"/>
    <w:rsid w:val="0010232A"/>
    <w:rsid w:val="001023D9"/>
    <w:rsid w:val="001024A8"/>
    <w:rsid w:val="00102953"/>
    <w:rsid w:val="001029A1"/>
    <w:rsid w:val="00102B18"/>
    <w:rsid w:val="00102B3D"/>
    <w:rsid w:val="00102C7F"/>
    <w:rsid w:val="00102CC9"/>
    <w:rsid w:val="00102D39"/>
    <w:rsid w:val="00102D47"/>
    <w:rsid w:val="00103006"/>
    <w:rsid w:val="001031C5"/>
    <w:rsid w:val="001034CB"/>
    <w:rsid w:val="00103615"/>
    <w:rsid w:val="001036AE"/>
    <w:rsid w:val="00103A48"/>
    <w:rsid w:val="00103DE7"/>
    <w:rsid w:val="00103E4E"/>
    <w:rsid w:val="00103F1A"/>
    <w:rsid w:val="0010425D"/>
    <w:rsid w:val="001043ED"/>
    <w:rsid w:val="00104591"/>
    <w:rsid w:val="001047EF"/>
    <w:rsid w:val="001049FB"/>
    <w:rsid w:val="00104A89"/>
    <w:rsid w:val="00104C3F"/>
    <w:rsid w:val="00104D1E"/>
    <w:rsid w:val="00104EED"/>
    <w:rsid w:val="00105173"/>
    <w:rsid w:val="00105222"/>
    <w:rsid w:val="001052FA"/>
    <w:rsid w:val="00105325"/>
    <w:rsid w:val="00105492"/>
    <w:rsid w:val="00105920"/>
    <w:rsid w:val="001059FF"/>
    <w:rsid w:val="00105AD6"/>
    <w:rsid w:val="00105DE7"/>
    <w:rsid w:val="00105F15"/>
    <w:rsid w:val="0010609D"/>
    <w:rsid w:val="0010626A"/>
    <w:rsid w:val="001062A3"/>
    <w:rsid w:val="00106311"/>
    <w:rsid w:val="0010646E"/>
    <w:rsid w:val="00106473"/>
    <w:rsid w:val="0010683A"/>
    <w:rsid w:val="00106B15"/>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26"/>
    <w:rsid w:val="00110C35"/>
    <w:rsid w:val="001113F3"/>
    <w:rsid w:val="001114C8"/>
    <w:rsid w:val="0011156E"/>
    <w:rsid w:val="001116F7"/>
    <w:rsid w:val="00111778"/>
    <w:rsid w:val="001117BF"/>
    <w:rsid w:val="00111893"/>
    <w:rsid w:val="00111B67"/>
    <w:rsid w:val="00111D08"/>
    <w:rsid w:val="00111D28"/>
    <w:rsid w:val="00111E0D"/>
    <w:rsid w:val="00111ED6"/>
    <w:rsid w:val="001120CD"/>
    <w:rsid w:val="00112148"/>
    <w:rsid w:val="00112491"/>
    <w:rsid w:val="001124CA"/>
    <w:rsid w:val="00112C96"/>
    <w:rsid w:val="00112FCC"/>
    <w:rsid w:val="00112FF3"/>
    <w:rsid w:val="00113110"/>
    <w:rsid w:val="00113308"/>
    <w:rsid w:val="00113406"/>
    <w:rsid w:val="00113762"/>
    <w:rsid w:val="001139FC"/>
    <w:rsid w:val="00113A63"/>
    <w:rsid w:val="00113B8C"/>
    <w:rsid w:val="00113C21"/>
    <w:rsid w:val="00113CE9"/>
    <w:rsid w:val="00113FB4"/>
    <w:rsid w:val="00113FBA"/>
    <w:rsid w:val="001140E8"/>
    <w:rsid w:val="00114563"/>
    <w:rsid w:val="0011456F"/>
    <w:rsid w:val="00114621"/>
    <w:rsid w:val="00114702"/>
    <w:rsid w:val="00114981"/>
    <w:rsid w:val="001149AB"/>
    <w:rsid w:val="00114B43"/>
    <w:rsid w:val="00114C69"/>
    <w:rsid w:val="00114D31"/>
    <w:rsid w:val="00114FA6"/>
    <w:rsid w:val="001150BD"/>
    <w:rsid w:val="0011558D"/>
    <w:rsid w:val="00115864"/>
    <w:rsid w:val="0011591F"/>
    <w:rsid w:val="00115A31"/>
    <w:rsid w:val="00115B7E"/>
    <w:rsid w:val="00115B96"/>
    <w:rsid w:val="00115D77"/>
    <w:rsid w:val="00115F3D"/>
    <w:rsid w:val="00115FD6"/>
    <w:rsid w:val="0011602D"/>
    <w:rsid w:val="0011616A"/>
    <w:rsid w:val="00116480"/>
    <w:rsid w:val="001165D0"/>
    <w:rsid w:val="00116683"/>
    <w:rsid w:val="0011676C"/>
    <w:rsid w:val="001167E9"/>
    <w:rsid w:val="0011687E"/>
    <w:rsid w:val="00116898"/>
    <w:rsid w:val="00116A16"/>
    <w:rsid w:val="00116BD0"/>
    <w:rsid w:val="00116CF3"/>
    <w:rsid w:val="00116EE8"/>
    <w:rsid w:val="00116F22"/>
    <w:rsid w:val="00116F5C"/>
    <w:rsid w:val="00117019"/>
    <w:rsid w:val="0011758F"/>
    <w:rsid w:val="001175CE"/>
    <w:rsid w:val="0011780A"/>
    <w:rsid w:val="00117B08"/>
    <w:rsid w:val="00117CEE"/>
    <w:rsid w:val="00117F3C"/>
    <w:rsid w:val="0012032F"/>
    <w:rsid w:val="001203B6"/>
    <w:rsid w:val="001204FE"/>
    <w:rsid w:val="0012052B"/>
    <w:rsid w:val="00120573"/>
    <w:rsid w:val="001205F9"/>
    <w:rsid w:val="001208B7"/>
    <w:rsid w:val="0012096B"/>
    <w:rsid w:val="001209F7"/>
    <w:rsid w:val="00120C01"/>
    <w:rsid w:val="00120E55"/>
    <w:rsid w:val="00120F29"/>
    <w:rsid w:val="001210AE"/>
    <w:rsid w:val="0012115B"/>
    <w:rsid w:val="00121164"/>
    <w:rsid w:val="00121225"/>
    <w:rsid w:val="00121267"/>
    <w:rsid w:val="00121406"/>
    <w:rsid w:val="00121574"/>
    <w:rsid w:val="0012179E"/>
    <w:rsid w:val="001219E9"/>
    <w:rsid w:val="00121D28"/>
    <w:rsid w:val="00121E31"/>
    <w:rsid w:val="00121E5D"/>
    <w:rsid w:val="00121F10"/>
    <w:rsid w:val="00121F2A"/>
    <w:rsid w:val="00121F2E"/>
    <w:rsid w:val="001220AA"/>
    <w:rsid w:val="0012219D"/>
    <w:rsid w:val="001221C5"/>
    <w:rsid w:val="0012258C"/>
    <w:rsid w:val="00122964"/>
    <w:rsid w:val="00122BB9"/>
    <w:rsid w:val="00122BCB"/>
    <w:rsid w:val="00122BFD"/>
    <w:rsid w:val="00122C63"/>
    <w:rsid w:val="00122DF7"/>
    <w:rsid w:val="001234F6"/>
    <w:rsid w:val="001238BA"/>
    <w:rsid w:val="001239CE"/>
    <w:rsid w:val="00123A12"/>
    <w:rsid w:val="00123F61"/>
    <w:rsid w:val="0012435E"/>
    <w:rsid w:val="0012477B"/>
    <w:rsid w:val="001247C9"/>
    <w:rsid w:val="0012492B"/>
    <w:rsid w:val="00124DAB"/>
    <w:rsid w:val="00124DF0"/>
    <w:rsid w:val="00124F49"/>
    <w:rsid w:val="00124F9D"/>
    <w:rsid w:val="00124FC3"/>
    <w:rsid w:val="001253BF"/>
    <w:rsid w:val="0012566F"/>
    <w:rsid w:val="00125786"/>
    <w:rsid w:val="001258D8"/>
    <w:rsid w:val="001258ED"/>
    <w:rsid w:val="001259E2"/>
    <w:rsid w:val="00125B4F"/>
    <w:rsid w:val="00125D11"/>
    <w:rsid w:val="00126152"/>
    <w:rsid w:val="00126262"/>
    <w:rsid w:val="00126365"/>
    <w:rsid w:val="00126372"/>
    <w:rsid w:val="00126378"/>
    <w:rsid w:val="0012650E"/>
    <w:rsid w:val="00126562"/>
    <w:rsid w:val="0012670A"/>
    <w:rsid w:val="00126920"/>
    <w:rsid w:val="00126A06"/>
    <w:rsid w:val="00126A51"/>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247"/>
    <w:rsid w:val="0013027C"/>
    <w:rsid w:val="00130503"/>
    <w:rsid w:val="00130689"/>
    <w:rsid w:val="001306CA"/>
    <w:rsid w:val="00130777"/>
    <w:rsid w:val="0013091C"/>
    <w:rsid w:val="00130AA0"/>
    <w:rsid w:val="00130C20"/>
    <w:rsid w:val="00130E07"/>
    <w:rsid w:val="001311C0"/>
    <w:rsid w:val="00131371"/>
    <w:rsid w:val="001313FC"/>
    <w:rsid w:val="001316A2"/>
    <w:rsid w:val="001318DC"/>
    <w:rsid w:val="00132567"/>
    <w:rsid w:val="00132690"/>
    <w:rsid w:val="00132713"/>
    <w:rsid w:val="0013274C"/>
    <w:rsid w:val="00132979"/>
    <w:rsid w:val="001329E1"/>
    <w:rsid w:val="00132BA3"/>
    <w:rsid w:val="00132BC7"/>
    <w:rsid w:val="00132C16"/>
    <w:rsid w:val="00132D3C"/>
    <w:rsid w:val="00132FFC"/>
    <w:rsid w:val="0013317B"/>
    <w:rsid w:val="001331F3"/>
    <w:rsid w:val="001334F0"/>
    <w:rsid w:val="001335A4"/>
    <w:rsid w:val="001336CE"/>
    <w:rsid w:val="0013392F"/>
    <w:rsid w:val="00133A76"/>
    <w:rsid w:val="00133BBD"/>
    <w:rsid w:val="00133CFA"/>
    <w:rsid w:val="00133D03"/>
    <w:rsid w:val="00133D74"/>
    <w:rsid w:val="0013405A"/>
    <w:rsid w:val="00134262"/>
    <w:rsid w:val="001345C6"/>
    <w:rsid w:val="00134748"/>
    <w:rsid w:val="00134756"/>
    <w:rsid w:val="00134967"/>
    <w:rsid w:val="00134968"/>
    <w:rsid w:val="00134A52"/>
    <w:rsid w:val="00134BC4"/>
    <w:rsid w:val="00134C76"/>
    <w:rsid w:val="001350A6"/>
    <w:rsid w:val="0013535F"/>
    <w:rsid w:val="0013548F"/>
    <w:rsid w:val="001357AD"/>
    <w:rsid w:val="001358B5"/>
    <w:rsid w:val="00135D73"/>
    <w:rsid w:val="00135F11"/>
    <w:rsid w:val="00135FAE"/>
    <w:rsid w:val="00136188"/>
    <w:rsid w:val="001361C6"/>
    <w:rsid w:val="001362E9"/>
    <w:rsid w:val="0013665F"/>
    <w:rsid w:val="001368DA"/>
    <w:rsid w:val="00136999"/>
    <w:rsid w:val="00136B20"/>
    <w:rsid w:val="00136C12"/>
    <w:rsid w:val="00136D57"/>
    <w:rsid w:val="00136D6D"/>
    <w:rsid w:val="00136ECD"/>
    <w:rsid w:val="00136EDD"/>
    <w:rsid w:val="001370C0"/>
    <w:rsid w:val="00137188"/>
    <w:rsid w:val="0013720A"/>
    <w:rsid w:val="0013725E"/>
    <w:rsid w:val="00137316"/>
    <w:rsid w:val="00137589"/>
    <w:rsid w:val="001375BF"/>
    <w:rsid w:val="0013768A"/>
    <w:rsid w:val="001376C4"/>
    <w:rsid w:val="0013784D"/>
    <w:rsid w:val="001379D5"/>
    <w:rsid w:val="00137B92"/>
    <w:rsid w:val="00137DD3"/>
    <w:rsid w:val="00137EFC"/>
    <w:rsid w:val="00140247"/>
    <w:rsid w:val="0014030C"/>
    <w:rsid w:val="001403FE"/>
    <w:rsid w:val="0014064B"/>
    <w:rsid w:val="001407F3"/>
    <w:rsid w:val="00140811"/>
    <w:rsid w:val="00140FC1"/>
    <w:rsid w:val="0014129C"/>
    <w:rsid w:val="00141305"/>
    <w:rsid w:val="00141630"/>
    <w:rsid w:val="001416FA"/>
    <w:rsid w:val="001417E4"/>
    <w:rsid w:val="00141970"/>
    <w:rsid w:val="0014198A"/>
    <w:rsid w:val="00141C69"/>
    <w:rsid w:val="00141CCD"/>
    <w:rsid w:val="00142076"/>
    <w:rsid w:val="00142125"/>
    <w:rsid w:val="001423B4"/>
    <w:rsid w:val="00142742"/>
    <w:rsid w:val="001427A6"/>
    <w:rsid w:val="0014285E"/>
    <w:rsid w:val="0014288E"/>
    <w:rsid w:val="001428B5"/>
    <w:rsid w:val="00142900"/>
    <w:rsid w:val="001429E4"/>
    <w:rsid w:val="00142A80"/>
    <w:rsid w:val="00142AA2"/>
    <w:rsid w:val="00142D62"/>
    <w:rsid w:val="00142D63"/>
    <w:rsid w:val="00142E4F"/>
    <w:rsid w:val="00142EC9"/>
    <w:rsid w:val="00142ECE"/>
    <w:rsid w:val="00143474"/>
    <w:rsid w:val="00143822"/>
    <w:rsid w:val="00143904"/>
    <w:rsid w:val="00143B9F"/>
    <w:rsid w:val="00143BA6"/>
    <w:rsid w:val="00143CBA"/>
    <w:rsid w:val="00143CEE"/>
    <w:rsid w:val="00143D64"/>
    <w:rsid w:val="00143DD8"/>
    <w:rsid w:val="00144125"/>
    <w:rsid w:val="00144429"/>
    <w:rsid w:val="00144687"/>
    <w:rsid w:val="001446DB"/>
    <w:rsid w:val="00144812"/>
    <w:rsid w:val="0014486F"/>
    <w:rsid w:val="00144965"/>
    <w:rsid w:val="00144A8B"/>
    <w:rsid w:val="00144B0E"/>
    <w:rsid w:val="00144B98"/>
    <w:rsid w:val="00144D4F"/>
    <w:rsid w:val="00144DCA"/>
    <w:rsid w:val="00144E21"/>
    <w:rsid w:val="00145024"/>
    <w:rsid w:val="001452DE"/>
    <w:rsid w:val="001453A5"/>
    <w:rsid w:val="00145506"/>
    <w:rsid w:val="001456DF"/>
    <w:rsid w:val="00145724"/>
    <w:rsid w:val="001457B6"/>
    <w:rsid w:val="001459AF"/>
    <w:rsid w:val="00145A26"/>
    <w:rsid w:val="00145B9C"/>
    <w:rsid w:val="00145F37"/>
    <w:rsid w:val="00145F6D"/>
    <w:rsid w:val="0014600E"/>
    <w:rsid w:val="00146059"/>
    <w:rsid w:val="0014609B"/>
    <w:rsid w:val="0014612A"/>
    <w:rsid w:val="00146211"/>
    <w:rsid w:val="00146308"/>
    <w:rsid w:val="00146529"/>
    <w:rsid w:val="0014655F"/>
    <w:rsid w:val="00146892"/>
    <w:rsid w:val="00146960"/>
    <w:rsid w:val="00146AC1"/>
    <w:rsid w:val="00146AE8"/>
    <w:rsid w:val="00146CB7"/>
    <w:rsid w:val="00146E07"/>
    <w:rsid w:val="0014703F"/>
    <w:rsid w:val="001471F6"/>
    <w:rsid w:val="001472B9"/>
    <w:rsid w:val="001474F5"/>
    <w:rsid w:val="001474F6"/>
    <w:rsid w:val="0014762D"/>
    <w:rsid w:val="0014765C"/>
    <w:rsid w:val="001479A6"/>
    <w:rsid w:val="001479F6"/>
    <w:rsid w:val="00147A6A"/>
    <w:rsid w:val="00147BFC"/>
    <w:rsid w:val="00147CE0"/>
    <w:rsid w:val="00147D1E"/>
    <w:rsid w:val="00147D91"/>
    <w:rsid w:val="00150116"/>
    <w:rsid w:val="001503F5"/>
    <w:rsid w:val="00150405"/>
    <w:rsid w:val="00150620"/>
    <w:rsid w:val="00150659"/>
    <w:rsid w:val="00150990"/>
    <w:rsid w:val="00150C49"/>
    <w:rsid w:val="00151031"/>
    <w:rsid w:val="001515E5"/>
    <w:rsid w:val="0015162E"/>
    <w:rsid w:val="0015166E"/>
    <w:rsid w:val="001516A5"/>
    <w:rsid w:val="0015172A"/>
    <w:rsid w:val="00151B23"/>
    <w:rsid w:val="00151DAB"/>
    <w:rsid w:val="00152024"/>
    <w:rsid w:val="001525BD"/>
    <w:rsid w:val="00152928"/>
    <w:rsid w:val="00152B56"/>
    <w:rsid w:val="00152B7A"/>
    <w:rsid w:val="00152C38"/>
    <w:rsid w:val="00152DA8"/>
    <w:rsid w:val="001531E1"/>
    <w:rsid w:val="00153480"/>
    <w:rsid w:val="00153483"/>
    <w:rsid w:val="001536F0"/>
    <w:rsid w:val="0015374C"/>
    <w:rsid w:val="0015375D"/>
    <w:rsid w:val="00153779"/>
    <w:rsid w:val="00153BB3"/>
    <w:rsid w:val="00153CBD"/>
    <w:rsid w:val="00153E23"/>
    <w:rsid w:val="00154004"/>
    <w:rsid w:val="001542E3"/>
    <w:rsid w:val="001544B3"/>
    <w:rsid w:val="0015456B"/>
    <w:rsid w:val="001548F4"/>
    <w:rsid w:val="00154DB3"/>
    <w:rsid w:val="00154E0E"/>
    <w:rsid w:val="00154E38"/>
    <w:rsid w:val="00155309"/>
    <w:rsid w:val="001553FF"/>
    <w:rsid w:val="00155446"/>
    <w:rsid w:val="00155760"/>
    <w:rsid w:val="001557F9"/>
    <w:rsid w:val="00155873"/>
    <w:rsid w:val="001558D1"/>
    <w:rsid w:val="00155982"/>
    <w:rsid w:val="00155AA3"/>
    <w:rsid w:val="00155BA9"/>
    <w:rsid w:val="00155BF8"/>
    <w:rsid w:val="00155F65"/>
    <w:rsid w:val="00155F97"/>
    <w:rsid w:val="001563CF"/>
    <w:rsid w:val="00156446"/>
    <w:rsid w:val="00156557"/>
    <w:rsid w:val="0015667B"/>
    <w:rsid w:val="0015669C"/>
    <w:rsid w:val="00156753"/>
    <w:rsid w:val="00156B04"/>
    <w:rsid w:val="00156D8E"/>
    <w:rsid w:val="00156F07"/>
    <w:rsid w:val="00156F38"/>
    <w:rsid w:val="001572CE"/>
    <w:rsid w:val="001574A2"/>
    <w:rsid w:val="001577FF"/>
    <w:rsid w:val="00157B4D"/>
    <w:rsid w:val="00157B9A"/>
    <w:rsid w:val="00157CC5"/>
    <w:rsid w:val="00157E99"/>
    <w:rsid w:val="00157EA0"/>
    <w:rsid w:val="00157FA7"/>
    <w:rsid w:val="00160114"/>
    <w:rsid w:val="0016014E"/>
    <w:rsid w:val="00160166"/>
    <w:rsid w:val="0016026C"/>
    <w:rsid w:val="001602AD"/>
    <w:rsid w:val="0016034F"/>
    <w:rsid w:val="001603CF"/>
    <w:rsid w:val="001606C0"/>
    <w:rsid w:val="001606FD"/>
    <w:rsid w:val="00160868"/>
    <w:rsid w:val="00160B0C"/>
    <w:rsid w:val="00160B42"/>
    <w:rsid w:val="00160CA1"/>
    <w:rsid w:val="00160F46"/>
    <w:rsid w:val="001612F5"/>
    <w:rsid w:val="00161493"/>
    <w:rsid w:val="0016185C"/>
    <w:rsid w:val="001618D0"/>
    <w:rsid w:val="001619CF"/>
    <w:rsid w:val="00161BF5"/>
    <w:rsid w:val="00161F06"/>
    <w:rsid w:val="001621B9"/>
    <w:rsid w:val="00162615"/>
    <w:rsid w:val="001626CA"/>
    <w:rsid w:val="00162B0B"/>
    <w:rsid w:val="00162D02"/>
    <w:rsid w:val="00162DC8"/>
    <w:rsid w:val="00162E90"/>
    <w:rsid w:val="00162FA1"/>
    <w:rsid w:val="00163002"/>
    <w:rsid w:val="00163215"/>
    <w:rsid w:val="00163292"/>
    <w:rsid w:val="00163382"/>
    <w:rsid w:val="001635DE"/>
    <w:rsid w:val="00163695"/>
    <w:rsid w:val="0016378B"/>
    <w:rsid w:val="001638AB"/>
    <w:rsid w:val="00163DE8"/>
    <w:rsid w:val="00164080"/>
    <w:rsid w:val="00164127"/>
    <w:rsid w:val="001641F3"/>
    <w:rsid w:val="001643A5"/>
    <w:rsid w:val="001643B0"/>
    <w:rsid w:val="001644A9"/>
    <w:rsid w:val="0016450C"/>
    <w:rsid w:val="0016463F"/>
    <w:rsid w:val="001646C9"/>
    <w:rsid w:val="001646D7"/>
    <w:rsid w:val="0016470C"/>
    <w:rsid w:val="0016483C"/>
    <w:rsid w:val="0016489A"/>
    <w:rsid w:val="001648ED"/>
    <w:rsid w:val="00164A27"/>
    <w:rsid w:val="00164AB9"/>
    <w:rsid w:val="00164CCD"/>
    <w:rsid w:val="00164DFF"/>
    <w:rsid w:val="00165146"/>
    <w:rsid w:val="001651C8"/>
    <w:rsid w:val="00165252"/>
    <w:rsid w:val="00165294"/>
    <w:rsid w:val="0016532C"/>
    <w:rsid w:val="001653B4"/>
    <w:rsid w:val="001653B5"/>
    <w:rsid w:val="00165540"/>
    <w:rsid w:val="001655B8"/>
    <w:rsid w:val="001655ED"/>
    <w:rsid w:val="00165693"/>
    <w:rsid w:val="0016575F"/>
    <w:rsid w:val="001659E3"/>
    <w:rsid w:val="00165B61"/>
    <w:rsid w:val="00165C24"/>
    <w:rsid w:val="00166119"/>
    <w:rsid w:val="00166332"/>
    <w:rsid w:val="00166684"/>
    <w:rsid w:val="001667AB"/>
    <w:rsid w:val="001667E0"/>
    <w:rsid w:val="00166AF0"/>
    <w:rsid w:val="00166B0A"/>
    <w:rsid w:val="00166B47"/>
    <w:rsid w:val="00166BC1"/>
    <w:rsid w:val="00166BD7"/>
    <w:rsid w:val="00166CAF"/>
    <w:rsid w:val="00166D19"/>
    <w:rsid w:val="00166E32"/>
    <w:rsid w:val="00166E68"/>
    <w:rsid w:val="0016715B"/>
    <w:rsid w:val="0016737D"/>
    <w:rsid w:val="00167454"/>
    <w:rsid w:val="00167DF5"/>
    <w:rsid w:val="001702F5"/>
    <w:rsid w:val="00170342"/>
    <w:rsid w:val="00170865"/>
    <w:rsid w:val="00170A45"/>
    <w:rsid w:val="00170A54"/>
    <w:rsid w:val="00170AEB"/>
    <w:rsid w:val="00170BB7"/>
    <w:rsid w:val="00170D83"/>
    <w:rsid w:val="00170E8B"/>
    <w:rsid w:val="0017105F"/>
    <w:rsid w:val="00171188"/>
    <w:rsid w:val="0017132C"/>
    <w:rsid w:val="00171644"/>
    <w:rsid w:val="0017188B"/>
    <w:rsid w:val="00171899"/>
    <w:rsid w:val="00171C01"/>
    <w:rsid w:val="00171C90"/>
    <w:rsid w:val="00171DC0"/>
    <w:rsid w:val="00172041"/>
    <w:rsid w:val="00172192"/>
    <w:rsid w:val="001727BA"/>
    <w:rsid w:val="001728C0"/>
    <w:rsid w:val="00172BEA"/>
    <w:rsid w:val="00172C91"/>
    <w:rsid w:val="00172EE8"/>
    <w:rsid w:val="00172F94"/>
    <w:rsid w:val="00173135"/>
    <w:rsid w:val="00173779"/>
    <w:rsid w:val="001738CC"/>
    <w:rsid w:val="00173A18"/>
    <w:rsid w:val="00173A21"/>
    <w:rsid w:val="00173B10"/>
    <w:rsid w:val="00173B66"/>
    <w:rsid w:val="00173BE1"/>
    <w:rsid w:val="00173E58"/>
    <w:rsid w:val="00173EA1"/>
    <w:rsid w:val="00173EE5"/>
    <w:rsid w:val="00173F39"/>
    <w:rsid w:val="00173FC2"/>
    <w:rsid w:val="001740E0"/>
    <w:rsid w:val="00174198"/>
    <w:rsid w:val="00174223"/>
    <w:rsid w:val="00174266"/>
    <w:rsid w:val="001745CF"/>
    <w:rsid w:val="00174616"/>
    <w:rsid w:val="0017468D"/>
    <w:rsid w:val="00174818"/>
    <w:rsid w:val="00174CCC"/>
    <w:rsid w:val="00174D45"/>
    <w:rsid w:val="00174DFC"/>
    <w:rsid w:val="00174E4F"/>
    <w:rsid w:val="00175232"/>
    <w:rsid w:val="001752A9"/>
    <w:rsid w:val="001757DE"/>
    <w:rsid w:val="00175805"/>
    <w:rsid w:val="0017586F"/>
    <w:rsid w:val="0017589F"/>
    <w:rsid w:val="001758AC"/>
    <w:rsid w:val="001758DC"/>
    <w:rsid w:val="00175AF0"/>
    <w:rsid w:val="00175BD0"/>
    <w:rsid w:val="00176048"/>
    <w:rsid w:val="0017615F"/>
    <w:rsid w:val="001765AF"/>
    <w:rsid w:val="001765BC"/>
    <w:rsid w:val="00176743"/>
    <w:rsid w:val="0017683E"/>
    <w:rsid w:val="00176902"/>
    <w:rsid w:val="00176946"/>
    <w:rsid w:val="001769A4"/>
    <w:rsid w:val="00176A94"/>
    <w:rsid w:val="0017703C"/>
    <w:rsid w:val="001770BB"/>
    <w:rsid w:val="0017712F"/>
    <w:rsid w:val="00177138"/>
    <w:rsid w:val="0017719A"/>
    <w:rsid w:val="0017731C"/>
    <w:rsid w:val="00177541"/>
    <w:rsid w:val="00177623"/>
    <w:rsid w:val="0017772C"/>
    <w:rsid w:val="001777CE"/>
    <w:rsid w:val="0017797A"/>
    <w:rsid w:val="00177B91"/>
    <w:rsid w:val="00177FCF"/>
    <w:rsid w:val="00177FFA"/>
    <w:rsid w:val="00180212"/>
    <w:rsid w:val="001802D6"/>
    <w:rsid w:val="001806C1"/>
    <w:rsid w:val="001806E3"/>
    <w:rsid w:val="001806F1"/>
    <w:rsid w:val="00180862"/>
    <w:rsid w:val="00180A7F"/>
    <w:rsid w:val="00180B4F"/>
    <w:rsid w:val="00180BBC"/>
    <w:rsid w:val="00180D11"/>
    <w:rsid w:val="001813D1"/>
    <w:rsid w:val="0018166E"/>
    <w:rsid w:val="0018172A"/>
    <w:rsid w:val="0018179A"/>
    <w:rsid w:val="00181840"/>
    <w:rsid w:val="00181960"/>
    <w:rsid w:val="00181B85"/>
    <w:rsid w:val="00181C24"/>
    <w:rsid w:val="00181D12"/>
    <w:rsid w:val="00181FA1"/>
    <w:rsid w:val="0018217D"/>
    <w:rsid w:val="00182233"/>
    <w:rsid w:val="00182246"/>
    <w:rsid w:val="001822B7"/>
    <w:rsid w:val="001822D0"/>
    <w:rsid w:val="00182327"/>
    <w:rsid w:val="00182360"/>
    <w:rsid w:val="00182411"/>
    <w:rsid w:val="00182442"/>
    <w:rsid w:val="00182455"/>
    <w:rsid w:val="00182698"/>
    <w:rsid w:val="001826AD"/>
    <w:rsid w:val="001827A6"/>
    <w:rsid w:val="00182ABC"/>
    <w:rsid w:val="00182B09"/>
    <w:rsid w:val="00182B21"/>
    <w:rsid w:val="00182F48"/>
    <w:rsid w:val="00183010"/>
    <w:rsid w:val="0018303A"/>
    <w:rsid w:val="001831D9"/>
    <w:rsid w:val="001831DD"/>
    <w:rsid w:val="001831DE"/>
    <w:rsid w:val="001832A9"/>
    <w:rsid w:val="001833DA"/>
    <w:rsid w:val="001834CD"/>
    <w:rsid w:val="0018354A"/>
    <w:rsid w:val="00183662"/>
    <w:rsid w:val="00183A02"/>
    <w:rsid w:val="00183A76"/>
    <w:rsid w:val="00183ACA"/>
    <w:rsid w:val="00183B56"/>
    <w:rsid w:val="00183C70"/>
    <w:rsid w:val="00183D4B"/>
    <w:rsid w:val="00183DB9"/>
    <w:rsid w:val="00183FAC"/>
    <w:rsid w:val="0018414A"/>
    <w:rsid w:val="00184407"/>
    <w:rsid w:val="001844FA"/>
    <w:rsid w:val="00184918"/>
    <w:rsid w:val="00184943"/>
    <w:rsid w:val="001849EC"/>
    <w:rsid w:val="00184BF1"/>
    <w:rsid w:val="00184E97"/>
    <w:rsid w:val="00184F63"/>
    <w:rsid w:val="001850E6"/>
    <w:rsid w:val="0018526A"/>
    <w:rsid w:val="00185325"/>
    <w:rsid w:val="00185327"/>
    <w:rsid w:val="001853B4"/>
    <w:rsid w:val="001853B8"/>
    <w:rsid w:val="00185402"/>
    <w:rsid w:val="00185451"/>
    <w:rsid w:val="001854D2"/>
    <w:rsid w:val="001856E9"/>
    <w:rsid w:val="0018584A"/>
    <w:rsid w:val="00185A28"/>
    <w:rsid w:val="00185CFE"/>
    <w:rsid w:val="001861D1"/>
    <w:rsid w:val="001861E6"/>
    <w:rsid w:val="001862EB"/>
    <w:rsid w:val="001863D8"/>
    <w:rsid w:val="0018661D"/>
    <w:rsid w:val="0018664E"/>
    <w:rsid w:val="00186670"/>
    <w:rsid w:val="00186818"/>
    <w:rsid w:val="0018692A"/>
    <w:rsid w:val="0018713C"/>
    <w:rsid w:val="00187355"/>
    <w:rsid w:val="001873CA"/>
    <w:rsid w:val="0018747B"/>
    <w:rsid w:val="0018758D"/>
    <w:rsid w:val="001876A6"/>
    <w:rsid w:val="00187997"/>
    <w:rsid w:val="00187B16"/>
    <w:rsid w:val="00187C6D"/>
    <w:rsid w:val="00187CD2"/>
    <w:rsid w:val="00187D41"/>
    <w:rsid w:val="00187D88"/>
    <w:rsid w:val="00187D90"/>
    <w:rsid w:val="00187DF2"/>
    <w:rsid w:val="00187E3C"/>
    <w:rsid w:val="00190105"/>
    <w:rsid w:val="00190124"/>
    <w:rsid w:val="00190287"/>
    <w:rsid w:val="001906C7"/>
    <w:rsid w:val="001907B5"/>
    <w:rsid w:val="00190860"/>
    <w:rsid w:val="00190927"/>
    <w:rsid w:val="00190AAB"/>
    <w:rsid w:val="00190ABC"/>
    <w:rsid w:val="00190B62"/>
    <w:rsid w:val="00190BAC"/>
    <w:rsid w:val="00190C4F"/>
    <w:rsid w:val="00190C80"/>
    <w:rsid w:val="00190CDD"/>
    <w:rsid w:val="00190F62"/>
    <w:rsid w:val="00190FBC"/>
    <w:rsid w:val="00191293"/>
    <w:rsid w:val="00191412"/>
    <w:rsid w:val="00191438"/>
    <w:rsid w:val="00191477"/>
    <w:rsid w:val="00191541"/>
    <w:rsid w:val="00191590"/>
    <w:rsid w:val="001916FE"/>
    <w:rsid w:val="0019205C"/>
    <w:rsid w:val="001920D5"/>
    <w:rsid w:val="001920DA"/>
    <w:rsid w:val="00192231"/>
    <w:rsid w:val="00192677"/>
    <w:rsid w:val="00192881"/>
    <w:rsid w:val="00192886"/>
    <w:rsid w:val="00192DC1"/>
    <w:rsid w:val="001931B5"/>
    <w:rsid w:val="0019340F"/>
    <w:rsid w:val="00193501"/>
    <w:rsid w:val="00193579"/>
    <w:rsid w:val="00193760"/>
    <w:rsid w:val="001937C9"/>
    <w:rsid w:val="001938D7"/>
    <w:rsid w:val="0019442F"/>
    <w:rsid w:val="001945D6"/>
    <w:rsid w:val="0019475D"/>
    <w:rsid w:val="001947F4"/>
    <w:rsid w:val="00194876"/>
    <w:rsid w:val="00194912"/>
    <w:rsid w:val="00194F02"/>
    <w:rsid w:val="00195033"/>
    <w:rsid w:val="001953F9"/>
    <w:rsid w:val="0019550C"/>
    <w:rsid w:val="0019581F"/>
    <w:rsid w:val="00195C47"/>
    <w:rsid w:val="00195F14"/>
    <w:rsid w:val="001962AB"/>
    <w:rsid w:val="0019638A"/>
    <w:rsid w:val="00196391"/>
    <w:rsid w:val="0019639C"/>
    <w:rsid w:val="001963E7"/>
    <w:rsid w:val="0019642C"/>
    <w:rsid w:val="0019644C"/>
    <w:rsid w:val="001964E7"/>
    <w:rsid w:val="0019658C"/>
    <w:rsid w:val="0019669A"/>
    <w:rsid w:val="00196794"/>
    <w:rsid w:val="00196A7B"/>
    <w:rsid w:val="00196B14"/>
    <w:rsid w:val="00196E4D"/>
    <w:rsid w:val="00196EA9"/>
    <w:rsid w:val="0019701F"/>
    <w:rsid w:val="00197330"/>
    <w:rsid w:val="0019734F"/>
    <w:rsid w:val="00197721"/>
    <w:rsid w:val="0019788D"/>
    <w:rsid w:val="00197A22"/>
    <w:rsid w:val="00197A6E"/>
    <w:rsid w:val="00197B43"/>
    <w:rsid w:val="00197C32"/>
    <w:rsid w:val="00197D2B"/>
    <w:rsid w:val="00197D41"/>
    <w:rsid w:val="00197D4F"/>
    <w:rsid w:val="00197DFD"/>
    <w:rsid w:val="00197EA8"/>
    <w:rsid w:val="00197F38"/>
    <w:rsid w:val="00197FAB"/>
    <w:rsid w:val="001A0004"/>
    <w:rsid w:val="001A007E"/>
    <w:rsid w:val="001A0423"/>
    <w:rsid w:val="001A0516"/>
    <w:rsid w:val="001A05C3"/>
    <w:rsid w:val="001A065F"/>
    <w:rsid w:val="001A073A"/>
    <w:rsid w:val="001A07B1"/>
    <w:rsid w:val="001A0CFD"/>
    <w:rsid w:val="001A0F33"/>
    <w:rsid w:val="001A10CC"/>
    <w:rsid w:val="001A129D"/>
    <w:rsid w:val="001A154A"/>
    <w:rsid w:val="001A1682"/>
    <w:rsid w:val="001A176C"/>
    <w:rsid w:val="001A195F"/>
    <w:rsid w:val="001A1A59"/>
    <w:rsid w:val="001A1C54"/>
    <w:rsid w:val="001A1C6A"/>
    <w:rsid w:val="001A211B"/>
    <w:rsid w:val="001A2124"/>
    <w:rsid w:val="001A2282"/>
    <w:rsid w:val="001A22DD"/>
    <w:rsid w:val="001A2343"/>
    <w:rsid w:val="001A243D"/>
    <w:rsid w:val="001A29BA"/>
    <w:rsid w:val="001A2E43"/>
    <w:rsid w:val="001A3016"/>
    <w:rsid w:val="001A3108"/>
    <w:rsid w:val="001A332C"/>
    <w:rsid w:val="001A3371"/>
    <w:rsid w:val="001A33D6"/>
    <w:rsid w:val="001A37BC"/>
    <w:rsid w:val="001A39AE"/>
    <w:rsid w:val="001A3ABE"/>
    <w:rsid w:val="001A3D2D"/>
    <w:rsid w:val="001A3F33"/>
    <w:rsid w:val="001A419C"/>
    <w:rsid w:val="001A422B"/>
    <w:rsid w:val="001A42B4"/>
    <w:rsid w:val="001A42F9"/>
    <w:rsid w:val="001A4411"/>
    <w:rsid w:val="001A4573"/>
    <w:rsid w:val="001A4649"/>
    <w:rsid w:val="001A48BC"/>
    <w:rsid w:val="001A4AC0"/>
    <w:rsid w:val="001A50BE"/>
    <w:rsid w:val="001A51CB"/>
    <w:rsid w:val="001A51E6"/>
    <w:rsid w:val="001A55AC"/>
    <w:rsid w:val="001A5689"/>
    <w:rsid w:val="001A56E5"/>
    <w:rsid w:val="001A570B"/>
    <w:rsid w:val="001A58E1"/>
    <w:rsid w:val="001A59DC"/>
    <w:rsid w:val="001A5DA7"/>
    <w:rsid w:val="001A5E00"/>
    <w:rsid w:val="001A6006"/>
    <w:rsid w:val="001A60CA"/>
    <w:rsid w:val="001A624A"/>
    <w:rsid w:val="001A624E"/>
    <w:rsid w:val="001A6314"/>
    <w:rsid w:val="001A63E7"/>
    <w:rsid w:val="001A665F"/>
    <w:rsid w:val="001A673F"/>
    <w:rsid w:val="001A68DE"/>
    <w:rsid w:val="001A69E9"/>
    <w:rsid w:val="001A6A50"/>
    <w:rsid w:val="001A6B27"/>
    <w:rsid w:val="001A6DD5"/>
    <w:rsid w:val="001A6E0B"/>
    <w:rsid w:val="001A70B0"/>
    <w:rsid w:val="001A7467"/>
    <w:rsid w:val="001A74E5"/>
    <w:rsid w:val="001A751D"/>
    <w:rsid w:val="001A75A4"/>
    <w:rsid w:val="001A7A09"/>
    <w:rsid w:val="001A7A29"/>
    <w:rsid w:val="001A7C9E"/>
    <w:rsid w:val="001A7DE1"/>
    <w:rsid w:val="001B007A"/>
    <w:rsid w:val="001B00BB"/>
    <w:rsid w:val="001B00BD"/>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753"/>
    <w:rsid w:val="001B1CBE"/>
    <w:rsid w:val="001B1F33"/>
    <w:rsid w:val="001B23CE"/>
    <w:rsid w:val="001B24A4"/>
    <w:rsid w:val="001B24F7"/>
    <w:rsid w:val="001B269C"/>
    <w:rsid w:val="001B2749"/>
    <w:rsid w:val="001B2832"/>
    <w:rsid w:val="001B291A"/>
    <w:rsid w:val="001B29C7"/>
    <w:rsid w:val="001B29ED"/>
    <w:rsid w:val="001B2B14"/>
    <w:rsid w:val="001B32C4"/>
    <w:rsid w:val="001B354A"/>
    <w:rsid w:val="001B3A5D"/>
    <w:rsid w:val="001B3AD2"/>
    <w:rsid w:val="001B3CA2"/>
    <w:rsid w:val="001B3DE8"/>
    <w:rsid w:val="001B473E"/>
    <w:rsid w:val="001B479E"/>
    <w:rsid w:val="001B488F"/>
    <w:rsid w:val="001B493C"/>
    <w:rsid w:val="001B496A"/>
    <w:rsid w:val="001B4BE0"/>
    <w:rsid w:val="001B4D06"/>
    <w:rsid w:val="001B4EDB"/>
    <w:rsid w:val="001B515F"/>
    <w:rsid w:val="001B517E"/>
    <w:rsid w:val="001B51BB"/>
    <w:rsid w:val="001B51C1"/>
    <w:rsid w:val="001B51E1"/>
    <w:rsid w:val="001B597D"/>
    <w:rsid w:val="001B59AB"/>
    <w:rsid w:val="001B5B0C"/>
    <w:rsid w:val="001B5BA7"/>
    <w:rsid w:val="001B5E3A"/>
    <w:rsid w:val="001B5E3D"/>
    <w:rsid w:val="001B603D"/>
    <w:rsid w:val="001B62D0"/>
    <w:rsid w:val="001B6700"/>
    <w:rsid w:val="001B670E"/>
    <w:rsid w:val="001B6813"/>
    <w:rsid w:val="001B683E"/>
    <w:rsid w:val="001B68BB"/>
    <w:rsid w:val="001B6BDD"/>
    <w:rsid w:val="001B6CB6"/>
    <w:rsid w:val="001B6F76"/>
    <w:rsid w:val="001B7215"/>
    <w:rsid w:val="001B733A"/>
    <w:rsid w:val="001B7511"/>
    <w:rsid w:val="001B76C7"/>
    <w:rsid w:val="001B7706"/>
    <w:rsid w:val="001B7B6F"/>
    <w:rsid w:val="001B7C16"/>
    <w:rsid w:val="001B7C74"/>
    <w:rsid w:val="001B7ECA"/>
    <w:rsid w:val="001C00C8"/>
    <w:rsid w:val="001C010F"/>
    <w:rsid w:val="001C01D4"/>
    <w:rsid w:val="001C0476"/>
    <w:rsid w:val="001C09DD"/>
    <w:rsid w:val="001C0D8C"/>
    <w:rsid w:val="001C0DF3"/>
    <w:rsid w:val="001C0E07"/>
    <w:rsid w:val="001C0EEB"/>
    <w:rsid w:val="001C13D3"/>
    <w:rsid w:val="001C16FE"/>
    <w:rsid w:val="001C192B"/>
    <w:rsid w:val="001C19F4"/>
    <w:rsid w:val="001C1A0E"/>
    <w:rsid w:val="001C1A5B"/>
    <w:rsid w:val="001C1B10"/>
    <w:rsid w:val="001C1B33"/>
    <w:rsid w:val="001C1BEE"/>
    <w:rsid w:val="001C1BF1"/>
    <w:rsid w:val="001C1E7D"/>
    <w:rsid w:val="001C22C8"/>
    <w:rsid w:val="001C2364"/>
    <w:rsid w:val="001C245F"/>
    <w:rsid w:val="001C248F"/>
    <w:rsid w:val="001C2614"/>
    <w:rsid w:val="001C2648"/>
    <w:rsid w:val="001C2684"/>
    <w:rsid w:val="001C2A7C"/>
    <w:rsid w:val="001C2B7B"/>
    <w:rsid w:val="001C2B8E"/>
    <w:rsid w:val="001C2D1B"/>
    <w:rsid w:val="001C2E60"/>
    <w:rsid w:val="001C30D7"/>
    <w:rsid w:val="001C31EC"/>
    <w:rsid w:val="001C345B"/>
    <w:rsid w:val="001C3469"/>
    <w:rsid w:val="001C3590"/>
    <w:rsid w:val="001C3599"/>
    <w:rsid w:val="001C3A27"/>
    <w:rsid w:val="001C3BBF"/>
    <w:rsid w:val="001C3C9D"/>
    <w:rsid w:val="001C3CA9"/>
    <w:rsid w:val="001C41C4"/>
    <w:rsid w:val="001C446F"/>
    <w:rsid w:val="001C455C"/>
    <w:rsid w:val="001C473C"/>
    <w:rsid w:val="001C49C1"/>
    <w:rsid w:val="001C4A05"/>
    <w:rsid w:val="001C4A0E"/>
    <w:rsid w:val="001C4A5E"/>
    <w:rsid w:val="001C4A78"/>
    <w:rsid w:val="001C4B2F"/>
    <w:rsid w:val="001C4D35"/>
    <w:rsid w:val="001C4D57"/>
    <w:rsid w:val="001C52DE"/>
    <w:rsid w:val="001C5428"/>
    <w:rsid w:val="001C5B5C"/>
    <w:rsid w:val="001C5E00"/>
    <w:rsid w:val="001C5EBB"/>
    <w:rsid w:val="001C5FE8"/>
    <w:rsid w:val="001C60B2"/>
    <w:rsid w:val="001C62A4"/>
    <w:rsid w:val="001C642E"/>
    <w:rsid w:val="001C657F"/>
    <w:rsid w:val="001C663B"/>
    <w:rsid w:val="001C6A46"/>
    <w:rsid w:val="001C6D5A"/>
    <w:rsid w:val="001C6EC5"/>
    <w:rsid w:val="001C6F5F"/>
    <w:rsid w:val="001C6F62"/>
    <w:rsid w:val="001C721F"/>
    <w:rsid w:val="001C74A1"/>
    <w:rsid w:val="001C74AE"/>
    <w:rsid w:val="001C7868"/>
    <w:rsid w:val="001C7993"/>
    <w:rsid w:val="001C7DC9"/>
    <w:rsid w:val="001C7E59"/>
    <w:rsid w:val="001C7E81"/>
    <w:rsid w:val="001C7EC3"/>
    <w:rsid w:val="001C7F51"/>
    <w:rsid w:val="001C7FDB"/>
    <w:rsid w:val="001C7FFB"/>
    <w:rsid w:val="001D003A"/>
    <w:rsid w:val="001D00CD"/>
    <w:rsid w:val="001D02CF"/>
    <w:rsid w:val="001D0329"/>
    <w:rsid w:val="001D041A"/>
    <w:rsid w:val="001D0572"/>
    <w:rsid w:val="001D099B"/>
    <w:rsid w:val="001D0B0A"/>
    <w:rsid w:val="001D0F78"/>
    <w:rsid w:val="001D1104"/>
    <w:rsid w:val="001D1536"/>
    <w:rsid w:val="001D168F"/>
    <w:rsid w:val="001D17E8"/>
    <w:rsid w:val="001D17E9"/>
    <w:rsid w:val="001D198B"/>
    <w:rsid w:val="001D1A2F"/>
    <w:rsid w:val="001D1C15"/>
    <w:rsid w:val="001D1CF1"/>
    <w:rsid w:val="001D1F1C"/>
    <w:rsid w:val="001D1F4E"/>
    <w:rsid w:val="001D1F65"/>
    <w:rsid w:val="001D2132"/>
    <w:rsid w:val="001D215A"/>
    <w:rsid w:val="001D23D2"/>
    <w:rsid w:val="001D2755"/>
    <w:rsid w:val="001D2D32"/>
    <w:rsid w:val="001D2D98"/>
    <w:rsid w:val="001D2DC8"/>
    <w:rsid w:val="001D2E3F"/>
    <w:rsid w:val="001D2E7B"/>
    <w:rsid w:val="001D31D5"/>
    <w:rsid w:val="001D3851"/>
    <w:rsid w:val="001D3BB0"/>
    <w:rsid w:val="001D3CF7"/>
    <w:rsid w:val="001D415B"/>
    <w:rsid w:val="001D43B4"/>
    <w:rsid w:val="001D44C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6D76"/>
    <w:rsid w:val="001D6EB8"/>
    <w:rsid w:val="001D6F2A"/>
    <w:rsid w:val="001D745C"/>
    <w:rsid w:val="001D747B"/>
    <w:rsid w:val="001D7539"/>
    <w:rsid w:val="001D7A87"/>
    <w:rsid w:val="001D7BC7"/>
    <w:rsid w:val="001D7E6A"/>
    <w:rsid w:val="001E0000"/>
    <w:rsid w:val="001E0096"/>
    <w:rsid w:val="001E00AE"/>
    <w:rsid w:val="001E0262"/>
    <w:rsid w:val="001E0E89"/>
    <w:rsid w:val="001E0E9F"/>
    <w:rsid w:val="001E0FD0"/>
    <w:rsid w:val="001E11CF"/>
    <w:rsid w:val="001E1248"/>
    <w:rsid w:val="001E13A0"/>
    <w:rsid w:val="001E13A9"/>
    <w:rsid w:val="001E1508"/>
    <w:rsid w:val="001E150F"/>
    <w:rsid w:val="001E1626"/>
    <w:rsid w:val="001E167F"/>
    <w:rsid w:val="001E17A8"/>
    <w:rsid w:val="001E18AA"/>
    <w:rsid w:val="001E1A06"/>
    <w:rsid w:val="001E1C37"/>
    <w:rsid w:val="001E1C47"/>
    <w:rsid w:val="001E1CC4"/>
    <w:rsid w:val="001E1EED"/>
    <w:rsid w:val="001E1F45"/>
    <w:rsid w:val="001E2361"/>
    <w:rsid w:val="001E23EF"/>
    <w:rsid w:val="001E2504"/>
    <w:rsid w:val="001E275B"/>
    <w:rsid w:val="001E285C"/>
    <w:rsid w:val="001E2A0F"/>
    <w:rsid w:val="001E2C3C"/>
    <w:rsid w:val="001E2D0F"/>
    <w:rsid w:val="001E3070"/>
    <w:rsid w:val="001E31BB"/>
    <w:rsid w:val="001E3442"/>
    <w:rsid w:val="001E3574"/>
    <w:rsid w:val="001E37D9"/>
    <w:rsid w:val="001E38D5"/>
    <w:rsid w:val="001E3AB4"/>
    <w:rsid w:val="001E3AF3"/>
    <w:rsid w:val="001E3AF6"/>
    <w:rsid w:val="001E3C9B"/>
    <w:rsid w:val="001E3CDD"/>
    <w:rsid w:val="001E3D35"/>
    <w:rsid w:val="001E3E33"/>
    <w:rsid w:val="001E3EFB"/>
    <w:rsid w:val="001E3F85"/>
    <w:rsid w:val="001E403A"/>
    <w:rsid w:val="001E4440"/>
    <w:rsid w:val="001E4900"/>
    <w:rsid w:val="001E4AEF"/>
    <w:rsid w:val="001E5222"/>
    <w:rsid w:val="001E54FA"/>
    <w:rsid w:val="001E5524"/>
    <w:rsid w:val="001E57C9"/>
    <w:rsid w:val="001E586E"/>
    <w:rsid w:val="001E58EE"/>
    <w:rsid w:val="001E5B53"/>
    <w:rsid w:val="001E5DF3"/>
    <w:rsid w:val="001E5F8D"/>
    <w:rsid w:val="001E605C"/>
    <w:rsid w:val="001E609C"/>
    <w:rsid w:val="001E63E7"/>
    <w:rsid w:val="001E64D7"/>
    <w:rsid w:val="001E6512"/>
    <w:rsid w:val="001E666E"/>
    <w:rsid w:val="001E680A"/>
    <w:rsid w:val="001E6813"/>
    <w:rsid w:val="001E686A"/>
    <w:rsid w:val="001E6D1D"/>
    <w:rsid w:val="001E7055"/>
    <w:rsid w:val="001E7130"/>
    <w:rsid w:val="001E77B7"/>
    <w:rsid w:val="001E785B"/>
    <w:rsid w:val="001E7893"/>
    <w:rsid w:val="001E791E"/>
    <w:rsid w:val="001E7A1E"/>
    <w:rsid w:val="001E7A5F"/>
    <w:rsid w:val="001E7AD1"/>
    <w:rsid w:val="001E7B4B"/>
    <w:rsid w:val="001E7F59"/>
    <w:rsid w:val="001F012A"/>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B1"/>
    <w:rsid w:val="001F1AC9"/>
    <w:rsid w:val="001F1B01"/>
    <w:rsid w:val="001F1B9D"/>
    <w:rsid w:val="001F1BF6"/>
    <w:rsid w:val="001F1C0B"/>
    <w:rsid w:val="001F1DF3"/>
    <w:rsid w:val="001F21E0"/>
    <w:rsid w:val="001F224D"/>
    <w:rsid w:val="001F2275"/>
    <w:rsid w:val="001F267F"/>
    <w:rsid w:val="001F27D3"/>
    <w:rsid w:val="001F2975"/>
    <w:rsid w:val="001F2AC9"/>
    <w:rsid w:val="001F2CCD"/>
    <w:rsid w:val="001F2D49"/>
    <w:rsid w:val="001F2E78"/>
    <w:rsid w:val="001F2F1E"/>
    <w:rsid w:val="001F33B0"/>
    <w:rsid w:val="001F3454"/>
    <w:rsid w:val="001F3B7C"/>
    <w:rsid w:val="001F3F66"/>
    <w:rsid w:val="001F4109"/>
    <w:rsid w:val="001F443F"/>
    <w:rsid w:val="001F4471"/>
    <w:rsid w:val="001F4502"/>
    <w:rsid w:val="001F46D2"/>
    <w:rsid w:val="001F4908"/>
    <w:rsid w:val="001F498A"/>
    <w:rsid w:val="001F4B9D"/>
    <w:rsid w:val="001F4C91"/>
    <w:rsid w:val="001F4FF4"/>
    <w:rsid w:val="001F50A9"/>
    <w:rsid w:val="001F511C"/>
    <w:rsid w:val="001F5238"/>
    <w:rsid w:val="001F534C"/>
    <w:rsid w:val="001F5425"/>
    <w:rsid w:val="001F57EB"/>
    <w:rsid w:val="001F5A3D"/>
    <w:rsid w:val="001F5C04"/>
    <w:rsid w:val="001F5F05"/>
    <w:rsid w:val="001F6110"/>
    <w:rsid w:val="001F6172"/>
    <w:rsid w:val="001F6180"/>
    <w:rsid w:val="001F61FD"/>
    <w:rsid w:val="001F63CF"/>
    <w:rsid w:val="001F6555"/>
    <w:rsid w:val="001F6591"/>
    <w:rsid w:val="001F694B"/>
    <w:rsid w:val="001F71DC"/>
    <w:rsid w:val="001F7376"/>
    <w:rsid w:val="001F73A3"/>
    <w:rsid w:val="001F763C"/>
    <w:rsid w:val="001F7829"/>
    <w:rsid w:val="001F7872"/>
    <w:rsid w:val="001F7878"/>
    <w:rsid w:val="001F79B8"/>
    <w:rsid w:val="001F7C94"/>
    <w:rsid w:val="001F7CD9"/>
    <w:rsid w:val="001F7D02"/>
    <w:rsid w:val="00200A88"/>
    <w:rsid w:val="00200BA9"/>
    <w:rsid w:val="00200BE9"/>
    <w:rsid w:val="00200C3B"/>
    <w:rsid w:val="00200D76"/>
    <w:rsid w:val="00200E86"/>
    <w:rsid w:val="00200F6F"/>
    <w:rsid w:val="00201464"/>
    <w:rsid w:val="0020179A"/>
    <w:rsid w:val="00201B17"/>
    <w:rsid w:val="00201C0C"/>
    <w:rsid w:val="00201CAB"/>
    <w:rsid w:val="00201D35"/>
    <w:rsid w:val="00201DB4"/>
    <w:rsid w:val="00201E45"/>
    <w:rsid w:val="00201ECA"/>
    <w:rsid w:val="00201F56"/>
    <w:rsid w:val="002022B6"/>
    <w:rsid w:val="00202506"/>
    <w:rsid w:val="0020254C"/>
    <w:rsid w:val="00202627"/>
    <w:rsid w:val="0020263E"/>
    <w:rsid w:val="002026D1"/>
    <w:rsid w:val="002028E4"/>
    <w:rsid w:val="00202AD8"/>
    <w:rsid w:val="00202BC3"/>
    <w:rsid w:val="00203218"/>
    <w:rsid w:val="002032FF"/>
    <w:rsid w:val="00203528"/>
    <w:rsid w:val="00203675"/>
    <w:rsid w:val="00203715"/>
    <w:rsid w:val="00203782"/>
    <w:rsid w:val="0020384F"/>
    <w:rsid w:val="00203A09"/>
    <w:rsid w:val="00203B25"/>
    <w:rsid w:val="00203EE3"/>
    <w:rsid w:val="002040B8"/>
    <w:rsid w:val="002040E7"/>
    <w:rsid w:val="002041C5"/>
    <w:rsid w:val="002041D3"/>
    <w:rsid w:val="002042C0"/>
    <w:rsid w:val="002042D6"/>
    <w:rsid w:val="002042FA"/>
    <w:rsid w:val="002043CE"/>
    <w:rsid w:val="00204526"/>
    <w:rsid w:val="0020466D"/>
    <w:rsid w:val="0020480B"/>
    <w:rsid w:val="00204829"/>
    <w:rsid w:val="00204A54"/>
    <w:rsid w:val="00204B15"/>
    <w:rsid w:val="00204C6E"/>
    <w:rsid w:val="00204F48"/>
    <w:rsid w:val="0020514A"/>
    <w:rsid w:val="002053C0"/>
    <w:rsid w:val="0020541A"/>
    <w:rsid w:val="002058C6"/>
    <w:rsid w:val="002059BC"/>
    <w:rsid w:val="00205A13"/>
    <w:rsid w:val="00205CF2"/>
    <w:rsid w:val="002062DD"/>
    <w:rsid w:val="002064F7"/>
    <w:rsid w:val="002065BD"/>
    <w:rsid w:val="002066A9"/>
    <w:rsid w:val="00206750"/>
    <w:rsid w:val="002068B9"/>
    <w:rsid w:val="00206A3A"/>
    <w:rsid w:val="00206AB7"/>
    <w:rsid w:val="00206ADE"/>
    <w:rsid w:val="00206DE9"/>
    <w:rsid w:val="00206EBB"/>
    <w:rsid w:val="00207170"/>
    <w:rsid w:val="002071B6"/>
    <w:rsid w:val="002074FD"/>
    <w:rsid w:val="002075E3"/>
    <w:rsid w:val="0020776F"/>
    <w:rsid w:val="00207777"/>
    <w:rsid w:val="00207886"/>
    <w:rsid w:val="00207923"/>
    <w:rsid w:val="00207978"/>
    <w:rsid w:val="00207C27"/>
    <w:rsid w:val="00207CC3"/>
    <w:rsid w:val="00207D2F"/>
    <w:rsid w:val="00210088"/>
    <w:rsid w:val="002102D8"/>
    <w:rsid w:val="002104A0"/>
    <w:rsid w:val="0021086F"/>
    <w:rsid w:val="00210B8A"/>
    <w:rsid w:val="00210D05"/>
    <w:rsid w:val="00210D30"/>
    <w:rsid w:val="00210D34"/>
    <w:rsid w:val="00210F14"/>
    <w:rsid w:val="0021119D"/>
    <w:rsid w:val="0021125B"/>
    <w:rsid w:val="00211306"/>
    <w:rsid w:val="002116C7"/>
    <w:rsid w:val="002116D9"/>
    <w:rsid w:val="0021175E"/>
    <w:rsid w:val="0021176F"/>
    <w:rsid w:val="0021187B"/>
    <w:rsid w:val="00211992"/>
    <w:rsid w:val="00211A06"/>
    <w:rsid w:val="00211AA5"/>
    <w:rsid w:val="00211B3C"/>
    <w:rsid w:val="00211D5F"/>
    <w:rsid w:val="00211D9B"/>
    <w:rsid w:val="00211F30"/>
    <w:rsid w:val="00211FD6"/>
    <w:rsid w:val="00211FEC"/>
    <w:rsid w:val="00212044"/>
    <w:rsid w:val="0021227B"/>
    <w:rsid w:val="00212660"/>
    <w:rsid w:val="00212890"/>
    <w:rsid w:val="00212A7C"/>
    <w:rsid w:val="00212BA9"/>
    <w:rsid w:val="00212C09"/>
    <w:rsid w:val="00212C68"/>
    <w:rsid w:val="00212CB8"/>
    <w:rsid w:val="00212D0C"/>
    <w:rsid w:val="00212D58"/>
    <w:rsid w:val="00212F48"/>
    <w:rsid w:val="00213465"/>
    <w:rsid w:val="0021349C"/>
    <w:rsid w:val="0021395E"/>
    <w:rsid w:val="00213AC1"/>
    <w:rsid w:val="00213AF6"/>
    <w:rsid w:val="00213C08"/>
    <w:rsid w:val="00213F2B"/>
    <w:rsid w:val="00214015"/>
    <w:rsid w:val="002140BC"/>
    <w:rsid w:val="002140C4"/>
    <w:rsid w:val="002140CF"/>
    <w:rsid w:val="0021434C"/>
    <w:rsid w:val="002146B0"/>
    <w:rsid w:val="0021470D"/>
    <w:rsid w:val="00214994"/>
    <w:rsid w:val="00214A44"/>
    <w:rsid w:val="00214F69"/>
    <w:rsid w:val="0021515F"/>
    <w:rsid w:val="00215221"/>
    <w:rsid w:val="00215457"/>
    <w:rsid w:val="00215513"/>
    <w:rsid w:val="0021593A"/>
    <w:rsid w:val="0021595A"/>
    <w:rsid w:val="00215A01"/>
    <w:rsid w:val="00215CF7"/>
    <w:rsid w:val="00215DE6"/>
    <w:rsid w:val="00216250"/>
    <w:rsid w:val="002162B2"/>
    <w:rsid w:val="002164D5"/>
    <w:rsid w:val="0021654F"/>
    <w:rsid w:val="002166D6"/>
    <w:rsid w:val="002166EE"/>
    <w:rsid w:val="00216867"/>
    <w:rsid w:val="00216922"/>
    <w:rsid w:val="00216993"/>
    <w:rsid w:val="002169FA"/>
    <w:rsid w:val="00216B2C"/>
    <w:rsid w:val="00216BA3"/>
    <w:rsid w:val="00216CA5"/>
    <w:rsid w:val="00216E09"/>
    <w:rsid w:val="00217080"/>
    <w:rsid w:val="002177AE"/>
    <w:rsid w:val="00217A2E"/>
    <w:rsid w:val="00217BE2"/>
    <w:rsid w:val="00217CB2"/>
    <w:rsid w:val="00220073"/>
    <w:rsid w:val="0022073B"/>
    <w:rsid w:val="002207AC"/>
    <w:rsid w:val="00220A28"/>
    <w:rsid w:val="00220B4C"/>
    <w:rsid w:val="00220BFB"/>
    <w:rsid w:val="00220E83"/>
    <w:rsid w:val="00220EF6"/>
    <w:rsid w:val="00220F09"/>
    <w:rsid w:val="0022137D"/>
    <w:rsid w:val="002215F8"/>
    <w:rsid w:val="0022161C"/>
    <w:rsid w:val="00221821"/>
    <w:rsid w:val="00221C06"/>
    <w:rsid w:val="00221C5F"/>
    <w:rsid w:val="00221CF6"/>
    <w:rsid w:val="00221DE2"/>
    <w:rsid w:val="00222143"/>
    <w:rsid w:val="002223D3"/>
    <w:rsid w:val="00222498"/>
    <w:rsid w:val="00222756"/>
    <w:rsid w:val="002227EF"/>
    <w:rsid w:val="0022294E"/>
    <w:rsid w:val="00222B40"/>
    <w:rsid w:val="00222BFD"/>
    <w:rsid w:val="00222C4C"/>
    <w:rsid w:val="00222D5E"/>
    <w:rsid w:val="00222E4E"/>
    <w:rsid w:val="00223162"/>
    <w:rsid w:val="002232F7"/>
    <w:rsid w:val="002234EC"/>
    <w:rsid w:val="0022356D"/>
    <w:rsid w:val="00223810"/>
    <w:rsid w:val="0022387A"/>
    <w:rsid w:val="00223972"/>
    <w:rsid w:val="00223B92"/>
    <w:rsid w:val="00223C47"/>
    <w:rsid w:val="00223DE5"/>
    <w:rsid w:val="00224095"/>
    <w:rsid w:val="002240CE"/>
    <w:rsid w:val="00224298"/>
    <w:rsid w:val="0022434E"/>
    <w:rsid w:val="0022435C"/>
    <w:rsid w:val="0022443A"/>
    <w:rsid w:val="00224545"/>
    <w:rsid w:val="002245B4"/>
    <w:rsid w:val="00224628"/>
    <w:rsid w:val="002246F5"/>
    <w:rsid w:val="0022474B"/>
    <w:rsid w:val="00224A26"/>
    <w:rsid w:val="00224C1D"/>
    <w:rsid w:val="00224E07"/>
    <w:rsid w:val="00224E3F"/>
    <w:rsid w:val="00224EFB"/>
    <w:rsid w:val="00225167"/>
    <w:rsid w:val="002252FD"/>
    <w:rsid w:val="00225498"/>
    <w:rsid w:val="00225534"/>
    <w:rsid w:val="002255BC"/>
    <w:rsid w:val="00225948"/>
    <w:rsid w:val="00225C05"/>
    <w:rsid w:val="00225CBB"/>
    <w:rsid w:val="00225E16"/>
    <w:rsid w:val="00225EAB"/>
    <w:rsid w:val="00225ECB"/>
    <w:rsid w:val="00225F4D"/>
    <w:rsid w:val="00225F4F"/>
    <w:rsid w:val="00225F77"/>
    <w:rsid w:val="00225FF3"/>
    <w:rsid w:val="00226177"/>
    <w:rsid w:val="00226350"/>
    <w:rsid w:val="00226437"/>
    <w:rsid w:val="002264DD"/>
    <w:rsid w:val="00226527"/>
    <w:rsid w:val="0022689B"/>
    <w:rsid w:val="002268DA"/>
    <w:rsid w:val="00226A94"/>
    <w:rsid w:val="00227108"/>
    <w:rsid w:val="00227324"/>
    <w:rsid w:val="002273F0"/>
    <w:rsid w:val="00227597"/>
    <w:rsid w:val="0022768C"/>
    <w:rsid w:val="002277E4"/>
    <w:rsid w:val="0022784A"/>
    <w:rsid w:val="00227A6C"/>
    <w:rsid w:val="00227AEE"/>
    <w:rsid w:val="00227BC0"/>
    <w:rsid w:val="00227C53"/>
    <w:rsid w:val="00227CD3"/>
    <w:rsid w:val="00227CF4"/>
    <w:rsid w:val="002300C6"/>
    <w:rsid w:val="0023036C"/>
    <w:rsid w:val="00230439"/>
    <w:rsid w:val="002304A5"/>
    <w:rsid w:val="0023088D"/>
    <w:rsid w:val="002308C6"/>
    <w:rsid w:val="002309CA"/>
    <w:rsid w:val="00230C90"/>
    <w:rsid w:val="00230D38"/>
    <w:rsid w:val="00230DFF"/>
    <w:rsid w:val="00230F19"/>
    <w:rsid w:val="002310CB"/>
    <w:rsid w:val="002310EA"/>
    <w:rsid w:val="002310EC"/>
    <w:rsid w:val="002312A3"/>
    <w:rsid w:val="002312B0"/>
    <w:rsid w:val="00231537"/>
    <w:rsid w:val="00231AA7"/>
    <w:rsid w:val="0023233E"/>
    <w:rsid w:val="00232398"/>
    <w:rsid w:val="002326CA"/>
    <w:rsid w:val="00232ADE"/>
    <w:rsid w:val="00232CA6"/>
    <w:rsid w:val="00232DA2"/>
    <w:rsid w:val="00232E9A"/>
    <w:rsid w:val="00232F3E"/>
    <w:rsid w:val="0023305D"/>
    <w:rsid w:val="00233137"/>
    <w:rsid w:val="002331E9"/>
    <w:rsid w:val="00233485"/>
    <w:rsid w:val="00233561"/>
    <w:rsid w:val="0023359A"/>
    <w:rsid w:val="002336DC"/>
    <w:rsid w:val="0023385C"/>
    <w:rsid w:val="00233A04"/>
    <w:rsid w:val="00233BC7"/>
    <w:rsid w:val="00233DE2"/>
    <w:rsid w:val="00233EB7"/>
    <w:rsid w:val="00233FF0"/>
    <w:rsid w:val="002342DC"/>
    <w:rsid w:val="00234596"/>
    <w:rsid w:val="0023476B"/>
    <w:rsid w:val="002348D6"/>
    <w:rsid w:val="00234A1F"/>
    <w:rsid w:val="00234AF1"/>
    <w:rsid w:val="00234BBB"/>
    <w:rsid w:val="00234D0D"/>
    <w:rsid w:val="00234D2B"/>
    <w:rsid w:val="00234F0D"/>
    <w:rsid w:val="00234F64"/>
    <w:rsid w:val="00234F90"/>
    <w:rsid w:val="00235136"/>
    <w:rsid w:val="0023528F"/>
    <w:rsid w:val="00235592"/>
    <w:rsid w:val="00235613"/>
    <w:rsid w:val="00235709"/>
    <w:rsid w:val="00235860"/>
    <w:rsid w:val="00235C3B"/>
    <w:rsid w:val="00235E51"/>
    <w:rsid w:val="0023606B"/>
    <w:rsid w:val="0023608B"/>
    <w:rsid w:val="0023643D"/>
    <w:rsid w:val="00236504"/>
    <w:rsid w:val="002368BC"/>
    <w:rsid w:val="002369AC"/>
    <w:rsid w:val="00236A96"/>
    <w:rsid w:val="00236ADB"/>
    <w:rsid w:val="00236CB4"/>
    <w:rsid w:val="00236F1A"/>
    <w:rsid w:val="002379BB"/>
    <w:rsid w:val="00237A26"/>
    <w:rsid w:val="00237AB9"/>
    <w:rsid w:val="00237ABE"/>
    <w:rsid w:val="00237D1F"/>
    <w:rsid w:val="00237DD9"/>
    <w:rsid w:val="00240337"/>
    <w:rsid w:val="0024059F"/>
    <w:rsid w:val="002406E2"/>
    <w:rsid w:val="00240844"/>
    <w:rsid w:val="00240FA8"/>
    <w:rsid w:val="0024107D"/>
    <w:rsid w:val="00241CFD"/>
    <w:rsid w:val="00241DB4"/>
    <w:rsid w:val="00241E0B"/>
    <w:rsid w:val="0024204B"/>
    <w:rsid w:val="00242068"/>
    <w:rsid w:val="00242164"/>
    <w:rsid w:val="002425D4"/>
    <w:rsid w:val="002426D0"/>
    <w:rsid w:val="002427AE"/>
    <w:rsid w:val="002429A2"/>
    <w:rsid w:val="00242C4E"/>
    <w:rsid w:val="00242D04"/>
    <w:rsid w:val="00242D3B"/>
    <w:rsid w:val="00242E48"/>
    <w:rsid w:val="00243327"/>
    <w:rsid w:val="00243481"/>
    <w:rsid w:val="00243882"/>
    <w:rsid w:val="00243896"/>
    <w:rsid w:val="0024395D"/>
    <w:rsid w:val="00243A69"/>
    <w:rsid w:val="00243C17"/>
    <w:rsid w:val="00243C69"/>
    <w:rsid w:val="00243F0A"/>
    <w:rsid w:val="00243FB6"/>
    <w:rsid w:val="002441B9"/>
    <w:rsid w:val="002446D5"/>
    <w:rsid w:val="0024473F"/>
    <w:rsid w:val="002449C3"/>
    <w:rsid w:val="00244A70"/>
    <w:rsid w:val="002450F9"/>
    <w:rsid w:val="002451AC"/>
    <w:rsid w:val="0024520A"/>
    <w:rsid w:val="00245390"/>
    <w:rsid w:val="00245610"/>
    <w:rsid w:val="002456B7"/>
    <w:rsid w:val="00245869"/>
    <w:rsid w:val="002459E6"/>
    <w:rsid w:val="00245ABC"/>
    <w:rsid w:val="00245B75"/>
    <w:rsid w:val="00245B97"/>
    <w:rsid w:val="00245C1C"/>
    <w:rsid w:val="00245C89"/>
    <w:rsid w:val="00245D8E"/>
    <w:rsid w:val="00246201"/>
    <w:rsid w:val="0024649F"/>
    <w:rsid w:val="002466A2"/>
    <w:rsid w:val="002466B8"/>
    <w:rsid w:val="00246846"/>
    <w:rsid w:val="00246BA6"/>
    <w:rsid w:val="00246BF1"/>
    <w:rsid w:val="00246D75"/>
    <w:rsid w:val="002473A3"/>
    <w:rsid w:val="002473D1"/>
    <w:rsid w:val="002475B2"/>
    <w:rsid w:val="0024767F"/>
    <w:rsid w:val="0024788D"/>
    <w:rsid w:val="00247915"/>
    <w:rsid w:val="00247E74"/>
    <w:rsid w:val="0025018D"/>
    <w:rsid w:val="002501A4"/>
    <w:rsid w:val="002501D7"/>
    <w:rsid w:val="002504CE"/>
    <w:rsid w:val="00250500"/>
    <w:rsid w:val="002505B0"/>
    <w:rsid w:val="002505DD"/>
    <w:rsid w:val="00250705"/>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8E5"/>
    <w:rsid w:val="00251A42"/>
    <w:rsid w:val="00251ADA"/>
    <w:rsid w:val="00251C48"/>
    <w:rsid w:val="00251DC5"/>
    <w:rsid w:val="00251F55"/>
    <w:rsid w:val="0025217F"/>
    <w:rsid w:val="0025227C"/>
    <w:rsid w:val="00252284"/>
    <w:rsid w:val="002522A3"/>
    <w:rsid w:val="00252428"/>
    <w:rsid w:val="002524B0"/>
    <w:rsid w:val="00252589"/>
    <w:rsid w:val="00252647"/>
    <w:rsid w:val="00252746"/>
    <w:rsid w:val="00252957"/>
    <w:rsid w:val="0025369A"/>
    <w:rsid w:val="00253857"/>
    <w:rsid w:val="00253A8A"/>
    <w:rsid w:val="00253EA7"/>
    <w:rsid w:val="00254470"/>
    <w:rsid w:val="002544E4"/>
    <w:rsid w:val="002545DA"/>
    <w:rsid w:val="00254679"/>
    <w:rsid w:val="00254774"/>
    <w:rsid w:val="002547D9"/>
    <w:rsid w:val="00254827"/>
    <w:rsid w:val="00254864"/>
    <w:rsid w:val="0025497F"/>
    <w:rsid w:val="00254CDA"/>
    <w:rsid w:val="00254D90"/>
    <w:rsid w:val="00255024"/>
    <w:rsid w:val="002550B3"/>
    <w:rsid w:val="00255281"/>
    <w:rsid w:val="002554F7"/>
    <w:rsid w:val="002556D9"/>
    <w:rsid w:val="00255869"/>
    <w:rsid w:val="00255961"/>
    <w:rsid w:val="00255A37"/>
    <w:rsid w:val="00255DE1"/>
    <w:rsid w:val="00255EF2"/>
    <w:rsid w:val="002561B8"/>
    <w:rsid w:val="002564C4"/>
    <w:rsid w:val="00256619"/>
    <w:rsid w:val="0025674A"/>
    <w:rsid w:val="002567A9"/>
    <w:rsid w:val="00256C4C"/>
    <w:rsid w:val="00256DFB"/>
    <w:rsid w:val="00257270"/>
    <w:rsid w:val="002573D9"/>
    <w:rsid w:val="00257535"/>
    <w:rsid w:val="00257591"/>
    <w:rsid w:val="0025763E"/>
    <w:rsid w:val="0025775D"/>
    <w:rsid w:val="00257873"/>
    <w:rsid w:val="00257893"/>
    <w:rsid w:val="00257969"/>
    <w:rsid w:val="00257A05"/>
    <w:rsid w:val="00257A11"/>
    <w:rsid w:val="00257ED5"/>
    <w:rsid w:val="00257F8F"/>
    <w:rsid w:val="002603C8"/>
    <w:rsid w:val="0026053E"/>
    <w:rsid w:val="0026088B"/>
    <w:rsid w:val="00260B62"/>
    <w:rsid w:val="00260BE6"/>
    <w:rsid w:val="00260C57"/>
    <w:rsid w:val="00260D3E"/>
    <w:rsid w:val="00260EC8"/>
    <w:rsid w:val="00260ECA"/>
    <w:rsid w:val="0026105F"/>
    <w:rsid w:val="0026107E"/>
    <w:rsid w:val="00261192"/>
    <w:rsid w:val="002613A8"/>
    <w:rsid w:val="0026166F"/>
    <w:rsid w:val="0026173D"/>
    <w:rsid w:val="002618D7"/>
    <w:rsid w:val="00261AC8"/>
    <w:rsid w:val="00261B51"/>
    <w:rsid w:val="00261B9C"/>
    <w:rsid w:val="00261D02"/>
    <w:rsid w:val="00261E75"/>
    <w:rsid w:val="002622F0"/>
    <w:rsid w:val="0026234D"/>
    <w:rsid w:val="00262374"/>
    <w:rsid w:val="002623AF"/>
    <w:rsid w:val="0026245B"/>
    <w:rsid w:val="002625E5"/>
    <w:rsid w:val="002626CD"/>
    <w:rsid w:val="00262931"/>
    <w:rsid w:val="00262A67"/>
    <w:rsid w:val="00262AD5"/>
    <w:rsid w:val="00262D3F"/>
    <w:rsid w:val="00262D7C"/>
    <w:rsid w:val="00262EBC"/>
    <w:rsid w:val="0026311F"/>
    <w:rsid w:val="00263140"/>
    <w:rsid w:val="00263334"/>
    <w:rsid w:val="002636B0"/>
    <w:rsid w:val="002637D9"/>
    <w:rsid w:val="00263836"/>
    <w:rsid w:val="002639F5"/>
    <w:rsid w:val="00263AB1"/>
    <w:rsid w:val="00263F58"/>
    <w:rsid w:val="00264202"/>
    <w:rsid w:val="002642AE"/>
    <w:rsid w:val="00264489"/>
    <w:rsid w:val="002645F2"/>
    <w:rsid w:val="002646B9"/>
    <w:rsid w:val="00264AA6"/>
    <w:rsid w:val="00264AD3"/>
    <w:rsid w:val="00264B1E"/>
    <w:rsid w:val="00264BA1"/>
    <w:rsid w:val="00264D10"/>
    <w:rsid w:val="0026512C"/>
    <w:rsid w:val="00265157"/>
    <w:rsid w:val="0026516A"/>
    <w:rsid w:val="00265764"/>
    <w:rsid w:val="00265791"/>
    <w:rsid w:val="0026587F"/>
    <w:rsid w:val="002658D1"/>
    <w:rsid w:val="00265951"/>
    <w:rsid w:val="00265BF1"/>
    <w:rsid w:val="00265E53"/>
    <w:rsid w:val="00265E7C"/>
    <w:rsid w:val="00265FA8"/>
    <w:rsid w:val="002661DB"/>
    <w:rsid w:val="002663C1"/>
    <w:rsid w:val="002663F7"/>
    <w:rsid w:val="002664A0"/>
    <w:rsid w:val="002665AE"/>
    <w:rsid w:val="002666D9"/>
    <w:rsid w:val="00266701"/>
    <w:rsid w:val="0026680A"/>
    <w:rsid w:val="00266A0A"/>
    <w:rsid w:val="00266AAD"/>
    <w:rsid w:val="00266CA6"/>
    <w:rsid w:val="00266FE5"/>
    <w:rsid w:val="00267104"/>
    <w:rsid w:val="002673E0"/>
    <w:rsid w:val="002677AA"/>
    <w:rsid w:val="00267E7F"/>
    <w:rsid w:val="00267EF4"/>
    <w:rsid w:val="002700B0"/>
    <w:rsid w:val="0027017D"/>
    <w:rsid w:val="0027023E"/>
    <w:rsid w:val="00270342"/>
    <w:rsid w:val="002707D2"/>
    <w:rsid w:val="00270856"/>
    <w:rsid w:val="002708E6"/>
    <w:rsid w:val="00270B9F"/>
    <w:rsid w:val="00270E33"/>
    <w:rsid w:val="00271004"/>
    <w:rsid w:val="00271030"/>
    <w:rsid w:val="00271044"/>
    <w:rsid w:val="002711D6"/>
    <w:rsid w:val="0027122A"/>
    <w:rsid w:val="00271273"/>
    <w:rsid w:val="00271373"/>
    <w:rsid w:val="0027150B"/>
    <w:rsid w:val="00271767"/>
    <w:rsid w:val="002717FC"/>
    <w:rsid w:val="00271B48"/>
    <w:rsid w:val="00271D93"/>
    <w:rsid w:val="00271F8F"/>
    <w:rsid w:val="0027212A"/>
    <w:rsid w:val="00272230"/>
    <w:rsid w:val="00272430"/>
    <w:rsid w:val="0027245F"/>
    <w:rsid w:val="002724F1"/>
    <w:rsid w:val="00272506"/>
    <w:rsid w:val="0027254E"/>
    <w:rsid w:val="00272707"/>
    <w:rsid w:val="002728E0"/>
    <w:rsid w:val="00272976"/>
    <w:rsid w:val="00272A49"/>
    <w:rsid w:val="00272ADF"/>
    <w:rsid w:val="00272B27"/>
    <w:rsid w:val="00272F48"/>
    <w:rsid w:val="00273247"/>
    <w:rsid w:val="0027351D"/>
    <w:rsid w:val="0027378B"/>
    <w:rsid w:val="00273A8F"/>
    <w:rsid w:val="00273A95"/>
    <w:rsid w:val="00273F69"/>
    <w:rsid w:val="00273F77"/>
    <w:rsid w:val="002741B2"/>
    <w:rsid w:val="0027458C"/>
    <w:rsid w:val="00274616"/>
    <w:rsid w:val="00274A9A"/>
    <w:rsid w:val="00274B90"/>
    <w:rsid w:val="00274CF3"/>
    <w:rsid w:val="00274D99"/>
    <w:rsid w:val="00274F22"/>
    <w:rsid w:val="00275173"/>
    <w:rsid w:val="002751C1"/>
    <w:rsid w:val="00275498"/>
    <w:rsid w:val="00275671"/>
    <w:rsid w:val="00275942"/>
    <w:rsid w:val="00275A8D"/>
    <w:rsid w:val="00275ADD"/>
    <w:rsid w:val="00275C70"/>
    <w:rsid w:val="00275CC2"/>
    <w:rsid w:val="00275E0F"/>
    <w:rsid w:val="00275EC3"/>
    <w:rsid w:val="00276367"/>
    <w:rsid w:val="00276395"/>
    <w:rsid w:val="0027658B"/>
    <w:rsid w:val="002765D6"/>
    <w:rsid w:val="002767AD"/>
    <w:rsid w:val="00276CB2"/>
    <w:rsid w:val="00276CE5"/>
    <w:rsid w:val="00276F07"/>
    <w:rsid w:val="00276FEF"/>
    <w:rsid w:val="0027710C"/>
    <w:rsid w:val="00277261"/>
    <w:rsid w:val="00277264"/>
    <w:rsid w:val="00277363"/>
    <w:rsid w:val="00277520"/>
    <w:rsid w:val="0027761D"/>
    <w:rsid w:val="00277720"/>
    <w:rsid w:val="0027784E"/>
    <w:rsid w:val="00277938"/>
    <w:rsid w:val="00277F57"/>
    <w:rsid w:val="002800AF"/>
    <w:rsid w:val="002805E2"/>
    <w:rsid w:val="0028064B"/>
    <w:rsid w:val="002807B5"/>
    <w:rsid w:val="002807EE"/>
    <w:rsid w:val="002808BA"/>
    <w:rsid w:val="002808DA"/>
    <w:rsid w:val="00280959"/>
    <w:rsid w:val="002809B3"/>
    <w:rsid w:val="00280B34"/>
    <w:rsid w:val="00280B53"/>
    <w:rsid w:val="00280EE5"/>
    <w:rsid w:val="00281011"/>
    <w:rsid w:val="002810CC"/>
    <w:rsid w:val="0028113C"/>
    <w:rsid w:val="00281311"/>
    <w:rsid w:val="00281369"/>
    <w:rsid w:val="0028159E"/>
    <w:rsid w:val="002815D0"/>
    <w:rsid w:val="002817C0"/>
    <w:rsid w:val="002818BA"/>
    <w:rsid w:val="00281926"/>
    <w:rsid w:val="00281BE5"/>
    <w:rsid w:val="00281C34"/>
    <w:rsid w:val="00281CC7"/>
    <w:rsid w:val="00281F21"/>
    <w:rsid w:val="00281FD4"/>
    <w:rsid w:val="002820DC"/>
    <w:rsid w:val="00282144"/>
    <w:rsid w:val="00282303"/>
    <w:rsid w:val="00282312"/>
    <w:rsid w:val="00282330"/>
    <w:rsid w:val="0028263E"/>
    <w:rsid w:val="00282676"/>
    <w:rsid w:val="002826C7"/>
    <w:rsid w:val="0028293D"/>
    <w:rsid w:val="00282A65"/>
    <w:rsid w:val="00282B74"/>
    <w:rsid w:val="00282D8D"/>
    <w:rsid w:val="002830CB"/>
    <w:rsid w:val="00283116"/>
    <w:rsid w:val="00283385"/>
    <w:rsid w:val="002834CD"/>
    <w:rsid w:val="0028384A"/>
    <w:rsid w:val="002838B2"/>
    <w:rsid w:val="002838F9"/>
    <w:rsid w:val="00283C76"/>
    <w:rsid w:val="00283CA3"/>
    <w:rsid w:val="00283D0C"/>
    <w:rsid w:val="00283FF9"/>
    <w:rsid w:val="002841A9"/>
    <w:rsid w:val="002841CC"/>
    <w:rsid w:val="0028427D"/>
    <w:rsid w:val="0028434A"/>
    <w:rsid w:val="002843D6"/>
    <w:rsid w:val="00284403"/>
    <w:rsid w:val="002845BC"/>
    <w:rsid w:val="002845F1"/>
    <w:rsid w:val="00284668"/>
    <w:rsid w:val="002847B4"/>
    <w:rsid w:val="00284B68"/>
    <w:rsid w:val="00284C90"/>
    <w:rsid w:val="00284C96"/>
    <w:rsid w:val="00284D34"/>
    <w:rsid w:val="00284DA3"/>
    <w:rsid w:val="00284E6A"/>
    <w:rsid w:val="00284EB1"/>
    <w:rsid w:val="00285317"/>
    <w:rsid w:val="00285E03"/>
    <w:rsid w:val="00285EFD"/>
    <w:rsid w:val="00285FF5"/>
    <w:rsid w:val="0028643B"/>
    <w:rsid w:val="00286504"/>
    <w:rsid w:val="002867B9"/>
    <w:rsid w:val="002867BD"/>
    <w:rsid w:val="002867F7"/>
    <w:rsid w:val="002869C3"/>
    <w:rsid w:val="00286CA8"/>
    <w:rsid w:val="00286D13"/>
    <w:rsid w:val="0028708D"/>
    <w:rsid w:val="00287195"/>
    <w:rsid w:val="0028725F"/>
    <w:rsid w:val="0028730D"/>
    <w:rsid w:val="00287314"/>
    <w:rsid w:val="00287360"/>
    <w:rsid w:val="002874BE"/>
    <w:rsid w:val="0028778D"/>
    <w:rsid w:val="002878A8"/>
    <w:rsid w:val="00287E25"/>
    <w:rsid w:val="00287E64"/>
    <w:rsid w:val="00287F56"/>
    <w:rsid w:val="00287FDA"/>
    <w:rsid w:val="00290044"/>
    <w:rsid w:val="00290098"/>
    <w:rsid w:val="0029029F"/>
    <w:rsid w:val="002902E3"/>
    <w:rsid w:val="002903A2"/>
    <w:rsid w:val="002903CF"/>
    <w:rsid w:val="00290535"/>
    <w:rsid w:val="002907A1"/>
    <w:rsid w:val="002908BA"/>
    <w:rsid w:val="00290A81"/>
    <w:rsid w:val="00290C41"/>
    <w:rsid w:val="00290C88"/>
    <w:rsid w:val="00290E6E"/>
    <w:rsid w:val="00291075"/>
    <w:rsid w:val="002912C3"/>
    <w:rsid w:val="002917A4"/>
    <w:rsid w:val="00291874"/>
    <w:rsid w:val="00291B99"/>
    <w:rsid w:val="00291C5E"/>
    <w:rsid w:val="00291D15"/>
    <w:rsid w:val="00291F98"/>
    <w:rsid w:val="00292079"/>
    <w:rsid w:val="00292152"/>
    <w:rsid w:val="00292189"/>
    <w:rsid w:val="002921A7"/>
    <w:rsid w:val="00292222"/>
    <w:rsid w:val="002924FD"/>
    <w:rsid w:val="00292E9D"/>
    <w:rsid w:val="0029325E"/>
    <w:rsid w:val="0029350E"/>
    <w:rsid w:val="002936E3"/>
    <w:rsid w:val="0029387F"/>
    <w:rsid w:val="002938A9"/>
    <w:rsid w:val="002938C0"/>
    <w:rsid w:val="00293937"/>
    <w:rsid w:val="002939E9"/>
    <w:rsid w:val="00293B35"/>
    <w:rsid w:val="00293D51"/>
    <w:rsid w:val="00293EAC"/>
    <w:rsid w:val="00293EC3"/>
    <w:rsid w:val="00293F18"/>
    <w:rsid w:val="00293F2A"/>
    <w:rsid w:val="00293F4F"/>
    <w:rsid w:val="00293F62"/>
    <w:rsid w:val="00293F8C"/>
    <w:rsid w:val="00294251"/>
    <w:rsid w:val="00294267"/>
    <w:rsid w:val="002943EE"/>
    <w:rsid w:val="0029442B"/>
    <w:rsid w:val="00294646"/>
    <w:rsid w:val="00294696"/>
    <w:rsid w:val="00294805"/>
    <w:rsid w:val="00294850"/>
    <w:rsid w:val="00294D49"/>
    <w:rsid w:val="00294FF3"/>
    <w:rsid w:val="00295190"/>
    <w:rsid w:val="00295277"/>
    <w:rsid w:val="00295654"/>
    <w:rsid w:val="00295662"/>
    <w:rsid w:val="002957EA"/>
    <w:rsid w:val="0029592A"/>
    <w:rsid w:val="0029637F"/>
    <w:rsid w:val="00296643"/>
    <w:rsid w:val="00296814"/>
    <w:rsid w:val="00296821"/>
    <w:rsid w:val="0029684F"/>
    <w:rsid w:val="0029693B"/>
    <w:rsid w:val="00296944"/>
    <w:rsid w:val="00296F21"/>
    <w:rsid w:val="002972A8"/>
    <w:rsid w:val="0029732D"/>
    <w:rsid w:val="00297429"/>
    <w:rsid w:val="0029793B"/>
    <w:rsid w:val="00297B97"/>
    <w:rsid w:val="00297DC7"/>
    <w:rsid w:val="00297ED5"/>
    <w:rsid w:val="00297F70"/>
    <w:rsid w:val="002A00B9"/>
    <w:rsid w:val="002A00D3"/>
    <w:rsid w:val="002A02E6"/>
    <w:rsid w:val="002A03DC"/>
    <w:rsid w:val="002A04C8"/>
    <w:rsid w:val="002A0523"/>
    <w:rsid w:val="002A0591"/>
    <w:rsid w:val="002A0611"/>
    <w:rsid w:val="002A0872"/>
    <w:rsid w:val="002A0886"/>
    <w:rsid w:val="002A093B"/>
    <w:rsid w:val="002A0A18"/>
    <w:rsid w:val="002A0A9B"/>
    <w:rsid w:val="002A0C4E"/>
    <w:rsid w:val="002A0D20"/>
    <w:rsid w:val="002A0E60"/>
    <w:rsid w:val="002A11F9"/>
    <w:rsid w:val="002A1370"/>
    <w:rsid w:val="002A1437"/>
    <w:rsid w:val="002A1790"/>
    <w:rsid w:val="002A1B60"/>
    <w:rsid w:val="002A1C79"/>
    <w:rsid w:val="002A1D7B"/>
    <w:rsid w:val="002A1E3B"/>
    <w:rsid w:val="002A1F71"/>
    <w:rsid w:val="002A20C8"/>
    <w:rsid w:val="002A21B7"/>
    <w:rsid w:val="002A23DE"/>
    <w:rsid w:val="002A24C9"/>
    <w:rsid w:val="002A24FD"/>
    <w:rsid w:val="002A2518"/>
    <w:rsid w:val="002A2F46"/>
    <w:rsid w:val="002A2F75"/>
    <w:rsid w:val="002A303C"/>
    <w:rsid w:val="002A31E7"/>
    <w:rsid w:val="002A3354"/>
    <w:rsid w:val="002A35D1"/>
    <w:rsid w:val="002A3716"/>
    <w:rsid w:val="002A38A2"/>
    <w:rsid w:val="002A3BED"/>
    <w:rsid w:val="002A405A"/>
    <w:rsid w:val="002A40F1"/>
    <w:rsid w:val="002A4109"/>
    <w:rsid w:val="002A4117"/>
    <w:rsid w:val="002A4317"/>
    <w:rsid w:val="002A46BD"/>
    <w:rsid w:val="002A4772"/>
    <w:rsid w:val="002A4857"/>
    <w:rsid w:val="002A53A0"/>
    <w:rsid w:val="002A53D8"/>
    <w:rsid w:val="002A56B2"/>
    <w:rsid w:val="002A5737"/>
    <w:rsid w:val="002A57E8"/>
    <w:rsid w:val="002A59AD"/>
    <w:rsid w:val="002A5ADF"/>
    <w:rsid w:val="002A5C4C"/>
    <w:rsid w:val="002A5DE5"/>
    <w:rsid w:val="002A606B"/>
    <w:rsid w:val="002A61B2"/>
    <w:rsid w:val="002A61FE"/>
    <w:rsid w:val="002A6250"/>
    <w:rsid w:val="002A64A3"/>
    <w:rsid w:val="002A66FE"/>
    <w:rsid w:val="002A69C3"/>
    <w:rsid w:val="002A6A60"/>
    <w:rsid w:val="002A6B19"/>
    <w:rsid w:val="002A6BFA"/>
    <w:rsid w:val="002A6C86"/>
    <w:rsid w:val="002A6E47"/>
    <w:rsid w:val="002A6E71"/>
    <w:rsid w:val="002A7361"/>
    <w:rsid w:val="002A75CB"/>
    <w:rsid w:val="002A7707"/>
    <w:rsid w:val="002A79B9"/>
    <w:rsid w:val="002A7A5D"/>
    <w:rsid w:val="002A7A69"/>
    <w:rsid w:val="002B0068"/>
    <w:rsid w:val="002B02B8"/>
    <w:rsid w:val="002B0431"/>
    <w:rsid w:val="002B04F6"/>
    <w:rsid w:val="002B0550"/>
    <w:rsid w:val="002B05E2"/>
    <w:rsid w:val="002B05FF"/>
    <w:rsid w:val="002B0614"/>
    <w:rsid w:val="002B065C"/>
    <w:rsid w:val="002B082A"/>
    <w:rsid w:val="002B0894"/>
    <w:rsid w:val="002B0985"/>
    <w:rsid w:val="002B0A4D"/>
    <w:rsid w:val="002B0A55"/>
    <w:rsid w:val="002B0BE4"/>
    <w:rsid w:val="002B0D07"/>
    <w:rsid w:val="002B0D38"/>
    <w:rsid w:val="002B0ECC"/>
    <w:rsid w:val="002B0FCF"/>
    <w:rsid w:val="002B0FDF"/>
    <w:rsid w:val="002B10B5"/>
    <w:rsid w:val="002B1500"/>
    <w:rsid w:val="002B17B8"/>
    <w:rsid w:val="002B1915"/>
    <w:rsid w:val="002B1A13"/>
    <w:rsid w:val="002B1A8E"/>
    <w:rsid w:val="002B2047"/>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49A"/>
    <w:rsid w:val="002B34DE"/>
    <w:rsid w:val="002B36A5"/>
    <w:rsid w:val="002B3871"/>
    <w:rsid w:val="002B3B17"/>
    <w:rsid w:val="002B3CCE"/>
    <w:rsid w:val="002B3D50"/>
    <w:rsid w:val="002B40D1"/>
    <w:rsid w:val="002B41AF"/>
    <w:rsid w:val="002B42D8"/>
    <w:rsid w:val="002B43BD"/>
    <w:rsid w:val="002B4417"/>
    <w:rsid w:val="002B4435"/>
    <w:rsid w:val="002B4526"/>
    <w:rsid w:val="002B47AE"/>
    <w:rsid w:val="002B47CD"/>
    <w:rsid w:val="002B4D94"/>
    <w:rsid w:val="002B4F8D"/>
    <w:rsid w:val="002B5224"/>
    <w:rsid w:val="002B52C7"/>
    <w:rsid w:val="002B53DE"/>
    <w:rsid w:val="002B5603"/>
    <w:rsid w:val="002B587D"/>
    <w:rsid w:val="002B5959"/>
    <w:rsid w:val="002B5B5B"/>
    <w:rsid w:val="002B5BC6"/>
    <w:rsid w:val="002B5E7D"/>
    <w:rsid w:val="002B675C"/>
    <w:rsid w:val="002B6920"/>
    <w:rsid w:val="002B6AD7"/>
    <w:rsid w:val="002B6B2E"/>
    <w:rsid w:val="002B6DF1"/>
    <w:rsid w:val="002B6E55"/>
    <w:rsid w:val="002B6F3A"/>
    <w:rsid w:val="002B6FC8"/>
    <w:rsid w:val="002B7042"/>
    <w:rsid w:val="002B71C4"/>
    <w:rsid w:val="002B744D"/>
    <w:rsid w:val="002B75D2"/>
    <w:rsid w:val="002B7815"/>
    <w:rsid w:val="002B7B01"/>
    <w:rsid w:val="002B7B56"/>
    <w:rsid w:val="002B7BA6"/>
    <w:rsid w:val="002B7BBE"/>
    <w:rsid w:val="002C0301"/>
    <w:rsid w:val="002C04B5"/>
    <w:rsid w:val="002C0972"/>
    <w:rsid w:val="002C0A1E"/>
    <w:rsid w:val="002C0AE5"/>
    <w:rsid w:val="002C0B3B"/>
    <w:rsid w:val="002C0CC2"/>
    <w:rsid w:val="002C0E50"/>
    <w:rsid w:val="002C12B9"/>
    <w:rsid w:val="002C1509"/>
    <w:rsid w:val="002C1592"/>
    <w:rsid w:val="002C16F8"/>
    <w:rsid w:val="002C1A8C"/>
    <w:rsid w:val="002C1B80"/>
    <w:rsid w:val="002C1C0E"/>
    <w:rsid w:val="002C1D24"/>
    <w:rsid w:val="002C1D71"/>
    <w:rsid w:val="002C1DB2"/>
    <w:rsid w:val="002C1EEF"/>
    <w:rsid w:val="002C21DB"/>
    <w:rsid w:val="002C249D"/>
    <w:rsid w:val="002C24C7"/>
    <w:rsid w:val="002C26CB"/>
    <w:rsid w:val="002C2856"/>
    <w:rsid w:val="002C2C8B"/>
    <w:rsid w:val="002C2EC5"/>
    <w:rsid w:val="002C2EEF"/>
    <w:rsid w:val="002C2EFD"/>
    <w:rsid w:val="002C2F3D"/>
    <w:rsid w:val="002C3275"/>
    <w:rsid w:val="002C33F4"/>
    <w:rsid w:val="002C348C"/>
    <w:rsid w:val="002C34F9"/>
    <w:rsid w:val="002C36DF"/>
    <w:rsid w:val="002C3711"/>
    <w:rsid w:val="002C375C"/>
    <w:rsid w:val="002C38CE"/>
    <w:rsid w:val="002C391B"/>
    <w:rsid w:val="002C3D35"/>
    <w:rsid w:val="002C4229"/>
    <w:rsid w:val="002C42F0"/>
    <w:rsid w:val="002C4441"/>
    <w:rsid w:val="002C4869"/>
    <w:rsid w:val="002C4895"/>
    <w:rsid w:val="002C4C03"/>
    <w:rsid w:val="002C4C50"/>
    <w:rsid w:val="002C4CDB"/>
    <w:rsid w:val="002C52D6"/>
    <w:rsid w:val="002C52EB"/>
    <w:rsid w:val="002C535D"/>
    <w:rsid w:val="002C57CB"/>
    <w:rsid w:val="002C59AD"/>
    <w:rsid w:val="002C5C2C"/>
    <w:rsid w:val="002C5DDE"/>
    <w:rsid w:val="002C5E31"/>
    <w:rsid w:val="002C5E7B"/>
    <w:rsid w:val="002C61EB"/>
    <w:rsid w:val="002C63E9"/>
    <w:rsid w:val="002C6BC8"/>
    <w:rsid w:val="002C6C1D"/>
    <w:rsid w:val="002C6D59"/>
    <w:rsid w:val="002C6DE9"/>
    <w:rsid w:val="002C70B6"/>
    <w:rsid w:val="002C71BB"/>
    <w:rsid w:val="002C7271"/>
    <w:rsid w:val="002C72A9"/>
    <w:rsid w:val="002C730E"/>
    <w:rsid w:val="002C7575"/>
    <w:rsid w:val="002C769D"/>
    <w:rsid w:val="002C79CA"/>
    <w:rsid w:val="002C7DFF"/>
    <w:rsid w:val="002D004F"/>
    <w:rsid w:val="002D010E"/>
    <w:rsid w:val="002D03B0"/>
    <w:rsid w:val="002D0629"/>
    <w:rsid w:val="002D0852"/>
    <w:rsid w:val="002D0D25"/>
    <w:rsid w:val="002D0D29"/>
    <w:rsid w:val="002D0DE4"/>
    <w:rsid w:val="002D0E16"/>
    <w:rsid w:val="002D0E94"/>
    <w:rsid w:val="002D0FA1"/>
    <w:rsid w:val="002D0FDA"/>
    <w:rsid w:val="002D16C0"/>
    <w:rsid w:val="002D187E"/>
    <w:rsid w:val="002D1901"/>
    <w:rsid w:val="002D1BA2"/>
    <w:rsid w:val="002D1D37"/>
    <w:rsid w:val="002D2019"/>
    <w:rsid w:val="002D20A5"/>
    <w:rsid w:val="002D24E5"/>
    <w:rsid w:val="002D24EE"/>
    <w:rsid w:val="002D263B"/>
    <w:rsid w:val="002D26E5"/>
    <w:rsid w:val="002D26ED"/>
    <w:rsid w:val="002D2956"/>
    <w:rsid w:val="002D2A08"/>
    <w:rsid w:val="002D2A67"/>
    <w:rsid w:val="002D2A75"/>
    <w:rsid w:val="002D2BB0"/>
    <w:rsid w:val="002D2F32"/>
    <w:rsid w:val="002D2F34"/>
    <w:rsid w:val="002D302B"/>
    <w:rsid w:val="002D30BA"/>
    <w:rsid w:val="002D33C2"/>
    <w:rsid w:val="002D344B"/>
    <w:rsid w:val="002D348E"/>
    <w:rsid w:val="002D3760"/>
    <w:rsid w:val="002D378C"/>
    <w:rsid w:val="002D37DF"/>
    <w:rsid w:val="002D381E"/>
    <w:rsid w:val="002D3D1E"/>
    <w:rsid w:val="002D3D3A"/>
    <w:rsid w:val="002D3D6A"/>
    <w:rsid w:val="002D3F0A"/>
    <w:rsid w:val="002D4097"/>
    <w:rsid w:val="002D43A1"/>
    <w:rsid w:val="002D4617"/>
    <w:rsid w:val="002D46DA"/>
    <w:rsid w:val="002D4836"/>
    <w:rsid w:val="002D492D"/>
    <w:rsid w:val="002D4DAD"/>
    <w:rsid w:val="002D4E1E"/>
    <w:rsid w:val="002D4E49"/>
    <w:rsid w:val="002D506C"/>
    <w:rsid w:val="002D50C8"/>
    <w:rsid w:val="002D5171"/>
    <w:rsid w:val="002D521D"/>
    <w:rsid w:val="002D531E"/>
    <w:rsid w:val="002D5458"/>
    <w:rsid w:val="002D54F5"/>
    <w:rsid w:val="002D5622"/>
    <w:rsid w:val="002D57C5"/>
    <w:rsid w:val="002D587B"/>
    <w:rsid w:val="002D5A48"/>
    <w:rsid w:val="002D5A57"/>
    <w:rsid w:val="002D5B5A"/>
    <w:rsid w:val="002D5BE5"/>
    <w:rsid w:val="002D5C35"/>
    <w:rsid w:val="002D5CC7"/>
    <w:rsid w:val="002D5D14"/>
    <w:rsid w:val="002D5D69"/>
    <w:rsid w:val="002D6063"/>
    <w:rsid w:val="002D6071"/>
    <w:rsid w:val="002D630E"/>
    <w:rsid w:val="002D6594"/>
    <w:rsid w:val="002D666A"/>
    <w:rsid w:val="002D674C"/>
    <w:rsid w:val="002D68B3"/>
    <w:rsid w:val="002D6A12"/>
    <w:rsid w:val="002D6D4E"/>
    <w:rsid w:val="002D6E4B"/>
    <w:rsid w:val="002D6FF7"/>
    <w:rsid w:val="002D7281"/>
    <w:rsid w:val="002D75BC"/>
    <w:rsid w:val="002D76FB"/>
    <w:rsid w:val="002D7797"/>
    <w:rsid w:val="002D77D0"/>
    <w:rsid w:val="002D7945"/>
    <w:rsid w:val="002D7994"/>
    <w:rsid w:val="002D7B01"/>
    <w:rsid w:val="002D7C31"/>
    <w:rsid w:val="002D7D0B"/>
    <w:rsid w:val="002D7E93"/>
    <w:rsid w:val="002E03D1"/>
    <w:rsid w:val="002E040E"/>
    <w:rsid w:val="002E0471"/>
    <w:rsid w:val="002E08F5"/>
    <w:rsid w:val="002E0D84"/>
    <w:rsid w:val="002E0DE9"/>
    <w:rsid w:val="002E0E84"/>
    <w:rsid w:val="002E0EA5"/>
    <w:rsid w:val="002E0EF2"/>
    <w:rsid w:val="002E0F14"/>
    <w:rsid w:val="002E12F6"/>
    <w:rsid w:val="002E16A0"/>
    <w:rsid w:val="002E1CC7"/>
    <w:rsid w:val="002E1CFC"/>
    <w:rsid w:val="002E1DB1"/>
    <w:rsid w:val="002E1E0F"/>
    <w:rsid w:val="002E2220"/>
    <w:rsid w:val="002E24B6"/>
    <w:rsid w:val="002E2592"/>
    <w:rsid w:val="002E26F9"/>
    <w:rsid w:val="002E2BAB"/>
    <w:rsid w:val="002E2D01"/>
    <w:rsid w:val="002E2D81"/>
    <w:rsid w:val="002E2E38"/>
    <w:rsid w:val="002E2E9E"/>
    <w:rsid w:val="002E2F68"/>
    <w:rsid w:val="002E30CA"/>
    <w:rsid w:val="002E3128"/>
    <w:rsid w:val="002E3178"/>
    <w:rsid w:val="002E3180"/>
    <w:rsid w:val="002E322C"/>
    <w:rsid w:val="002E3238"/>
    <w:rsid w:val="002E32EB"/>
    <w:rsid w:val="002E32EE"/>
    <w:rsid w:val="002E36D4"/>
    <w:rsid w:val="002E39C1"/>
    <w:rsid w:val="002E3B0C"/>
    <w:rsid w:val="002E3B7F"/>
    <w:rsid w:val="002E3E93"/>
    <w:rsid w:val="002E3ED8"/>
    <w:rsid w:val="002E4011"/>
    <w:rsid w:val="002E4381"/>
    <w:rsid w:val="002E4516"/>
    <w:rsid w:val="002E45E8"/>
    <w:rsid w:val="002E4621"/>
    <w:rsid w:val="002E470C"/>
    <w:rsid w:val="002E4859"/>
    <w:rsid w:val="002E4A53"/>
    <w:rsid w:val="002E4B2A"/>
    <w:rsid w:val="002E4C44"/>
    <w:rsid w:val="002E4D43"/>
    <w:rsid w:val="002E4D4C"/>
    <w:rsid w:val="002E4E15"/>
    <w:rsid w:val="002E4E42"/>
    <w:rsid w:val="002E4F61"/>
    <w:rsid w:val="002E50CF"/>
    <w:rsid w:val="002E5305"/>
    <w:rsid w:val="002E5332"/>
    <w:rsid w:val="002E534E"/>
    <w:rsid w:val="002E5757"/>
    <w:rsid w:val="002E59C7"/>
    <w:rsid w:val="002E5A56"/>
    <w:rsid w:val="002E5D7B"/>
    <w:rsid w:val="002E5EA2"/>
    <w:rsid w:val="002E602E"/>
    <w:rsid w:val="002E61C9"/>
    <w:rsid w:val="002E6257"/>
    <w:rsid w:val="002E62E4"/>
    <w:rsid w:val="002E64A4"/>
    <w:rsid w:val="002E66E1"/>
    <w:rsid w:val="002E66ED"/>
    <w:rsid w:val="002E67BE"/>
    <w:rsid w:val="002E682B"/>
    <w:rsid w:val="002E68D1"/>
    <w:rsid w:val="002E6AB2"/>
    <w:rsid w:val="002E6AE4"/>
    <w:rsid w:val="002E6C03"/>
    <w:rsid w:val="002E6C78"/>
    <w:rsid w:val="002E6C94"/>
    <w:rsid w:val="002E6F57"/>
    <w:rsid w:val="002E6F5C"/>
    <w:rsid w:val="002E71DA"/>
    <w:rsid w:val="002E72C2"/>
    <w:rsid w:val="002E7488"/>
    <w:rsid w:val="002E7499"/>
    <w:rsid w:val="002E767C"/>
    <w:rsid w:val="002E78A2"/>
    <w:rsid w:val="002E78BE"/>
    <w:rsid w:val="002E79A4"/>
    <w:rsid w:val="002E7BFD"/>
    <w:rsid w:val="002E7D05"/>
    <w:rsid w:val="002E7E3B"/>
    <w:rsid w:val="002F0197"/>
    <w:rsid w:val="002F04DE"/>
    <w:rsid w:val="002F0862"/>
    <w:rsid w:val="002F0866"/>
    <w:rsid w:val="002F0882"/>
    <w:rsid w:val="002F0B6F"/>
    <w:rsid w:val="002F0DA1"/>
    <w:rsid w:val="002F0EB2"/>
    <w:rsid w:val="002F1025"/>
    <w:rsid w:val="002F1243"/>
    <w:rsid w:val="002F1304"/>
    <w:rsid w:val="002F13C0"/>
    <w:rsid w:val="002F1430"/>
    <w:rsid w:val="002F1585"/>
    <w:rsid w:val="002F18F8"/>
    <w:rsid w:val="002F19BE"/>
    <w:rsid w:val="002F19D1"/>
    <w:rsid w:val="002F1C3E"/>
    <w:rsid w:val="002F218E"/>
    <w:rsid w:val="002F2557"/>
    <w:rsid w:val="002F26FF"/>
    <w:rsid w:val="002F279F"/>
    <w:rsid w:val="002F27DC"/>
    <w:rsid w:val="002F29C8"/>
    <w:rsid w:val="002F2A3E"/>
    <w:rsid w:val="002F2B6B"/>
    <w:rsid w:val="002F2D87"/>
    <w:rsid w:val="002F2D9E"/>
    <w:rsid w:val="002F2E03"/>
    <w:rsid w:val="002F2F13"/>
    <w:rsid w:val="002F30E5"/>
    <w:rsid w:val="002F322F"/>
    <w:rsid w:val="002F3726"/>
    <w:rsid w:val="002F376E"/>
    <w:rsid w:val="002F3778"/>
    <w:rsid w:val="002F3798"/>
    <w:rsid w:val="002F3A44"/>
    <w:rsid w:val="002F3AC8"/>
    <w:rsid w:val="002F3CAE"/>
    <w:rsid w:val="002F41C5"/>
    <w:rsid w:val="002F42E5"/>
    <w:rsid w:val="002F4368"/>
    <w:rsid w:val="002F43D4"/>
    <w:rsid w:val="002F440E"/>
    <w:rsid w:val="002F487C"/>
    <w:rsid w:val="002F48D9"/>
    <w:rsid w:val="002F4A29"/>
    <w:rsid w:val="002F4ACE"/>
    <w:rsid w:val="002F4C28"/>
    <w:rsid w:val="002F4DE3"/>
    <w:rsid w:val="002F4E6C"/>
    <w:rsid w:val="002F4F0B"/>
    <w:rsid w:val="002F4F5E"/>
    <w:rsid w:val="002F4FDB"/>
    <w:rsid w:val="002F5A42"/>
    <w:rsid w:val="002F5C4D"/>
    <w:rsid w:val="002F5DAC"/>
    <w:rsid w:val="002F5DDD"/>
    <w:rsid w:val="002F5EE9"/>
    <w:rsid w:val="002F5F16"/>
    <w:rsid w:val="002F606B"/>
    <w:rsid w:val="002F6396"/>
    <w:rsid w:val="002F6487"/>
    <w:rsid w:val="002F65D3"/>
    <w:rsid w:val="002F66D4"/>
    <w:rsid w:val="002F69E0"/>
    <w:rsid w:val="002F6A8C"/>
    <w:rsid w:val="002F6B22"/>
    <w:rsid w:val="002F717F"/>
    <w:rsid w:val="002F7180"/>
    <w:rsid w:val="002F72C3"/>
    <w:rsid w:val="002F72F7"/>
    <w:rsid w:val="002F7345"/>
    <w:rsid w:val="002F74A4"/>
    <w:rsid w:val="002F7641"/>
    <w:rsid w:val="002F76FE"/>
    <w:rsid w:val="002F797A"/>
    <w:rsid w:val="002F7A68"/>
    <w:rsid w:val="002F7CB9"/>
    <w:rsid w:val="002F7D27"/>
    <w:rsid w:val="002F7D34"/>
    <w:rsid w:val="002F7D60"/>
    <w:rsid w:val="002F7E17"/>
    <w:rsid w:val="003000B7"/>
    <w:rsid w:val="0030010F"/>
    <w:rsid w:val="003003B5"/>
    <w:rsid w:val="003006A2"/>
    <w:rsid w:val="003006B2"/>
    <w:rsid w:val="003006ED"/>
    <w:rsid w:val="00300823"/>
    <w:rsid w:val="003008DE"/>
    <w:rsid w:val="00300B6C"/>
    <w:rsid w:val="00300C13"/>
    <w:rsid w:val="00300E33"/>
    <w:rsid w:val="003010D4"/>
    <w:rsid w:val="0030117D"/>
    <w:rsid w:val="00301184"/>
    <w:rsid w:val="003011F9"/>
    <w:rsid w:val="003012A6"/>
    <w:rsid w:val="003013C1"/>
    <w:rsid w:val="003014A2"/>
    <w:rsid w:val="003014F1"/>
    <w:rsid w:val="0030150D"/>
    <w:rsid w:val="003015FD"/>
    <w:rsid w:val="00301636"/>
    <w:rsid w:val="003016EA"/>
    <w:rsid w:val="003016F3"/>
    <w:rsid w:val="003018E2"/>
    <w:rsid w:val="0030193C"/>
    <w:rsid w:val="00301CF9"/>
    <w:rsid w:val="00301DA1"/>
    <w:rsid w:val="0030205E"/>
    <w:rsid w:val="00302063"/>
    <w:rsid w:val="003021A2"/>
    <w:rsid w:val="003023CA"/>
    <w:rsid w:val="0030267E"/>
    <w:rsid w:val="003028AA"/>
    <w:rsid w:val="003028AE"/>
    <w:rsid w:val="00302DF3"/>
    <w:rsid w:val="00302E9B"/>
    <w:rsid w:val="003030E9"/>
    <w:rsid w:val="003031AD"/>
    <w:rsid w:val="00303382"/>
    <w:rsid w:val="003037F2"/>
    <w:rsid w:val="00303AB7"/>
    <w:rsid w:val="00303AE9"/>
    <w:rsid w:val="00303BCB"/>
    <w:rsid w:val="00303BEC"/>
    <w:rsid w:val="00303C7D"/>
    <w:rsid w:val="00303C9C"/>
    <w:rsid w:val="00303D8C"/>
    <w:rsid w:val="00303FD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5F95"/>
    <w:rsid w:val="00306043"/>
    <w:rsid w:val="003060FC"/>
    <w:rsid w:val="003065B5"/>
    <w:rsid w:val="003067A6"/>
    <w:rsid w:val="003067C0"/>
    <w:rsid w:val="00306DDD"/>
    <w:rsid w:val="00306E99"/>
    <w:rsid w:val="003076CA"/>
    <w:rsid w:val="003078E8"/>
    <w:rsid w:val="00307949"/>
    <w:rsid w:val="00307BA8"/>
    <w:rsid w:val="00307BD7"/>
    <w:rsid w:val="00307C13"/>
    <w:rsid w:val="00307CDC"/>
    <w:rsid w:val="003100DE"/>
    <w:rsid w:val="003100EB"/>
    <w:rsid w:val="003101C7"/>
    <w:rsid w:val="003101F1"/>
    <w:rsid w:val="003107BB"/>
    <w:rsid w:val="00310945"/>
    <w:rsid w:val="00310B67"/>
    <w:rsid w:val="00310D37"/>
    <w:rsid w:val="00310E08"/>
    <w:rsid w:val="00310E9A"/>
    <w:rsid w:val="003110A7"/>
    <w:rsid w:val="003110F6"/>
    <w:rsid w:val="00311139"/>
    <w:rsid w:val="003111C1"/>
    <w:rsid w:val="003111F2"/>
    <w:rsid w:val="003111F6"/>
    <w:rsid w:val="003112F6"/>
    <w:rsid w:val="003117F0"/>
    <w:rsid w:val="00311945"/>
    <w:rsid w:val="00311AB6"/>
    <w:rsid w:val="00311D49"/>
    <w:rsid w:val="00311D4A"/>
    <w:rsid w:val="00311F7D"/>
    <w:rsid w:val="003120F0"/>
    <w:rsid w:val="0031214A"/>
    <w:rsid w:val="00312161"/>
    <w:rsid w:val="00312344"/>
    <w:rsid w:val="003123DA"/>
    <w:rsid w:val="0031248A"/>
    <w:rsid w:val="00312778"/>
    <w:rsid w:val="00313025"/>
    <w:rsid w:val="003130A8"/>
    <w:rsid w:val="00313163"/>
    <w:rsid w:val="0031333A"/>
    <w:rsid w:val="003136ED"/>
    <w:rsid w:val="003136FC"/>
    <w:rsid w:val="0031379B"/>
    <w:rsid w:val="00313B68"/>
    <w:rsid w:val="00313C9F"/>
    <w:rsid w:val="00313F89"/>
    <w:rsid w:val="0031402C"/>
    <w:rsid w:val="003141BE"/>
    <w:rsid w:val="00314287"/>
    <w:rsid w:val="00314311"/>
    <w:rsid w:val="003144EE"/>
    <w:rsid w:val="00314C63"/>
    <w:rsid w:val="00314C67"/>
    <w:rsid w:val="00314C90"/>
    <w:rsid w:val="00314C9F"/>
    <w:rsid w:val="00314DD9"/>
    <w:rsid w:val="00315159"/>
    <w:rsid w:val="003152B3"/>
    <w:rsid w:val="00315438"/>
    <w:rsid w:val="00315588"/>
    <w:rsid w:val="003155B6"/>
    <w:rsid w:val="003156C6"/>
    <w:rsid w:val="003157CC"/>
    <w:rsid w:val="00315A27"/>
    <w:rsid w:val="00315CB3"/>
    <w:rsid w:val="0031616C"/>
    <w:rsid w:val="0031644D"/>
    <w:rsid w:val="0031651A"/>
    <w:rsid w:val="003167B7"/>
    <w:rsid w:val="003168CE"/>
    <w:rsid w:val="003169E3"/>
    <w:rsid w:val="00316AA9"/>
    <w:rsid w:val="00316F06"/>
    <w:rsid w:val="00316F41"/>
    <w:rsid w:val="00317373"/>
    <w:rsid w:val="003174FA"/>
    <w:rsid w:val="003177F1"/>
    <w:rsid w:val="00317974"/>
    <w:rsid w:val="00317E0F"/>
    <w:rsid w:val="00320194"/>
    <w:rsid w:val="0032053A"/>
    <w:rsid w:val="003206C1"/>
    <w:rsid w:val="0032071B"/>
    <w:rsid w:val="003207BD"/>
    <w:rsid w:val="003207C5"/>
    <w:rsid w:val="003208F2"/>
    <w:rsid w:val="00320A0D"/>
    <w:rsid w:val="00320EA3"/>
    <w:rsid w:val="003211B1"/>
    <w:rsid w:val="0032131D"/>
    <w:rsid w:val="003213A9"/>
    <w:rsid w:val="003216F0"/>
    <w:rsid w:val="0032170E"/>
    <w:rsid w:val="003217BC"/>
    <w:rsid w:val="00321916"/>
    <w:rsid w:val="00321ABF"/>
    <w:rsid w:val="00321D03"/>
    <w:rsid w:val="00322027"/>
    <w:rsid w:val="003222F4"/>
    <w:rsid w:val="003223D9"/>
    <w:rsid w:val="003223F8"/>
    <w:rsid w:val="00322415"/>
    <w:rsid w:val="0032244E"/>
    <w:rsid w:val="00322545"/>
    <w:rsid w:val="003225BA"/>
    <w:rsid w:val="00322677"/>
    <w:rsid w:val="003227F9"/>
    <w:rsid w:val="003228A8"/>
    <w:rsid w:val="00322993"/>
    <w:rsid w:val="00322A05"/>
    <w:rsid w:val="00322AE6"/>
    <w:rsid w:val="00322AFA"/>
    <w:rsid w:val="00322D90"/>
    <w:rsid w:val="00322E45"/>
    <w:rsid w:val="00323029"/>
    <w:rsid w:val="0032320B"/>
    <w:rsid w:val="003234B7"/>
    <w:rsid w:val="003234B8"/>
    <w:rsid w:val="0032363F"/>
    <w:rsid w:val="00323699"/>
    <w:rsid w:val="003236DB"/>
    <w:rsid w:val="00323714"/>
    <w:rsid w:val="00323804"/>
    <w:rsid w:val="003238A5"/>
    <w:rsid w:val="00323945"/>
    <w:rsid w:val="00323A33"/>
    <w:rsid w:val="00323AA3"/>
    <w:rsid w:val="00323AE7"/>
    <w:rsid w:val="00323E54"/>
    <w:rsid w:val="0032409D"/>
    <w:rsid w:val="0032424C"/>
    <w:rsid w:val="00324284"/>
    <w:rsid w:val="003245F1"/>
    <w:rsid w:val="003247D4"/>
    <w:rsid w:val="003249E8"/>
    <w:rsid w:val="00324A5F"/>
    <w:rsid w:val="00324A6F"/>
    <w:rsid w:val="00324B81"/>
    <w:rsid w:val="00324F36"/>
    <w:rsid w:val="00325019"/>
    <w:rsid w:val="0032556B"/>
    <w:rsid w:val="00325721"/>
    <w:rsid w:val="00325729"/>
    <w:rsid w:val="003257E8"/>
    <w:rsid w:val="00325853"/>
    <w:rsid w:val="00325877"/>
    <w:rsid w:val="003259C0"/>
    <w:rsid w:val="00325E07"/>
    <w:rsid w:val="00325E74"/>
    <w:rsid w:val="00325EED"/>
    <w:rsid w:val="00325F26"/>
    <w:rsid w:val="0032621F"/>
    <w:rsid w:val="003263B7"/>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BA8"/>
    <w:rsid w:val="00327D97"/>
    <w:rsid w:val="00327DFF"/>
    <w:rsid w:val="0033038C"/>
    <w:rsid w:val="0033041F"/>
    <w:rsid w:val="003304D9"/>
    <w:rsid w:val="00330613"/>
    <w:rsid w:val="00330825"/>
    <w:rsid w:val="00330956"/>
    <w:rsid w:val="003309EE"/>
    <w:rsid w:val="00330C4A"/>
    <w:rsid w:val="00330ECE"/>
    <w:rsid w:val="00331062"/>
    <w:rsid w:val="003311B2"/>
    <w:rsid w:val="00331492"/>
    <w:rsid w:val="003314B4"/>
    <w:rsid w:val="00331641"/>
    <w:rsid w:val="00331704"/>
    <w:rsid w:val="0033174C"/>
    <w:rsid w:val="0033176A"/>
    <w:rsid w:val="00331840"/>
    <w:rsid w:val="003318D6"/>
    <w:rsid w:val="00331AE8"/>
    <w:rsid w:val="00331CFA"/>
    <w:rsid w:val="00331D77"/>
    <w:rsid w:val="00331E9C"/>
    <w:rsid w:val="00332178"/>
    <w:rsid w:val="00332882"/>
    <w:rsid w:val="00332932"/>
    <w:rsid w:val="00332A8E"/>
    <w:rsid w:val="00332C83"/>
    <w:rsid w:val="00332CE1"/>
    <w:rsid w:val="00332DBF"/>
    <w:rsid w:val="00332DC6"/>
    <w:rsid w:val="00332E5A"/>
    <w:rsid w:val="00333279"/>
    <w:rsid w:val="003333E8"/>
    <w:rsid w:val="0033346F"/>
    <w:rsid w:val="0033354A"/>
    <w:rsid w:val="0033378C"/>
    <w:rsid w:val="00333B23"/>
    <w:rsid w:val="00333BB9"/>
    <w:rsid w:val="00333CD6"/>
    <w:rsid w:val="00334048"/>
    <w:rsid w:val="00334055"/>
    <w:rsid w:val="00334061"/>
    <w:rsid w:val="0033414A"/>
    <w:rsid w:val="003342FC"/>
    <w:rsid w:val="00334575"/>
    <w:rsid w:val="0033461C"/>
    <w:rsid w:val="00334625"/>
    <w:rsid w:val="00334694"/>
    <w:rsid w:val="00334840"/>
    <w:rsid w:val="00334963"/>
    <w:rsid w:val="003349D1"/>
    <w:rsid w:val="00334DC2"/>
    <w:rsid w:val="00334EFA"/>
    <w:rsid w:val="0033527D"/>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89E"/>
    <w:rsid w:val="00336B85"/>
    <w:rsid w:val="00336BBC"/>
    <w:rsid w:val="00336BCF"/>
    <w:rsid w:val="00336C37"/>
    <w:rsid w:val="00336D39"/>
    <w:rsid w:val="00336F78"/>
    <w:rsid w:val="003370BD"/>
    <w:rsid w:val="0033723E"/>
    <w:rsid w:val="0033736A"/>
    <w:rsid w:val="003376F8"/>
    <w:rsid w:val="00337B6B"/>
    <w:rsid w:val="00337BE7"/>
    <w:rsid w:val="0034006A"/>
    <w:rsid w:val="00340809"/>
    <w:rsid w:val="0034088B"/>
    <w:rsid w:val="00340B8E"/>
    <w:rsid w:val="00340CAA"/>
    <w:rsid w:val="00340F15"/>
    <w:rsid w:val="00341142"/>
    <w:rsid w:val="00341347"/>
    <w:rsid w:val="00341358"/>
    <w:rsid w:val="003414DE"/>
    <w:rsid w:val="00341759"/>
    <w:rsid w:val="00341972"/>
    <w:rsid w:val="00341A62"/>
    <w:rsid w:val="00341B17"/>
    <w:rsid w:val="00341BB9"/>
    <w:rsid w:val="00341DBD"/>
    <w:rsid w:val="00341E71"/>
    <w:rsid w:val="00341E92"/>
    <w:rsid w:val="00341F5D"/>
    <w:rsid w:val="003420DC"/>
    <w:rsid w:val="003421DF"/>
    <w:rsid w:val="00342489"/>
    <w:rsid w:val="003424DA"/>
    <w:rsid w:val="00342526"/>
    <w:rsid w:val="00342637"/>
    <w:rsid w:val="00342729"/>
    <w:rsid w:val="00342824"/>
    <w:rsid w:val="00342CC5"/>
    <w:rsid w:val="00342D28"/>
    <w:rsid w:val="00342DE4"/>
    <w:rsid w:val="00343010"/>
    <w:rsid w:val="00343092"/>
    <w:rsid w:val="0034347E"/>
    <w:rsid w:val="003434D5"/>
    <w:rsid w:val="0034351E"/>
    <w:rsid w:val="0034386B"/>
    <w:rsid w:val="00343A1F"/>
    <w:rsid w:val="00343A73"/>
    <w:rsid w:val="00343A7B"/>
    <w:rsid w:val="00343BA4"/>
    <w:rsid w:val="00343C3E"/>
    <w:rsid w:val="00343DB4"/>
    <w:rsid w:val="003441B7"/>
    <w:rsid w:val="0034424A"/>
    <w:rsid w:val="00344282"/>
    <w:rsid w:val="00344343"/>
    <w:rsid w:val="00344622"/>
    <w:rsid w:val="003446E9"/>
    <w:rsid w:val="00344CB5"/>
    <w:rsid w:val="00344E86"/>
    <w:rsid w:val="00344E91"/>
    <w:rsid w:val="00344FFB"/>
    <w:rsid w:val="00345410"/>
    <w:rsid w:val="003454F8"/>
    <w:rsid w:val="00345A8A"/>
    <w:rsid w:val="00345BB2"/>
    <w:rsid w:val="00345C74"/>
    <w:rsid w:val="00345E7C"/>
    <w:rsid w:val="00346172"/>
    <w:rsid w:val="003467B2"/>
    <w:rsid w:val="00346A38"/>
    <w:rsid w:val="00346E7A"/>
    <w:rsid w:val="00347188"/>
    <w:rsid w:val="0034747E"/>
    <w:rsid w:val="003474C0"/>
    <w:rsid w:val="003477E7"/>
    <w:rsid w:val="00347974"/>
    <w:rsid w:val="003479F9"/>
    <w:rsid w:val="00347A8B"/>
    <w:rsid w:val="00347BB3"/>
    <w:rsid w:val="00347D22"/>
    <w:rsid w:val="00347D87"/>
    <w:rsid w:val="00347DC0"/>
    <w:rsid w:val="00347E48"/>
    <w:rsid w:val="0035006F"/>
    <w:rsid w:val="003507FA"/>
    <w:rsid w:val="00350C09"/>
    <w:rsid w:val="00350C39"/>
    <w:rsid w:val="00350C95"/>
    <w:rsid w:val="00350E1E"/>
    <w:rsid w:val="00350FF3"/>
    <w:rsid w:val="003518B6"/>
    <w:rsid w:val="00351930"/>
    <w:rsid w:val="00351C20"/>
    <w:rsid w:val="00351C79"/>
    <w:rsid w:val="00351D35"/>
    <w:rsid w:val="00351D48"/>
    <w:rsid w:val="003520C1"/>
    <w:rsid w:val="003520DD"/>
    <w:rsid w:val="003524D8"/>
    <w:rsid w:val="003528B8"/>
    <w:rsid w:val="00352A23"/>
    <w:rsid w:val="00352A31"/>
    <w:rsid w:val="00352AA2"/>
    <w:rsid w:val="00352B50"/>
    <w:rsid w:val="00352B6D"/>
    <w:rsid w:val="00352C2A"/>
    <w:rsid w:val="00352C7A"/>
    <w:rsid w:val="00352D1B"/>
    <w:rsid w:val="00352E92"/>
    <w:rsid w:val="00352FDD"/>
    <w:rsid w:val="00353111"/>
    <w:rsid w:val="003533CB"/>
    <w:rsid w:val="003536A7"/>
    <w:rsid w:val="00353946"/>
    <w:rsid w:val="00353C1B"/>
    <w:rsid w:val="00353C99"/>
    <w:rsid w:val="00353F81"/>
    <w:rsid w:val="00353FD5"/>
    <w:rsid w:val="0035433D"/>
    <w:rsid w:val="003545CA"/>
    <w:rsid w:val="003546D3"/>
    <w:rsid w:val="003549EB"/>
    <w:rsid w:val="00354A6B"/>
    <w:rsid w:val="00354B29"/>
    <w:rsid w:val="00354CBE"/>
    <w:rsid w:val="00354CDC"/>
    <w:rsid w:val="00354E5A"/>
    <w:rsid w:val="0035574A"/>
    <w:rsid w:val="00355779"/>
    <w:rsid w:val="003558CA"/>
    <w:rsid w:val="00355980"/>
    <w:rsid w:val="00355B29"/>
    <w:rsid w:val="00355EEF"/>
    <w:rsid w:val="00355F6A"/>
    <w:rsid w:val="00356362"/>
    <w:rsid w:val="0035651B"/>
    <w:rsid w:val="00356562"/>
    <w:rsid w:val="003565BF"/>
    <w:rsid w:val="0035667F"/>
    <w:rsid w:val="003568D2"/>
    <w:rsid w:val="00356AF0"/>
    <w:rsid w:val="00356B3B"/>
    <w:rsid w:val="00356BB2"/>
    <w:rsid w:val="00356C64"/>
    <w:rsid w:val="00356C99"/>
    <w:rsid w:val="00356D1C"/>
    <w:rsid w:val="00356DA5"/>
    <w:rsid w:val="00356E17"/>
    <w:rsid w:val="00356E4D"/>
    <w:rsid w:val="00356EB5"/>
    <w:rsid w:val="00356FE8"/>
    <w:rsid w:val="0035701E"/>
    <w:rsid w:val="0035703E"/>
    <w:rsid w:val="003570CC"/>
    <w:rsid w:val="003571A0"/>
    <w:rsid w:val="003571B5"/>
    <w:rsid w:val="003576B3"/>
    <w:rsid w:val="003576E1"/>
    <w:rsid w:val="00357C4C"/>
    <w:rsid w:val="00357CC2"/>
    <w:rsid w:val="00357CCA"/>
    <w:rsid w:val="00357DE0"/>
    <w:rsid w:val="00357F14"/>
    <w:rsid w:val="0036016C"/>
    <w:rsid w:val="003601E2"/>
    <w:rsid w:val="0036022C"/>
    <w:rsid w:val="00360266"/>
    <w:rsid w:val="003603E8"/>
    <w:rsid w:val="00360855"/>
    <w:rsid w:val="00360F31"/>
    <w:rsid w:val="00361139"/>
    <w:rsid w:val="00361239"/>
    <w:rsid w:val="003613AF"/>
    <w:rsid w:val="00361442"/>
    <w:rsid w:val="003615B0"/>
    <w:rsid w:val="00361645"/>
    <w:rsid w:val="00361690"/>
    <w:rsid w:val="003617EF"/>
    <w:rsid w:val="0036183C"/>
    <w:rsid w:val="0036191D"/>
    <w:rsid w:val="00361957"/>
    <w:rsid w:val="00361B05"/>
    <w:rsid w:val="00361B67"/>
    <w:rsid w:val="00361C69"/>
    <w:rsid w:val="00361C9F"/>
    <w:rsid w:val="00361D6B"/>
    <w:rsid w:val="0036208C"/>
    <w:rsid w:val="00362268"/>
    <w:rsid w:val="00362779"/>
    <w:rsid w:val="003629B4"/>
    <w:rsid w:val="003629FB"/>
    <w:rsid w:val="00362B5A"/>
    <w:rsid w:val="003630B0"/>
    <w:rsid w:val="003633C9"/>
    <w:rsid w:val="00363794"/>
    <w:rsid w:val="00363BE0"/>
    <w:rsid w:val="00363C7C"/>
    <w:rsid w:val="00363E20"/>
    <w:rsid w:val="0036411F"/>
    <w:rsid w:val="00364223"/>
    <w:rsid w:val="00364352"/>
    <w:rsid w:val="00364759"/>
    <w:rsid w:val="00364A10"/>
    <w:rsid w:val="00364FEC"/>
    <w:rsid w:val="003651CE"/>
    <w:rsid w:val="003651E4"/>
    <w:rsid w:val="003653C4"/>
    <w:rsid w:val="00365444"/>
    <w:rsid w:val="0036544E"/>
    <w:rsid w:val="003654AA"/>
    <w:rsid w:val="00365A8B"/>
    <w:rsid w:val="00365CEE"/>
    <w:rsid w:val="00365E76"/>
    <w:rsid w:val="00365F03"/>
    <w:rsid w:val="00365F65"/>
    <w:rsid w:val="00365FDB"/>
    <w:rsid w:val="00366078"/>
    <w:rsid w:val="003660F3"/>
    <w:rsid w:val="0036641B"/>
    <w:rsid w:val="00366426"/>
    <w:rsid w:val="003666BF"/>
    <w:rsid w:val="003666CB"/>
    <w:rsid w:val="00366713"/>
    <w:rsid w:val="003669D0"/>
    <w:rsid w:val="00366B52"/>
    <w:rsid w:val="00366B8A"/>
    <w:rsid w:val="00366C7B"/>
    <w:rsid w:val="00366EAD"/>
    <w:rsid w:val="00366EC4"/>
    <w:rsid w:val="0036718E"/>
    <w:rsid w:val="003671E6"/>
    <w:rsid w:val="003673D4"/>
    <w:rsid w:val="00367443"/>
    <w:rsid w:val="00367883"/>
    <w:rsid w:val="00367914"/>
    <w:rsid w:val="00367922"/>
    <w:rsid w:val="00367A17"/>
    <w:rsid w:val="00367BA5"/>
    <w:rsid w:val="003701FE"/>
    <w:rsid w:val="00370241"/>
    <w:rsid w:val="003702F2"/>
    <w:rsid w:val="00370364"/>
    <w:rsid w:val="00370522"/>
    <w:rsid w:val="003706A7"/>
    <w:rsid w:val="00370743"/>
    <w:rsid w:val="00370918"/>
    <w:rsid w:val="003709B0"/>
    <w:rsid w:val="00370AD1"/>
    <w:rsid w:val="00370D91"/>
    <w:rsid w:val="00370F4F"/>
    <w:rsid w:val="00371154"/>
    <w:rsid w:val="00371246"/>
    <w:rsid w:val="0037153B"/>
    <w:rsid w:val="00371553"/>
    <w:rsid w:val="00371571"/>
    <w:rsid w:val="003715D9"/>
    <w:rsid w:val="00371706"/>
    <w:rsid w:val="00371B2C"/>
    <w:rsid w:val="00371BA5"/>
    <w:rsid w:val="00371D04"/>
    <w:rsid w:val="00371D70"/>
    <w:rsid w:val="00371E76"/>
    <w:rsid w:val="003720F0"/>
    <w:rsid w:val="00372415"/>
    <w:rsid w:val="00372AA5"/>
    <w:rsid w:val="00372B48"/>
    <w:rsid w:val="00372C78"/>
    <w:rsid w:val="00372C96"/>
    <w:rsid w:val="00372E4F"/>
    <w:rsid w:val="00372E58"/>
    <w:rsid w:val="00373028"/>
    <w:rsid w:val="00373040"/>
    <w:rsid w:val="003731BE"/>
    <w:rsid w:val="00373216"/>
    <w:rsid w:val="003734AE"/>
    <w:rsid w:val="00373546"/>
    <w:rsid w:val="00373612"/>
    <w:rsid w:val="00373931"/>
    <w:rsid w:val="00373959"/>
    <w:rsid w:val="00373994"/>
    <w:rsid w:val="00373B85"/>
    <w:rsid w:val="00373C74"/>
    <w:rsid w:val="00373F19"/>
    <w:rsid w:val="00373FA6"/>
    <w:rsid w:val="00374627"/>
    <w:rsid w:val="00374843"/>
    <w:rsid w:val="003749D3"/>
    <w:rsid w:val="00374AB7"/>
    <w:rsid w:val="00374B62"/>
    <w:rsid w:val="00374C5B"/>
    <w:rsid w:val="00374C72"/>
    <w:rsid w:val="00374DDD"/>
    <w:rsid w:val="00374F36"/>
    <w:rsid w:val="00374FBE"/>
    <w:rsid w:val="00375191"/>
    <w:rsid w:val="00375194"/>
    <w:rsid w:val="0037519A"/>
    <w:rsid w:val="003751C0"/>
    <w:rsid w:val="0037525A"/>
    <w:rsid w:val="003752BE"/>
    <w:rsid w:val="00375326"/>
    <w:rsid w:val="0037533F"/>
    <w:rsid w:val="003753FB"/>
    <w:rsid w:val="00375573"/>
    <w:rsid w:val="00375621"/>
    <w:rsid w:val="0037578C"/>
    <w:rsid w:val="00375AC5"/>
    <w:rsid w:val="00375D1B"/>
    <w:rsid w:val="00375DEE"/>
    <w:rsid w:val="00375E04"/>
    <w:rsid w:val="003767F4"/>
    <w:rsid w:val="00376873"/>
    <w:rsid w:val="003769AD"/>
    <w:rsid w:val="00376C10"/>
    <w:rsid w:val="00376CA6"/>
    <w:rsid w:val="00376DC8"/>
    <w:rsid w:val="00376F63"/>
    <w:rsid w:val="00377005"/>
    <w:rsid w:val="003771DF"/>
    <w:rsid w:val="00377404"/>
    <w:rsid w:val="0037744E"/>
    <w:rsid w:val="003777CB"/>
    <w:rsid w:val="00377BD9"/>
    <w:rsid w:val="00377BEB"/>
    <w:rsid w:val="00377CCA"/>
    <w:rsid w:val="00380440"/>
    <w:rsid w:val="00380461"/>
    <w:rsid w:val="003804DB"/>
    <w:rsid w:val="00380749"/>
    <w:rsid w:val="003808A5"/>
    <w:rsid w:val="003809DF"/>
    <w:rsid w:val="00380C5D"/>
    <w:rsid w:val="00380D2E"/>
    <w:rsid w:val="00380D4E"/>
    <w:rsid w:val="00381183"/>
    <w:rsid w:val="003813BF"/>
    <w:rsid w:val="00381525"/>
    <w:rsid w:val="00381973"/>
    <w:rsid w:val="00381D68"/>
    <w:rsid w:val="00381E96"/>
    <w:rsid w:val="00381FC1"/>
    <w:rsid w:val="00382026"/>
    <w:rsid w:val="00382150"/>
    <w:rsid w:val="00382375"/>
    <w:rsid w:val="003823A9"/>
    <w:rsid w:val="003823B8"/>
    <w:rsid w:val="0038267E"/>
    <w:rsid w:val="00382A0C"/>
    <w:rsid w:val="00383055"/>
    <w:rsid w:val="00383084"/>
    <w:rsid w:val="003831BE"/>
    <w:rsid w:val="003831D6"/>
    <w:rsid w:val="003832A1"/>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4E03"/>
    <w:rsid w:val="003853D1"/>
    <w:rsid w:val="003856D4"/>
    <w:rsid w:val="00385819"/>
    <w:rsid w:val="003858A3"/>
    <w:rsid w:val="003859A2"/>
    <w:rsid w:val="00385C0A"/>
    <w:rsid w:val="00385ECC"/>
    <w:rsid w:val="003860C5"/>
    <w:rsid w:val="003864C7"/>
    <w:rsid w:val="00386621"/>
    <w:rsid w:val="003866DF"/>
    <w:rsid w:val="0038687A"/>
    <w:rsid w:val="00386891"/>
    <w:rsid w:val="003868DA"/>
    <w:rsid w:val="003869E7"/>
    <w:rsid w:val="00386A57"/>
    <w:rsid w:val="00386A7C"/>
    <w:rsid w:val="00386AE0"/>
    <w:rsid w:val="00386B08"/>
    <w:rsid w:val="00386BAF"/>
    <w:rsid w:val="00386F13"/>
    <w:rsid w:val="00386F39"/>
    <w:rsid w:val="0038739C"/>
    <w:rsid w:val="003874EB"/>
    <w:rsid w:val="003875BD"/>
    <w:rsid w:val="003875C5"/>
    <w:rsid w:val="0038779F"/>
    <w:rsid w:val="003877A7"/>
    <w:rsid w:val="003877AB"/>
    <w:rsid w:val="003879EC"/>
    <w:rsid w:val="003879F9"/>
    <w:rsid w:val="00387A80"/>
    <w:rsid w:val="00387C6D"/>
    <w:rsid w:val="00387F57"/>
    <w:rsid w:val="003900CE"/>
    <w:rsid w:val="003900D6"/>
    <w:rsid w:val="0039011D"/>
    <w:rsid w:val="00390219"/>
    <w:rsid w:val="00390275"/>
    <w:rsid w:val="003903F1"/>
    <w:rsid w:val="003906B7"/>
    <w:rsid w:val="0039095C"/>
    <w:rsid w:val="00390ABB"/>
    <w:rsid w:val="00390B12"/>
    <w:rsid w:val="00390BAC"/>
    <w:rsid w:val="00390D8D"/>
    <w:rsid w:val="00390E77"/>
    <w:rsid w:val="003910D2"/>
    <w:rsid w:val="003910F5"/>
    <w:rsid w:val="00391144"/>
    <w:rsid w:val="00391321"/>
    <w:rsid w:val="00391526"/>
    <w:rsid w:val="00391625"/>
    <w:rsid w:val="00391742"/>
    <w:rsid w:val="00391A77"/>
    <w:rsid w:val="00391AAC"/>
    <w:rsid w:val="00391B37"/>
    <w:rsid w:val="00391B56"/>
    <w:rsid w:val="00391BAB"/>
    <w:rsid w:val="00391BEB"/>
    <w:rsid w:val="00391CBF"/>
    <w:rsid w:val="00391DEE"/>
    <w:rsid w:val="00391F66"/>
    <w:rsid w:val="00391FCA"/>
    <w:rsid w:val="00392408"/>
    <w:rsid w:val="00392511"/>
    <w:rsid w:val="00392567"/>
    <w:rsid w:val="00392777"/>
    <w:rsid w:val="00392798"/>
    <w:rsid w:val="003927A7"/>
    <w:rsid w:val="0039288F"/>
    <w:rsid w:val="00392A1A"/>
    <w:rsid w:val="00392C35"/>
    <w:rsid w:val="00392D6C"/>
    <w:rsid w:val="00392E35"/>
    <w:rsid w:val="00392F35"/>
    <w:rsid w:val="0039314F"/>
    <w:rsid w:val="003933EF"/>
    <w:rsid w:val="00393444"/>
    <w:rsid w:val="0039359A"/>
    <w:rsid w:val="00393644"/>
    <w:rsid w:val="003936F9"/>
    <w:rsid w:val="00393831"/>
    <w:rsid w:val="00393A70"/>
    <w:rsid w:val="00393A8D"/>
    <w:rsid w:val="00393BE6"/>
    <w:rsid w:val="00393CF7"/>
    <w:rsid w:val="00393D92"/>
    <w:rsid w:val="00393E08"/>
    <w:rsid w:val="00394305"/>
    <w:rsid w:val="003943D1"/>
    <w:rsid w:val="00394586"/>
    <w:rsid w:val="00394699"/>
    <w:rsid w:val="003947BD"/>
    <w:rsid w:val="003948E6"/>
    <w:rsid w:val="00394A93"/>
    <w:rsid w:val="00394AEA"/>
    <w:rsid w:val="00394B20"/>
    <w:rsid w:val="00394D67"/>
    <w:rsid w:val="00394D7A"/>
    <w:rsid w:val="00394E42"/>
    <w:rsid w:val="00394E91"/>
    <w:rsid w:val="00394F43"/>
    <w:rsid w:val="003950C7"/>
    <w:rsid w:val="00395298"/>
    <w:rsid w:val="003952BC"/>
    <w:rsid w:val="003952EB"/>
    <w:rsid w:val="00395839"/>
    <w:rsid w:val="003958AA"/>
    <w:rsid w:val="00396161"/>
    <w:rsid w:val="00396260"/>
    <w:rsid w:val="0039658F"/>
    <w:rsid w:val="0039676B"/>
    <w:rsid w:val="00396B21"/>
    <w:rsid w:val="00396F48"/>
    <w:rsid w:val="00397334"/>
    <w:rsid w:val="0039735B"/>
    <w:rsid w:val="0039749D"/>
    <w:rsid w:val="003974DB"/>
    <w:rsid w:val="003977E2"/>
    <w:rsid w:val="003978E9"/>
    <w:rsid w:val="00397930"/>
    <w:rsid w:val="00397A29"/>
    <w:rsid w:val="00397C27"/>
    <w:rsid w:val="00397ECD"/>
    <w:rsid w:val="00397EDF"/>
    <w:rsid w:val="00397F65"/>
    <w:rsid w:val="003A0062"/>
    <w:rsid w:val="003A0204"/>
    <w:rsid w:val="003A04FB"/>
    <w:rsid w:val="003A055B"/>
    <w:rsid w:val="003A073B"/>
    <w:rsid w:val="003A0B0A"/>
    <w:rsid w:val="003A0F48"/>
    <w:rsid w:val="003A13F2"/>
    <w:rsid w:val="003A1572"/>
    <w:rsid w:val="003A1696"/>
    <w:rsid w:val="003A17F8"/>
    <w:rsid w:val="003A1903"/>
    <w:rsid w:val="003A1999"/>
    <w:rsid w:val="003A1AE8"/>
    <w:rsid w:val="003A1C98"/>
    <w:rsid w:val="003A1D3C"/>
    <w:rsid w:val="003A20D0"/>
    <w:rsid w:val="003A23EF"/>
    <w:rsid w:val="003A24E8"/>
    <w:rsid w:val="003A2718"/>
    <w:rsid w:val="003A2726"/>
    <w:rsid w:val="003A2C9D"/>
    <w:rsid w:val="003A2CED"/>
    <w:rsid w:val="003A2F60"/>
    <w:rsid w:val="003A3295"/>
    <w:rsid w:val="003A3352"/>
    <w:rsid w:val="003A35D7"/>
    <w:rsid w:val="003A3C9E"/>
    <w:rsid w:val="003A3E70"/>
    <w:rsid w:val="003A3F5E"/>
    <w:rsid w:val="003A4190"/>
    <w:rsid w:val="003A44FF"/>
    <w:rsid w:val="003A477C"/>
    <w:rsid w:val="003A49B3"/>
    <w:rsid w:val="003A4A4C"/>
    <w:rsid w:val="003A4AC6"/>
    <w:rsid w:val="003A4EAE"/>
    <w:rsid w:val="003A4EDD"/>
    <w:rsid w:val="003A5053"/>
    <w:rsid w:val="003A525D"/>
    <w:rsid w:val="003A5832"/>
    <w:rsid w:val="003A5915"/>
    <w:rsid w:val="003A5CC9"/>
    <w:rsid w:val="003A5D09"/>
    <w:rsid w:val="003A61E5"/>
    <w:rsid w:val="003A62A3"/>
    <w:rsid w:val="003A6331"/>
    <w:rsid w:val="003A64E1"/>
    <w:rsid w:val="003A65AB"/>
    <w:rsid w:val="003A66B6"/>
    <w:rsid w:val="003A68CD"/>
    <w:rsid w:val="003A6BA4"/>
    <w:rsid w:val="003A6D56"/>
    <w:rsid w:val="003A6E72"/>
    <w:rsid w:val="003A6F98"/>
    <w:rsid w:val="003A7116"/>
    <w:rsid w:val="003A71A8"/>
    <w:rsid w:val="003A7271"/>
    <w:rsid w:val="003A733C"/>
    <w:rsid w:val="003A73FE"/>
    <w:rsid w:val="003A7732"/>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4"/>
    <w:rsid w:val="003B129E"/>
    <w:rsid w:val="003B13B1"/>
    <w:rsid w:val="003B1455"/>
    <w:rsid w:val="003B17DB"/>
    <w:rsid w:val="003B1A7A"/>
    <w:rsid w:val="003B1B2D"/>
    <w:rsid w:val="003B21CA"/>
    <w:rsid w:val="003B2227"/>
    <w:rsid w:val="003B235F"/>
    <w:rsid w:val="003B238E"/>
    <w:rsid w:val="003B245D"/>
    <w:rsid w:val="003B28EF"/>
    <w:rsid w:val="003B298F"/>
    <w:rsid w:val="003B29B2"/>
    <w:rsid w:val="003B2A97"/>
    <w:rsid w:val="003B2CB2"/>
    <w:rsid w:val="003B2F2C"/>
    <w:rsid w:val="003B306A"/>
    <w:rsid w:val="003B3105"/>
    <w:rsid w:val="003B31FC"/>
    <w:rsid w:val="003B3546"/>
    <w:rsid w:val="003B3644"/>
    <w:rsid w:val="003B3751"/>
    <w:rsid w:val="003B3A90"/>
    <w:rsid w:val="003B3AEC"/>
    <w:rsid w:val="003B3B01"/>
    <w:rsid w:val="003B3BA3"/>
    <w:rsid w:val="003B3BE3"/>
    <w:rsid w:val="003B3CA4"/>
    <w:rsid w:val="003B3CD0"/>
    <w:rsid w:val="003B3DA2"/>
    <w:rsid w:val="003B3DEA"/>
    <w:rsid w:val="003B3EC6"/>
    <w:rsid w:val="003B408E"/>
    <w:rsid w:val="003B4130"/>
    <w:rsid w:val="003B44E4"/>
    <w:rsid w:val="003B468C"/>
    <w:rsid w:val="003B498B"/>
    <w:rsid w:val="003B49B6"/>
    <w:rsid w:val="003B4FB2"/>
    <w:rsid w:val="003B5163"/>
    <w:rsid w:val="003B528B"/>
    <w:rsid w:val="003B53D0"/>
    <w:rsid w:val="003B54CE"/>
    <w:rsid w:val="003B56A6"/>
    <w:rsid w:val="003B586E"/>
    <w:rsid w:val="003B5A41"/>
    <w:rsid w:val="003B5A56"/>
    <w:rsid w:val="003B5B9E"/>
    <w:rsid w:val="003B5D2F"/>
    <w:rsid w:val="003B5D3C"/>
    <w:rsid w:val="003B5DE0"/>
    <w:rsid w:val="003B60BF"/>
    <w:rsid w:val="003B63DC"/>
    <w:rsid w:val="003B660D"/>
    <w:rsid w:val="003B663B"/>
    <w:rsid w:val="003B680C"/>
    <w:rsid w:val="003B69C7"/>
    <w:rsid w:val="003B6BC3"/>
    <w:rsid w:val="003B6DC4"/>
    <w:rsid w:val="003B72B9"/>
    <w:rsid w:val="003B72BA"/>
    <w:rsid w:val="003B73D9"/>
    <w:rsid w:val="003B7462"/>
    <w:rsid w:val="003B74B9"/>
    <w:rsid w:val="003B7530"/>
    <w:rsid w:val="003B7CF7"/>
    <w:rsid w:val="003C05CA"/>
    <w:rsid w:val="003C0689"/>
    <w:rsid w:val="003C06A9"/>
    <w:rsid w:val="003C0904"/>
    <w:rsid w:val="003C09AA"/>
    <w:rsid w:val="003C0F6B"/>
    <w:rsid w:val="003C0FF2"/>
    <w:rsid w:val="003C1205"/>
    <w:rsid w:val="003C1582"/>
    <w:rsid w:val="003C176F"/>
    <w:rsid w:val="003C1794"/>
    <w:rsid w:val="003C17F5"/>
    <w:rsid w:val="003C1853"/>
    <w:rsid w:val="003C193C"/>
    <w:rsid w:val="003C19CB"/>
    <w:rsid w:val="003C1A09"/>
    <w:rsid w:val="003C1B61"/>
    <w:rsid w:val="003C2064"/>
    <w:rsid w:val="003C2171"/>
    <w:rsid w:val="003C23F4"/>
    <w:rsid w:val="003C283D"/>
    <w:rsid w:val="003C2B28"/>
    <w:rsid w:val="003C2E8B"/>
    <w:rsid w:val="003C2F43"/>
    <w:rsid w:val="003C3085"/>
    <w:rsid w:val="003C31C1"/>
    <w:rsid w:val="003C3202"/>
    <w:rsid w:val="003C32BA"/>
    <w:rsid w:val="003C3328"/>
    <w:rsid w:val="003C343C"/>
    <w:rsid w:val="003C34E3"/>
    <w:rsid w:val="003C3518"/>
    <w:rsid w:val="003C364E"/>
    <w:rsid w:val="003C37B5"/>
    <w:rsid w:val="003C38E1"/>
    <w:rsid w:val="003C3CF7"/>
    <w:rsid w:val="003C43D3"/>
    <w:rsid w:val="003C45EF"/>
    <w:rsid w:val="003C49FB"/>
    <w:rsid w:val="003C4D5E"/>
    <w:rsid w:val="003C5159"/>
    <w:rsid w:val="003C541C"/>
    <w:rsid w:val="003C551D"/>
    <w:rsid w:val="003C5612"/>
    <w:rsid w:val="003C56D6"/>
    <w:rsid w:val="003C5843"/>
    <w:rsid w:val="003C5969"/>
    <w:rsid w:val="003C5B4C"/>
    <w:rsid w:val="003C5BCF"/>
    <w:rsid w:val="003C5C25"/>
    <w:rsid w:val="003C5E22"/>
    <w:rsid w:val="003C5F00"/>
    <w:rsid w:val="003C612A"/>
    <w:rsid w:val="003C6241"/>
    <w:rsid w:val="003C6248"/>
    <w:rsid w:val="003C6388"/>
    <w:rsid w:val="003C63F9"/>
    <w:rsid w:val="003C65D0"/>
    <w:rsid w:val="003C668B"/>
    <w:rsid w:val="003C672A"/>
    <w:rsid w:val="003C67C5"/>
    <w:rsid w:val="003C697B"/>
    <w:rsid w:val="003C6C1A"/>
    <w:rsid w:val="003C6C31"/>
    <w:rsid w:val="003C6C99"/>
    <w:rsid w:val="003C6E55"/>
    <w:rsid w:val="003C7048"/>
    <w:rsid w:val="003C731F"/>
    <w:rsid w:val="003C732C"/>
    <w:rsid w:val="003C7358"/>
    <w:rsid w:val="003C73C0"/>
    <w:rsid w:val="003C75E2"/>
    <w:rsid w:val="003C7733"/>
    <w:rsid w:val="003C79C9"/>
    <w:rsid w:val="003D0020"/>
    <w:rsid w:val="003D0275"/>
    <w:rsid w:val="003D033E"/>
    <w:rsid w:val="003D0357"/>
    <w:rsid w:val="003D04C9"/>
    <w:rsid w:val="003D0524"/>
    <w:rsid w:val="003D06A1"/>
    <w:rsid w:val="003D0746"/>
    <w:rsid w:val="003D0885"/>
    <w:rsid w:val="003D0905"/>
    <w:rsid w:val="003D0A23"/>
    <w:rsid w:val="003D10B7"/>
    <w:rsid w:val="003D111B"/>
    <w:rsid w:val="003D1383"/>
    <w:rsid w:val="003D13C3"/>
    <w:rsid w:val="003D1453"/>
    <w:rsid w:val="003D150F"/>
    <w:rsid w:val="003D1517"/>
    <w:rsid w:val="003D1648"/>
    <w:rsid w:val="003D1CC3"/>
    <w:rsid w:val="003D1E7F"/>
    <w:rsid w:val="003D1E90"/>
    <w:rsid w:val="003D1F59"/>
    <w:rsid w:val="003D224F"/>
    <w:rsid w:val="003D22DD"/>
    <w:rsid w:val="003D24D1"/>
    <w:rsid w:val="003D2572"/>
    <w:rsid w:val="003D25DE"/>
    <w:rsid w:val="003D275E"/>
    <w:rsid w:val="003D2911"/>
    <w:rsid w:val="003D29D9"/>
    <w:rsid w:val="003D2B09"/>
    <w:rsid w:val="003D2CD5"/>
    <w:rsid w:val="003D2D20"/>
    <w:rsid w:val="003D2DB4"/>
    <w:rsid w:val="003D2DBF"/>
    <w:rsid w:val="003D2E32"/>
    <w:rsid w:val="003D2EF4"/>
    <w:rsid w:val="003D36EF"/>
    <w:rsid w:val="003D380A"/>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4EB5"/>
    <w:rsid w:val="003D503A"/>
    <w:rsid w:val="003D5078"/>
    <w:rsid w:val="003D5414"/>
    <w:rsid w:val="003D54F0"/>
    <w:rsid w:val="003D56C2"/>
    <w:rsid w:val="003D5739"/>
    <w:rsid w:val="003D57C3"/>
    <w:rsid w:val="003D5994"/>
    <w:rsid w:val="003D59A2"/>
    <w:rsid w:val="003D5AB6"/>
    <w:rsid w:val="003D5CDC"/>
    <w:rsid w:val="003D5E31"/>
    <w:rsid w:val="003D5F37"/>
    <w:rsid w:val="003D614B"/>
    <w:rsid w:val="003D61C0"/>
    <w:rsid w:val="003D624D"/>
    <w:rsid w:val="003D62B1"/>
    <w:rsid w:val="003D64C4"/>
    <w:rsid w:val="003D64CC"/>
    <w:rsid w:val="003D653B"/>
    <w:rsid w:val="003D662E"/>
    <w:rsid w:val="003D66D9"/>
    <w:rsid w:val="003D66FD"/>
    <w:rsid w:val="003D6858"/>
    <w:rsid w:val="003D6AC7"/>
    <w:rsid w:val="003D6AED"/>
    <w:rsid w:val="003D6D09"/>
    <w:rsid w:val="003D6D65"/>
    <w:rsid w:val="003D70C4"/>
    <w:rsid w:val="003D70EA"/>
    <w:rsid w:val="003D716D"/>
    <w:rsid w:val="003D72F0"/>
    <w:rsid w:val="003D735F"/>
    <w:rsid w:val="003D7502"/>
    <w:rsid w:val="003D76D0"/>
    <w:rsid w:val="003E05E4"/>
    <w:rsid w:val="003E0741"/>
    <w:rsid w:val="003E0749"/>
    <w:rsid w:val="003E0A15"/>
    <w:rsid w:val="003E0A98"/>
    <w:rsid w:val="003E0EA4"/>
    <w:rsid w:val="003E0EBE"/>
    <w:rsid w:val="003E10F1"/>
    <w:rsid w:val="003E1123"/>
    <w:rsid w:val="003E11C1"/>
    <w:rsid w:val="003E12EE"/>
    <w:rsid w:val="003E146B"/>
    <w:rsid w:val="003E154D"/>
    <w:rsid w:val="003E15A6"/>
    <w:rsid w:val="003E1695"/>
    <w:rsid w:val="003E18E1"/>
    <w:rsid w:val="003E1936"/>
    <w:rsid w:val="003E1B83"/>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C8C"/>
    <w:rsid w:val="003E2D9C"/>
    <w:rsid w:val="003E2E38"/>
    <w:rsid w:val="003E30E2"/>
    <w:rsid w:val="003E312C"/>
    <w:rsid w:val="003E31A2"/>
    <w:rsid w:val="003E31D3"/>
    <w:rsid w:val="003E358B"/>
    <w:rsid w:val="003E3818"/>
    <w:rsid w:val="003E38F5"/>
    <w:rsid w:val="003E3EAF"/>
    <w:rsid w:val="003E4020"/>
    <w:rsid w:val="003E4058"/>
    <w:rsid w:val="003E4212"/>
    <w:rsid w:val="003E4241"/>
    <w:rsid w:val="003E4245"/>
    <w:rsid w:val="003E4252"/>
    <w:rsid w:val="003E4337"/>
    <w:rsid w:val="003E4720"/>
    <w:rsid w:val="003E480C"/>
    <w:rsid w:val="003E498D"/>
    <w:rsid w:val="003E4ADB"/>
    <w:rsid w:val="003E4C04"/>
    <w:rsid w:val="003E4CC9"/>
    <w:rsid w:val="003E4D36"/>
    <w:rsid w:val="003E4E4E"/>
    <w:rsid w:val="003E4F1D"/>
    <w:rsid w:val="003E4FD6"/>
    <w:rsid w:val="003E51D0"/>
    <w:rsid w:val="003E53B5"/>
    <w:rsid w:val="003E58E3"/>
    <w:rsid w:val="003E58F8"/>
    <w:rsid w:val="003E595F"/>
    <w:rsid w:val="003E59B3"/>
    <w:rsid w:val="003E5C1D"/>
    <w:rsid w:val="003E5C46"/>
    <w:rsid w:val="003E5C7B"/>
    <w:rsid w:val="003E5D4B"/>
    <w:rsid w:val="003E5E72"/>
    <w:rsid w:val="003E6893"/>
    <w:rsid w:val="003E696B"/>
    <w:rsid w:val="003E6F65"/>
    <w:rsid w:val="003E7548"/>
    <w:rsid w:val="003E769B"/>
    <w:rsid w:val="003E77C6"/>
    <w:rsid w:val="003E79F2"/>
    <w:rsid w:val="003E7BD0"/>
    <w:rsid w:val="003E7D70"/>
    <w:rsid w:val="003E7F27"/>
    <w:rsid w:val="003E7F3A"/>
    <w:rsid w:val="003F0380"/>
    <w:rsid w:val="003F04BF"/>
    <w:rsid w:val="003F0581"/>
    <w:rsid w:val="003F08F1"/>
    <w:rsid w:val="003F0BA4"/>
    <w:rsid w:val="003F0DA2"/>
    <w:rsid w:val="003F0E5D"/>
    <w:rsid w:val="003F0FF8"/>
    <w:rsid w:val="003F105F"/>
    <w:rsid w:val="003F10D1"/>
    <w:rsid w:val="003F10F2"/>
    <w:rsid w:val="003F14BD"/>
    <w:rsid w:val="003F154F"/>
    <w:rsid w:val="003F16BC"/>
    <w:rsid w:val="003F1C58"/>
    <w:rsid w:val="003F1D1F"/>
    <w:rsid w:val="003F1E11"/>
    <w:rsid w:val="003F22FC"/>
    <w:rsid w:val="003F2391"/>
    <w:rsid w:val="003F249C"/>
    <w:rsid w:val="003F2538"/>
    <w:rsid w:val="003F25D8"/>
    <w:rsid w:val="003F2684"/>
    <w:rsid w:val="003F26AD"/>
    <w:rsid w:val="003F28DF"/>
    <w:rsid w:val="003F2B4E"/>
    <w:rsid w:val="003F2BEF"/>
    <w:rsid w:val="003F2C34"/>
    <w:rsid w:val="003F3585"/>
    <w:rsid w:val="003F380D"/>
    <w:rsid w:val="003F388F"/>
    <w:rsid w:val="003F38AB"/>
    <w:rsid w:val="003F39F4"/>
    <w:rsid w:val="003F3B5B"/>
    <w:rsid w:val="003F3BB8"/>
    <w:rsid w:val="003F3EEC"/>
    <w:rsid w:val="003F3F8D"/>
    <w:rsid w:val="003F42C5"/>
    <w:rsid w:val="003F4451"/>
    <w:rsid w:val="003F48DB"/>
    <w:rsid w:val="003F4998"/>
    <w:rsid w:val="003F4AF2"/>
    <w:rsid w:val="003F4C27"/>
    <w:rsid w:val="003F4D6F"/>
    <w:rsid w:val="003F4D97"/>
    <w:rsid w:val="003F4DA2"/>
    <w:rsid w:val="003F4E29"/>
    <w:rsid w:val="003F4F97"/>
    <w:rsid w:val="003F4FBE"/>
    <w:rsid w:val="003F54BA"/>
    <w:rsid w:val="003F5514"/>
    <w:rsid w:val="003F578E"/>
    <w:rsid w:val="003F59FB"/>
    <w:rsid w:val="003F5B76"/>
    <w:rsid w:val="003F5C0B"/>
    <w:rsid w:val="003F5D68"/>
    <w:rsid w:val="003F63B7"/>
    <w:rsid w:val="003F65E7"/>
    <w:rsid w:val="003F6896"/>
    <w:rsid w:val="003F693E"/>
    <w:rsid w:val="003F7174"/>
    <w:rsid w:val="003F77F5"/>
    <w:rsid w:val="003F796D"/>
    <w:rsid w:val="003F798F"/>
    <w:rsid w:val="003F7A21"/>
    <w:rsid w:val="003F7BD9"/>
    <w:rsid w:val="003F7FBB"/>
    <w:rsid w:val="0040043F"/>
    <w:rsid w:val="004004EF"/>
    <w:rsid w:val="00400849"/>
    <w:rsid w:val="0040093D"/>
    <w:rsid w:val="00400A6B"/>
    <w:rsid w:val="00400CFB"/>
    <w:rsid w:val="00400EED"/>
    <w:rsid w:val="00400FA8"/>
    <w:rsid w:val="0040109D"/>
    <w:rsid w:val="0040118B"/>
    <w:rsid w:val="004012FF"/>
    <w:rsid w:val="0040145C"/>
    <w:rsid w:val="00401669"/>
    <w:rsid w:val="004016C7"/>
    <w:rsid w:val="004016FD"/>
    <w:rsid w:val="004017B4"/>
    <w:rsid w:val="004018C3"/>
    <w:rsid w:val="00401A56"/>
    <w:rsid w:val="00401B1F"/>
    <w:rsid w:val="00401E21"/>
    <w:rsid w:val="00401EC4"/>
    <w:rsid w:val="00401EF4"/>
    <w:rsid w:val="00401F7E"/>
    <w:rsid w:val="00401FFD"/>
    <w:rsid w:val="0040207E"/>
    <w:rsid w:val="004020FE"/>
    <w:rsid w:val="004021F6"/>
    <w:rsid w:val="004022E1"/>
    <w:rsid w:val="004026D1"/>
    <w:rsid w:val="00402763"/>
    <w:rsid w:val="00402B53"/>
    <w:rsid w:val="00402BF4"/>
    <w:rsid w:val="00402C1A"/>
    <w:rsid w:val="00402D1C"/>
    <w:rsid w:val="00402F00"/>
    <w:rsid w:val="00402F6B"/>
    <w:rsid w:val="00403503"/>
    <w:rsid w:val="0040356C"/>
    <w:rsid w:val="004036C3"/>
    <w:rsid w:val="004036EB"/>
    <w:rsid w:val="004037B7"/>
    <w:rsid w:val="004037F0"/>
    <w:rsid w:val="00403AD7"/>
    <w:rsid w:val="00403B8A"/>
    <w:rsid w:val="00403B9D"/>
    <w:rsid w:val="00403C1F"/>
    <w:rsid w:val="00403E55"/>
    <w:rsid w:val="00403F7A"/>
    <w:rsid w:val="0040403F"/>
    <w:rsid w:val="00404046"/>
    <w:rsid w:val="004040F9"/>
    <w:rsid w:val="00404372"/>
    <w:rsid w:val="004044A0"/>
    <w:rsid w:val="00404542"/>
    <w:rsid w:val="00404839"/>
    <w:rsid w:val="0040485F"/>
    <w:rsid w:val="00404998"/>
    <w:rsid w:val="004052FA"/>
    <w:rsid w:val="00405438"/>
    <w:rsid w:val="004056CA"/>
    <w:rsid w:val="004056E7"/>
    <w:rsid w:val="00405715"/>
    <w:rsid w:val="0040590D"/>
    <w:rsid w:val="00405970"/>
    <w:rsid w:val="00405D2E"/>
    <w:rsid w:val="00405EEB"/>
    <w:rsid w:val="004065C3"/>
    <w:rsid w:val="004067B4"/>
    <w:rsid w:val="004067D3"/>
    <w:rsid w:val="0040682E"/>
    <w:rsid w:val="00406833"/>
    <w:rsid w:val="00406A32"/>
    <w:rsid w:val="00406A44"/>
    <w:rsid w:val="00406E3D"/>
    <w:rsid w:val="00406F46"/>
    <w:rsid w:val="00407514"/>
    <w:rsid w:val="00407567"/>
    <w:rsid w:val="00407608"/>
    <w:rsid w:val="0040780E"/>
    <w:rsid w:val="00407858"/>
    <w:rsid w:val="00407C59"/>
    <w:rsid w:val="00407C8C"/>
    <w:rsid w:val="00407D0E"/>
    <w:rsid w:val="00407D19"/>
    <w:rsid w:val="0041007E"/>
    <w:rsid w:val="004100C6"/>
    <w:rsid w:val="00410217"/>
    <w:rsid w:val="0041023A"/>
    <w:rsid w:val="00410453"/>
    <w:rsid w:val="00410582"/>
    <w:rsid w:val="004108B5"/>
    <w:rsid w:val="004108C1"/>
    <w:rsid w:val="004109EA"/>
    <w:rsid w:val="00410AA3"/>
    <w:rsid w:val="00410AC5"/>
    <w:rsid w:val="00410B20"/>
    <w:rsid w:val="00410B61"/>
    <w:rsid w:val="00410F2E"/>
    <w:rsid w:val="00411CC4"/>
    <w:rsid w:val="00411DBF"/>
    <w:rsid w:val="00411E88"/>
    <w:rsid w:val="00411F4C"/>
    <w:rsid w:val="004120E1"/>
    <w:rsid w:val="00412301"/>
    <w:rsid w:val="0041239E"/>
    <w:rsid w:val="004123AC"/>
    <w:rsid w:val="00412407"/>
    <w:rsid w:val="00412538"/>
    <w:rsid w:val="004126BB"/>
    <w:rsid w:val="00412731"/>
    <w:rsid w:val="00412788"/>
    <w:rsid w:val="00412802"/>
    <w:rsid w:val="004128D1"/>
    <w:rsid w:val="004128F8"/>
    <w:rsid w:val="00412B46"/>
    <w:rsid w:val="00412DA2"/>
    <w:rsid w:val="00412DC5"/>
    <w:rsid w:val="00412EF7"/>
    <w:rsid w:val="0041300A"/>
    <w:rsid w:val="004130DB"/>
    <w:rsid w:val="0041337C"/>
    <w:rsid w:val="0041342F"/>
    <w:rsid w:val="00413470"/>
    <w:rsid w:val="0041349A"/>
    <w:rsid w:val="00413552"/>
    <w:rsid w:val="004136DB"/>
    <w:rsid w:val="0041398F"/>
    <w:rsid w:val="004139D7"/>
    <w:rsid w:val="00413BDF"/>
    <w:rsid w:val="00413C4B"/>
    <w:rsid w:val="00413D61"/>
    <w:rsid w:val="00413E27"/>
    <w:rsid w:val="0041409B"/>
    <w:rsid w:val="004141AD"/>
    <w:rsid w:val="0041425F"/>
    <w:rsid w:val="004144B7"/>
    <w:rsid w:val="004144D1"/>
    <w:rsid w:val="0041452D"/>
    <w:rsid w:val="00414783"/>
    <w:rsid w:val="00414990"/>
    <w:rsid w:val="00414A92"/>
    <w:rsid w:val="00414B81"/>
    <w:rsid w:val="00414BB1"/>
    <w:rsid w:val="00414CA5"/>
    <w:rsid w:val="00414EE2"/>
    <w:rsid w:val="00415167"/>
    <w:rsid w:val="0041521F"/>
    <w:rsid w:val="0041569F"/>
    <w:rsid w:val="004156E6"/>
    <w:rsid w:val="004156FF"/>
    <w:rsid w:val="0041572A"/>
    <w:rsid w:val="00415829"/>
    <w:rsid w:val="004158CE"/>
    <w:rsid w:val="00415B76"/>
    <w:rsid w:val="00415E9C"/>
    <w:rsid w:val="00415F2F"/>
    <w:rsid w:val="0041635F"/>
    <w:rsid w:val="004163C4"/>
    <w:rsid w:val="0041640B"/>
    <w:rsid w:val="00416623"/>
    <w:rsid w:val="0041665B"/>
    <w:rsid w:val="004168DD"/>
    <w:rsid w:val="004169CC"/>
    <w:rsid w:val="00416A79"/>
    <w:rsid w:val="00416ABC"/>
    <w:rsid w:val="00416B02"/>
    <w:rsid w:val="00416DCD"/>
    <w:rsid w:val="00416E07"/>
    <w:rsid w:val="00417045"/>
    <w:rsid w:val="00417073"/>
    <w:rsid w:val="00417216"/>
    <w:rsid w:val="00417353"/>
    <w:rsid w:val="00417A54"/>
    <w:rsid w:val="00417A55"/>
    <w:rsid w:val="00417B4A"/>
    <w:rsid w:val="00417B4C"/>
    <w:rsid w:val="004200F9"/>
    <w:rsid w:val="004201BD"/>
    <w:rsid w:val="0042025E"/>
    <w:rsid w:val="00420450"/>
    <w:rsid w:val="004204C4"/>
    <w:rsid w:val="00420537"/>
    <w:rsid w:val="00420676"/>
    <w:rsid w:val="004206FA"/>
    <w:rsid w:val="00420DAF"/>
    <w:rsid w:val="00420DDC"/>
    <w:rsid w:val="00420E64"/>
    <w:rsid w:val="00420F18"/>
    <w:rsid w:val="00420F38"/>
    <w:rsid w:val="0042102F"/>
    <w:rsid w:val="00421045"/>
    <w:rsid w:val="0042131A"/>
    <w:rsid w:val="00421469"/>
    <w:rsid w:val="0042159E"/>
    <w:rsid w:val="004216B5"/>
    <w:rsid w:val="00421902"/>
    <w:rsid w:val="00421A45"/>
    <w:rsid w:val="00421CD5"/>
    <w:rsid w:val="00421D62"/>
    <w:rsid w:val="00421EB0"/>
    <w:rsid w:val="004220DF"/>
    <w:rsid w:val="004221E3"/>
    <w:rsid w:val="0042234A"/>
    <w:rsid w:val="00422370"/>
    <w:rsid w:val="00422415"/>
    <w:rsid w:val="0042244A"/>
    <w:rsid w:val="00422672"/>
    <w:rsid w:val="004227E9"/>
    <w:rsid w:val="004228F5"/>
    <w:rsid w:val="004229C8"/>
    <w:rsid w:val="00422A38"/>
    <w:rsid w:val="00422B54"/>
    <w:rsid w:val="00422C34"/>
    <w:rsid w:val="00422DB0"/>
    <w:rsid w:val="00422E5C"/>
    <w:rsid w:val="00422E7E"/>
    <w:rsid w:val="00422F69"/>
    <w:rsid w:val="004230DB"/>
    <w:rsid w:val="004231B9"/>
    <w:rsid w:val="00423394"/>
    <w:rsid w:val="00423561"/>
    <w:rsid w:val="0042365A"/>
    <w:rsid w:val="00423672"/>
    <w:rsid w:val="004236BC"/>
    <w:rsid w:val="00423898"/>
    <w:rsid w:val="004238C2"/>
    <w:rsid w:val="00423A14"/>
    <w:rsid w:val="00423E6C"/>
    <w:rsid w:val="00423E99"/>
    <w:rsid w:val="004240C1"/>
    <w:rsid w:val="00424139"/>
    <w:rsid w:val="00424176"/>
    <w:rsid w:val="00424257"/>
    <w:rsid w:val="004242E6"/>
    <w:rsid w:val="00424475"/>
    <w:rsid w:val="00424558"/>
    <w:rsid w:val="0042471F"/>
    <w:rsid w:val="00424745"/>
    <w:rsid w:val="004249AE"/>
    <w:rsid w:val="00424B15"/>
    <w:rsid w:val="00424C9B"/>
    <w:rsid w:val="00424E5D"/>
    <w:rsid w:val="00424E85"/>
    <w:rsid w:val="00424EE3"/>
    <w:rsid w:val="0042519C"/>
    <w:rsid w:val="004251F9"/>
    <w:rsid w:val="004254A2"/>
    <w:rsid w:val="00425BE5"/>
    <w:rsid w:val="00425C14"/>
    <w:rsid w:val="00425D09"/>
    <w:rsid w:val="00426002"/>
    <w:rsid w:val="00426096"/>
    <w:rsid w:val="004260A5"/>
    <w:rsid w:val="0042639E"/>
    <w:rsid w:val="004263A4"/>
    <w:rsid w:val="004263D4"/>
    <w:rsid w:val="004267FC"/>
    <w:rsid w:val="00426A6C"/>
    <w:rsid w:val="00426ACE"/>
    <w:rsid w:val="00426C41"/>
    <w:rsid w:val="00426CF5"/>
    <w:rsid w:val="00426E48"/>
    <w:rsid w:val="00426F6E"/>
    <w:rsid w:val="00427003"/>
    <w:rsid w:val="00427416"/>
    <w:rsid w:val="004274E3"/>
    <w:rsid w:val="0042766A"/>
    <w:rsid w:val="004276AC"/>
    <w:rsid w:val="004279CE"/>
    <w:rsid w:val="00427A3C"/>
    <w:rsid w:val="00427E46"/>
    <w:rsid w:val="00427EB6"/>
    <w:rsid w:val="00427FFA"/>
    <w:rsid w:val="0043019D"/>
    <w:rsid w:val="004301D1"/>
    <w:rsid w:val="004301F4"/>
    <w:rsid w:val="00430285"/>
    <w:rsid w:val="004302A3"/>
    <w:rsid w:val="00430365"/>
    <w:rsid w:val="00430472"/>
    <w:rsid w:val="004305F7"/>
    <w:rsid w:val="0043061E"/>
    <w:rsid w:val="00430653"/>
    <w:rsid w:val="0043070B"/>
    <w:rsid w:val="0043078D"/>
    <w:rsid w:val="004308F8"/>
    <w:rsid w:val="00430D5C"/>
    <w:rsid w:val="00430D7C"/>
    <w:rsid w:val="00430EF5"/>
    <w:rsid w:val="00431038"/>
    <w:rsid w:val="0043103D"/>
    <w:rsid w:val="004311E8"/>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1E69"/>
    <w:rsid w:val="00432048"/>
    <w:rsid w:val="00432069"/>
    <w:rsid w:val="004322A9"/>
    <w:rsid w:val="004327D6"/>
    <w:rsid w:val="00432851"/>
    <w:rsid w:val="004328BF"/>
    <w:rsid w:val="004330C8"/>
    <w:rsid w:val="004330D6"/>
    <w:rsid w:val="004331B6"/>
    <w:rsid w:val="004331BA"/>
    <w:rsid w:val="0043333B"/>
    <w:rsid w:val="0043338B"/>
    <w:rsid w:val="0043352E"/>
    <w:rsid w:val="00433662"/>
    <w:rsid w:val="00433713"/>
    <w:rsid w:val="004339C3"/>
    <w:rsid w:val="00433C35"/>
    <w:rsid w:val="00433CF0"/>
    <w:rsid w:val="00433D06"/>
    <w:rsid w:val="0043490A"/>
    <w:rsid w:val="00434A3B"/>
    <w:rsid w:val="00434CF5"/>
    <w:rsid w:val="00435320"/>
    <w:rsid w:val="0043559C"/>
    <w:rsid w:val="004355E4"/>
    <w:rsid w:val="00435743"/>
    <w:rsid w:val="004357AB"/>
    <w:rsid w:val="00435832"/>
    <w:rsid w:val="004358D9"/>
    <w:rsid w:val="00435A8C"/>
    <w:rsid w:val="00435F2C"/>
    <w:rsid w:val="00436035"/>
    <w:rsid w:val="00436171"/>
    <w:rsid w:val="00436318"/>
    <w:rsid w:val="00436360"/>
    <w:rsid w:val="004363F1"/>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191"/>
    <w:rsid w:val="0044026F"/>
    <w:rsid w:val="00440724"/>
    <w:rsid w:val="00440791"/>
    <w:rsid w:val="004407BA"/>
    <w:rsid w:val="0044099A"/>
    <w:rsid w:val="00440A4F"/>
    <w:rsid w:val="00440DAC"/>
    <w:rsid w:val="00440DB2"/>
    <w:rsid w:val="00440E56"/>
    <w:rsid w:val="0044144A"/>
    <w:rsid w:val="00441682"/>
    <w:rsid w:val="00441781"/>
    <w:rsid w:val="00441951"/>
    <w:rsid w:val="00441B26"/>
    <w:rsid w:val="00441B7D"/>
    <w:rsid w:val="00441B9A"/>
    <w:rsid w:val="00441DE1"/>
    <w:rsid w:val="00441DE8"/>
    <w:rsid w:val="00441F11"/>
    <w:rsid w:val="00442047"/>
    <w:rsid w:val="0044219D"/>
    <w:rsid w:val="004423BF"/>
    <w:rsid w:val="004423F9"/>
    <w:rsid w:val="0044252A"/>
    <w:rsid w:val="004426D4"/>
    <w:rsid w:val="00442849"/>
    <w:rsid w:val="00442A03"/>
    <w:rsid w:val="00442A1A"/>
    <w:rsid w:val="00442C39"/>
    <w:rsid w:val="00442C87"/>
    <w:rsid w:val="00442D23"/>
    <w:rsid w:val="0044304F"/>
    <w:rsid w:val="004430D0"/>
    <w:rsid w:val="00443147"/>
    <w:rsid w:val="0044314B"/>
    <w:rsid w:val="004432D5"/>
    <w:rsid w:val="004433A2"/>
    <w:rsid w:val="00443437"/>
    <w:rsid w:val="0044349F"/>
    <w:rsid w:val="004434B7"/>
    <w:rsid w:val="004434FC"/>
    <w:rsid w:val="0044373A"/>
    <w:rsid w:val="00443A22"/>
    <w:rsid w:val="00443CD7"/>
    <w:rsid w:val="00443E47"/>
    <w:rsid w:val="00443FD8"/>
    <w:rsid w:val="00444286"/>
    <w:rsid w:val="00444336"/>
    <w:rsid w:val="004444E0"/>
    <w:rsid w:val="00444846"/>
    <w:rsid w:val="004449AD"/>
    <w:rsid w:val="00444B32"/>
    <w:rsid w:val="00444C73"/>
    <w:rsid w:val="00444CFD"/>
    <w:rsid w:val="00444D0F"/>
    <w:rsid w:val="00444DFE"/>
    <w:rsid w:val="00445181"/>
    <w:rsid w:val="0044527C"/>
    <w:rsid w:val="00445698"/>
    <w:rsid w:val="004457B8"/>
    <w:rsid w:val="004457E3"/>
    <w:rsid w:val="00445819"/>
    <w:rsid w:val="004459D8"/>
    <w:rsid w:val="00445A4B"/>
    <w:rsid w:val="00445B43"/>
    <w:rsid w:val="00445B92"/>
    <w:rsid w:val="00445D50"/>
    <w:rsid w:val="00445DB8"/>
    <w:rsid w:val="00445DCD"/>
    <w:rsid w:val="00446031"/>
    <w:rsid w:val="0044607D"/>
    <w:rsid w:val="0044616B"/>
    <w:rsid w:val="004461C1"/>
    <w:rsid w:val="004463F0"/>
    <w:rsid w:val="0044641B"/>
    <w:rsid w:val="0044673C"/>
    <w:rsid w:val="0044675A"/>
    <w:rsid w:val="0044682F"/>
    <w:rsid w:val="0044687D"/>
    <w:rsid w:val="00446E98"/>
    <w:rsid w:val="00446FE1"/>
    <w:rsid w:val="0044709B"/>
    <w:rsid w:val="00447108"/>
    <w:rsid w:val="00447165"/>
    <w:rsid w:val="004472CF"/>
    <w:rsid w:val="004474E7"/>
    <w:rsid w:val="004479A5"/>
    <w:rsid w:val="00447C22"/>
    <w:rsid w:val="00447C87"/>
    <w:rsid w:val="00447CA4"/>
    <w:rsid w:val="0045003C"/>
    <w:rsid w:val="00450095"/>
    <w:rsid w:val="00450101"/>
    <w:rsid w:val="0045012B"/>
    <w:rsid w:val="0045029A"/>
    <w:rsid w:val="00450490"/>
    <w:rsid w:val="004504E1"/>
    <w:rsid w:val="00450588"/>
    <w:rsid w:val="004505AF"/>
    <w:rsid w:val="00450663"/>
    <w:rsid w:val="0045086D"/>
    <w:rsid w:val="004509FB"/>
    <w:rsid w:val="00450BFC"/>
    <w:rsid w:val="00450C9C"/>
    <w:rsid w:val="00450CE7"/>
    <w:rsid w:val="00450CFE"/>
    <w:rsid w:val="00450D5C"/>
    <w:rsid w:val="00451092"/>
    <w:rsid w:val="0045113B"/>
    <w:rsid w:val="0045115E"/>
    <w:rsid w:val="00451343"/>
    <w:rsid w:val="00451553"/>
    <w:rsid w:val="004517C5"/>
    <w:rsid w:val="004517FE"/>
    <w:rsid w:val="004518D2"/>
    <w:rsid w:val="004518E7"/>
    <w:rsid w:val="00451927"/>
    <w:rsid w:val="00451929"/>
    <w:rsid w:val="00451930"/>
    <w:rsid w:val="004519E0"/>
    <w:rsid w:val="00451AB0"/>
    <w:rsid w:val="00451C24"/>
    <w:rsid w:val="00451D98"/>
    <w:rsid w:val="00451EA4"/>
    <w:rsid w:val="00451EF4"/>
    <w:rsid w:val="00451FA6"/>
    <w:rsid w:val="0045234A"/>
    <w:rsid w:val="00452397"/>
    <w:rsid w:val="00452440"/>
    <w:rsid w:val="004524F6"/>
    <w:rsid w:val="00452B1B"/>
    <w:rsid w:val="00452E9A"/>
    <w:rsid w:val="00452ECE"/>
    <w:rsid w:val="00452F69"/>
    <w:rsid w:val="0045317F"/>
    <w:rsid w:val="004533D6"/>
    <w:rsid w:val="0045347F"/>
    <w:rsid w:val="00453905"/>
    <w:rsid w:val="00453958"/>
    <w:rsid w:val="00453A2D"/>
    <w:rsid w:val="00453AD3"/>
    <w:rsid w:val="00453EDD"/>
    <w:rsid w:val="004541D5"/>
    <w:rsid w:val="004541ED"/>
    <w:rsid w:val="0045437A"/>
    <w:rsid w:val="004546B2"/>
    <w:rsid w:val="004547D0"/>
    <w:rsid w:val="00454883"/>
    <w:rsid w:val="0045496B"/>
    <w:rsid w:val="004549D2"/>
    <w:rsid w:val="00454C6C"/>
    <w:rsid w:val="00454E02"/>
    <w:rsid w:val="00454E99"/>
    <w:rsid w:val="0045565A"/>
    <w:rsid w:val="00455763"/>
    <w:rsid w:val="00455A04"/>
    <w:rsid w:val="00455BC2"/>
    <w:rsid w:val="00455C8E"/>
    <w:rsid w:val="004562A0"/>
    <w:rsid w:val="0045692E"/>
    <w:rsid w:val="00456A0A"/>
    <w:rsid w:val="00456B1B"/>
    <w:rsid w:val="00456B38"/>
    <w:rsid w:val="00456B3E"/>
    <w:rsid w:val="00456B59"/>
    <w:rsid w:val="00456B65"/>
    <w:rsid w:val="00456BFE"/>
    <w:rsid w:val="00456D4D"/>
    <w:rsid w:val="00456D7F"/>
    <w:rsid w:val="00456F6C"/>
    <w:rsid w:val="00456F90"/>
    <w:rsid w:val="00457396"/>
    <w:rsid w:val="00457474"/>
    <w:rsid w:val="004574A6"/>
    <w:rsid w:val="004574D9"/>
    <w:rsid w:val="00457648"/>
    <w:rsid w:val="00457A7C"/>
    <w:rsid w:val="00457E91"/>
    <w:rsid w:val="00457EC7"/>
    <w:rsid w:val="00457EDA"/>
    <w:rsid w:val="00457F7C"/>
    <w:rsid w:val="00460079"/>
    <w:rsid w:val="004601DB"/>
    <w:rsid w:val="004603EE"/>
    <w:rsid w:val="00460771"/>
    <w:rsid w:val="0046078A"/>
    <w:rsid w:val="004607CA"/>
    <w:rsid w:val="004608A7"/>
    <w:rsid w:val="00460A17"/>
    <w:rsid w:val="00460C76"/>
    <w:rsid w:val="00460CC8"/>
    <w:rsid w:val="00460F99"/>
    <w:rsid w:val="004611F1"/>
    <w:rsid w:val="0046144A"/>
    <w:rsid w:val="0046164E"/>
    <w:rsid w:val="004616B9"/>
    <w:rsid w:val="00461815"/>
    <w:rsid w:val="00461B26"/>
    <w:rsid w:val="00461B73"/>
    <w:rsid w:val="00461BD9"/>
    <w:rsid w:val="00461C5B"/>
    <w:rsid w:val="00461C83"/>
    <w:rsid w:val="00461D8F"/>
    <w:rsid w:val="00462012"/>
    <w:rsid w:val="004620E8"/>
    <w:rsid w:val="004623C7"/>
    <w:rsid w:val="0046247A"/>
    <w:rsid w:val="004624D9"/>
    <w:rsid w:val="00462683"/>
    <w:rsid w:val="0046286B"/>
    <w:rsid w:val="00462A22"/>
    <w:rsid w:val="00462A30"/>
    <w:rsid w:val="00462C7F"/>
    <w:rsid w:val="00462F23"/>
    <w:rsid w:val="00463093"/>
    <w:rsid w:val="004630AB"/>
    <w:rsid w:val="0046310F"/>
    <w:rsid w:val="00463176"/>
    <w:rsid w:val="004631A3"/>
    <w:rsid w:val="00463417"/>
    <w:rsid w:val="004634D6"/>
    <w:rsid w:val="00463515"/>
    <w:rsid w:val="004635B4"/>
    <w:rsid w:val="004636CA"/>
    <w:rsid w:val="004638E2"/>
    <w:rsid w:val="00463952"/>
    <w:rsid w:val="00463AF1"/>
    <w:rsid w:val="00463BBA"/>
    <w:rsid w:val="00463C91"/>
    <w:rsid w:val="00463D56"/>
    <w:rsid w:val="00463DCA"/>
    <w:rsid w:val="00463E1A"/>
    <w:rsid w:val="00464096"/>
    <w:rsid w:val="004640A3"/>
    <w:rsid w:val="00464387"/>
    <w:rsid w:val="00464448"/>
    <w:rsid w:val="00464450"/>
    <w:rsid w:val="004645FA"/>
    <w:rsid w:val="00464643"/>
    <w:rsid w:val="00464883"/>
    <w:rsid w:val="00464B21"/>
    <w:rsid w:val="00464BD3"/>
    <w:rsid w:val="00464D38"/>
    <w:rsid w:val="00464F83"/>
    <w:rsid w:val="004651A1"/>
    <w:rsid w:val="0046521B"/>
    <w:rsid w:val="0046554B"/>
    <w:rsid w:val="0046554E"/>
    <w:rsid w:val="004656B4"/>
    <w:rsid w:val="004657D8"/>
    <w:rsid w:val="00465918"/>
    <w:rsid w:val="00465AD8"/>
    <w:rsid w:val="00465BB9"/>
    <w:rsid w:val="00465C35"/>
    <w:rsid w:val="00465D5F"/>
    <w:rsid w:val="00465E14"/>
    <w:rsid w:val="00465EB7"/>
    <w:rsid w:val="00466397"/>
    <w:rsid w:val="00466680"/>
    <w:rsid w:val="0046671D"/>
    <w:rsid w:val="004669AE"/>
    <w:rsid w:val="00466CF7"/>
    <w:rsid w:val="00466E20"/>
    <w:rsid w:val="00467145"/>
    <w:rsid w:val="00467193"/>
    <w:rsid w:val="00467277"/>
    <w:rsid w:val="0046761D"/>
    <w:rsid w:val="00467723"/>
    <w:rsid w:val="00467743"/>
    <w:rsid w:val="004677E7"/>
    <w:rsid w:val="00467ACD"/>
    <w:rsid w:val="00467C03"/>
    <w:rsid w:val="0047013B"/>
    <w:rsid w:val="0047024E"/>
    <w:rsid w:val="0047047D"/>
    <w:rsid w:val="0047077B"/>
    <w:rsid w:val="0047079C"/>
    <w:rsid w:val="0047079E"/>
    <w:rsid w:val="00470811"/>
    <w:rsid w:val="004708B6"/>
    <w:rsid w:val="0047095E"/>
    <w:rsid w:val="00470A49"/>
    <w:rsid w:val="00470AEA"/>
    <w:rsid w:val="00470FFA"/>
    <w:rsid w:val="00471066"/>
    <w:rsid w:val="0047118A"/>
    <w:rsid w:val="004713C7"/>
    <w:rsid w:val="004714D0"/>
    <w:rsid w:val="004715A5"/>
    <w:rsid w:val="004718AB"/>
    <w:rsid w:val="00471E6F"/>
    <w:rsid w:val="00471E78"/>
    <w:rsid w:val="004720EE"/>
    <w:rsid w:val="0047215F"/>
    <w:rsid w:val="00472268"/>
    <w:rsid w:val="00472380"/>
    <w:rsid w:val="0047286F"/>
    <w:rsid w:val="00472968"/>
    <w:rsid w:val="00472B17"/>
    <w:rsid w:val="00472CDA"/>
    <w:rsid w:val="00472DCC"/>
    <w:rsid w:val="00472F69"/>
    <w:rsid w:val="00472F7C"/>
    <w:rsid w:val="00472FE1"/>
    <w:rsid w:val="004730B8"/>
    <w:rsid w:val="004730D3"/>
    <w:rsid w:val="00473149"/>
    <w:rsid w:val="004731D8"/>
    <w:rsid w:val="004735DF"/>
    <w:rsid w:val="00473837"/>
    <w:rsid w:val="00473A80"/>
    <w:rsid w:val="00473B8E"/>
    <w:rsid w:val="00473BD8"/>
    <w:rsid w:val="00473C1E"/>
    <w:rsid w:val="00473C61"/>
    <w:rsid w:val="00473DB7"/>
    <w:rsid w:val="00473EFA"/>
    <w:rsid w:val="00473FD5"/>
    <w:rsid w:val="004740D9"/>
    <w:rsid w:val="00474150"/>
    <w:rsid w:val="0047419C"/>
    <w:rsid w:val="004741A4"/>
    <w:rsid w:val="004741BA"/>
    <w:rsid w:val="00474212"/>
    <w:rsid w:val="0047468C"/>
    <w:rsid w:val="00474709"/>
    <w:rsid w:val="00474757"/>
    <w:rsid w:val="00474793"/>
    <w:rsid w:val="00474958"/>
    <w:rsid w:val="00474A05"/>
    <w:rsid w:val="00474C4D"/>
    <w:rsid w:val="00474CC5"/>
    <w:rsid w:val="00474DBF"/>
    <w:rsid w:val="00474FE5"/>
    <w:rsid w:val="00475093"/>
    <w:rsid w:val="004750FF"/>
    <w:rsid w:val="0047527C"/>
    <w:rsid w:val="0047537E"/>
    <w:rsid w:val="004758FE"/>
    <w:rsid w:val="004759C3"/>
    <w:rsid w:val="00475D3D"/>
    <w:rsid w:val="00475EC8"/>
    <w:rsid w:val="00476004"/>
    <w:rsid w:val="0047606A"/>
    <w:rsid w:val="0047628A"/>
    <w:rsid w:val="004764F9"/>
    <w:rsid w:val="004768CA"/>
    <w:rsid w:val="0047695F"/>
    <w:rsid w:val="00476994"/>
    <w:rsid w:val="00476A2C"/>
    <w:rsid w:val="00476C3C"/>
    <w:rsid w:val="00476DED"/>
    <w:rsid w:val="00477498"/>
    <w:rsid w:val="00477593"/>
    <w:rsid w:val="004777AD"/>
    <w:rsid w:val="00477CF5"/>
    <w:rsid w:val="004801B0"/>
    <w:rsid w:val="0048045C"/>
    <w:rsid w:val="00480491"/>
    <w:rsid w:val="00480548"/>
    <w:rsid w:val="004807D7"/>
    <w:rsid w:val="00480812"/>
    <w:rsid w:val="00480A1A"/>
    <w:rsid w:val="00480BC5"/>
    <w:rsid w:val="00480CA4"/>
    <w:rsid w:val="00480DA6"/>
    <w:rsid w:val="00480F01"/>
    <w:rsid w:val="004814EF"/>
    <w:rsid w:val="00481673"/>
    <w:rsid w:val="00481754"/>
    <w:rsid w:val="00481804"/>
    <w:rsid w:val="00481A1E"/>
    <w:rsid w:val="00481AC4"/>
    <w:rsid w:val="00481BA3"/>
    <w:rsid w:val="00481F58"/>
    <w:rsid w:val="00482006"/>
    <w:rsid w:val="0048204B"/>
    <w:rsid w:val="00482144"/>
    <w:rsid w:val="004822F5"/>
    <w:rsid w:val="00482345"/>
    <w:rsid w:val="004826C8"/>
    <w:rsid w:val="00482C72"/>
    <w:rsid w:val="00482F8C"/>
    <w:rsid w:val="004831B7"/>
    <w:rsid w:val="0048335C"/>
    <w:rsid w:val="004835CF"/>
    <w:rsid w:val="0048365F"/>
    <w:rsid w:val="00483889"/>
    <w:rsid w:val="00483C01"/>
    <w:rsid w:val="00483D78"/>
    <w:rsid w:val="00483F25"/>
    <w:rsid w:val="00483F3E"/>
    <w:rsid w:val="00484025"/>
    <w:rsid w:val="00484026"/>
    <w:rsid w:val="004840EC"/>
    <w:rsid w:val="00484299"/>
    <w:rsid w:val="00484417"/>
    <w:rsid w:val="00484490"/>
    <w:rsid w:val="0048474D"/>
    <w:rsid w:val="00484797"/>
    <w:rsid w:val="004847FA"/>
    <w:rsid w:val="0048495B"/>
    <w:rsid w:val="00484960"/>
    <w:rsid w:val="004849ED"/>
    <w:rsid w:val="00484C5C"/>
    <w:rsid w:val="00484F2E"/>
    <w:rsid w:val="00485318"/>
    <w:rsid w:val="00485365"/>
    <w:rsid w:val="004853FF"/>
    <w:rsid w:val="00485B47"/>
    <w:rsid w:val="00485EEC"/>
    <w:rsid w:val="00486025"/>
    <w:rsid w:val="0048622B"/>
    <w:rsid w:val="00486273"/>
    <w:rsid w:val="004864AC"/>
    <w:rsid w:val="004864C3"/>
    <w:rsid w:val="004864E0"/>
    <w:rsid w:val="0048665A"/>
    <w:rsid w:val="004868A7"/>
    <w:rsid w:val="00486BA7"/>
    <w:rsid w:val="00486BE2"/>
    <w:rsid w:val="00486C6C"/>
    <w:rsid w:val="00486D9A"/>
    <w:rsid w:val="00486E5A"/>
    <w:rsid w:val="00486F27"/>
    <w:rsid w:val="0048727B"/>
    <w:rsid w:val="00487780"/>
    <w:rsid w:val="004877B3"/>
    <w:rsid w:val="00487C82"/>
    <w:rsid w:val="00487CC1"/>
    <w:rsid w:val="00487E2D"/>
    <w:rsid w:val="004900F3"/>
    <w:rsid w:val="00490240"/>
    <w:rsid w:val="004902D5"/>
    <w:rsid w:val="004903EF"/>
    <w:rsid w:val="00490439"/>
    <w:rsid w:val="0049052C"/>
    <w:rsid w:val="004905E9"/>
    <w:rsid w:val="00490A45"/>
    <w:rsid w:val="00490C06"/>
    <w:rsid w:val="00490C40"/>
    <w:rsid w:val="00490E4C"/>
    <w:rsid w:val="00490E60"/>
    <w:rsid w:val="00490FA6"/>
    <w:rsid w:val="004911A9"/>
    <w:rsid w:val="004914CC"/>
    <w:rsid w:val="00491556"/>
    <w:rsid w:val="004917B7"/>
    <w:rsid w:val="00491994"/>
    <w:rsid w:val="00491A4C"/>
    <w:rsid w:val="00491A9D"/>
    <w:rsid w:val="00491B01"/>
    <w:rsid w:val="00491C17"/>
    <w:rsid w:val="00491C55"/>
    <w:rsid w:val="00491D2E"/>
    <w:rsid w:val="00491D6A"/>
    <w:rsid w:val="00491D6B"/>
    <w:rsid w:val="00491DAE"/>
    <w:rsid w:val="00491F91"/>
    <w:rsid w:val="004920A2"/>
    <w:rsid w:val="004920B3"/>
    <w:rsid w:val="00492109"/>
    <w:rsid w:val="00492403"/>
    <w:rsid w:val="00492484"/>
    <w:rsid w:val="004926C7"/>
    <w:rsid w:val="0049274D"/>
    <w:rsid w:val="004927C6"/>
    <w:rsid w:val="00492A77"/>
    <w:rsid w:val="00492B37"/>
    <w:rsid w:val="00492D93"/>
    <w:rsid w:val="00492EEF"/>
    <w:rsid w:val="00493029"/>
    <w:rsid w:val="00493371"/>
    <w:rsid w:val="0049338F"/>
    <w:rsid w:val="0049346C"/>
    <w:rsid w:val="0049354A"/>
    <w:rsid w:val="00493907"/>
    <w:rsid w:val="004939FB"/>
    <w:rsid w:val="00493AED"/>
    <w:rsid w:val="00493B49"/>
    <w:rsid w:val="00493C44"/>
    <w:rsid w:val="00493ED2"/>
    <w:rsid w:val="0049403F"/>
    <w:rsid w:val="0049414C"/>
    <w:rsid w:val="00494373"/>
    <w:rsid w:val="00494520"/>
    <w:rsid w:val="00494625"/>
    <w:rsid w:val="0049464C"/>
    <w:rsid w:val="004946B5"/>
    <w:rsid w:val="004948BB"/>
    <w:rsid w:val="004948CB"/>
    <w:rsid w:val="004948DC"/>
    <w:rsid w:val="004949A7"/>
    <w:rsid w:val="004949B0"/>
    <w:rsid w:val="00494AAC"/>
    <w:rsid w:val="00494B3D"/>
    <w:rsid w:val="00494C0A"/>
    <w:rsid w:val="00494E4E"/>
    <w:rsid w:val="00494FB6"/>
    <w:rsid w:val="00494FCF"/>
    <w:rsid w:val="004950A5"/>
    <w:rsid w:val="004950FC"/>
    <w:rsid w:val="0049511B"/>
    <w:rsid w:val="004951C0"/>
    <w:rsid w:val="00495275"/>
    <w:rsid w:val="0049548C"/>
    <w:rsid w:val="00495515"/>
    <w:rsid w:val="004955B4"/>
    <w:rsid w:val="004955D6"/>
    <w:rsid w:val="004958D8"/>
    <w:rsid w:val="00495975"/>
    <w:rsid w:val="00495ADA"/>
    <w:rsid w:val="00495DDA"/>
    <w:rsid w:val="00495E91"/>
    <w:rsid w:val="00495F6A"/>
    <w:rsid w:val="0049649E"/>
    <w:rsid w:val="004966E4"/>
    <w:rsid w:val="00496783"/>
    <w:rsid w:val="00496921"/>
    <w:rsid w:val="00496A4F"/>
    <w:rsid w:val="00496AB4"/>
    <w:rsid w:val="00496B93"/>
    <w:rsid w:val="00496D9E"/>
    <w:rsid w:val="00497000"/>
    <w:rsid w:val="00497162"/>
    <w:rsid w:val="00497207"/>
    <w:rsid w:val="0049759C"/>
    <w:rsid w:val="004977BF"/>
    <w:rsid w:val="00497832"/>
    <w:rsid w:val="00497836"/>
    <w:rsid w:val="00497919"/>
    <w:rsid w:val="004979BF"/>
    <w:rsid w:val="00497C2E"/>
    <w:rsid w:val="00497C72"/>
    <w:rsid w:val="00497D46"/>
    <w:rsid w:val="00497E1F"/>
    <w:rsid w:val="00497F33"/>
    <w:rsid w:val="004A002A"/>
    <w:rsid w:val="004A00FA"/>
    <w:rsid w:val="004A01A2"/>
    <w:rsid w:val="004A03B1"/>
    <w:rsid w:val="004A04BB"/>
    <w:rsid w:val="004A04C3"/>
    <w:rsid w:val="004A06D4"/>
    <w:rsid w:val="004A06F9"/>
    <w:rsid w:val="004A07D7"/>
    <w:rsid w:val="004A095E"/>
    <w:rsid w:val="004A13EF"/>
    <w:rsid w:val="004A147B"/>
    <w:rsid w:val="004A148A"/>
    <w:rsid w:val="004A184D"/>
    <w:rsid w:val="004A1A05"/>
    <w:rsid w:val="004A1B22"/>
    <w:rsid w:val="004A22DA"/>
    <w:rsid w:val="004A23B6"/>
    <w:rsid w:val="004A23C8"/>
    <w:rsid w:val="004A2976"/>
    <w:rsid w:val="004A2B01"/>
    <w:rsid w:val="004A2E7A"/>
    <w:rsid w:val="004A30CA"/>
    <w:rsid w:val="004A3118"/>
    <w:rsid w:val="004A32AA"/>
    <w:rsid w:val="004A32BA"/>
    <w:rsid w:val="004A337D"/>
    <w:rsid w:val="004A359F"/>
    <w:rsid w:val="004A364F"/>
    <w:rsid w:val="004A36C5"/>
    <w:rsid w:val="004A3827"/>
    <w:rsid w:val="004A38AC"/>
    <w:rsid w:val="004A3961"/>
    <w:rsid w:val="004A3BD5"/>
    <w:rsid w:val="004A3C26"/>
    <w:rsid w:val="004A3CFB"/>
    <w:rsid w:val="004A3D8D"/>
    <w:rsid w:val="004A3DDB"/>
    <w:rsid w:val="004A40EE"/>
    <w:rsid w:val="004A41D7"/>
    <w:rsid w:val="004A422E"/>
    <w:rsid w:val="004A4449"/>
    <w:rsid w:val="004A4501"/>
    <w:rsid w:val="004A4613"/>
    <w:rsid w:val="004A4616"/>
    <w:rsid w:val="004A4949"/>
    <w:rsid w:val="004A4AE1"/>
    <w:rsid w:val="004A4B1D"/>
    <w:rsid w:val="004A4C7B"/>
    <w:rsid w:val="004A5311"/>
    <w:rsid w:val="004A55C6"/>
    <w:rsid w:val="004A562C"/>
    <w:rsid w:val="004A5889"/>
    <w:rsid w:val="004A5A4F"/>
    <w:rsid w:val="004A5B27"/>
    <w:rsid w:val="004A5C5A"/>
    <w:rsid w:val="004A5DA6"/>
    <w:rsid w:val="004A5DF7"/>
    <w:rsid w:val="004A5F67"/>
    <w:rsid w:val="004A61B6"/>
    <w:rsid w:val="004A62F9"/>
    <w:rsid w:val="004A639F"/>
    <w:rsid w:val="004A640C"/>
    <w:rsid w:val="004A6480"/>
    <w:rsid w:val="004A659A"/>
    <w:rsid w:val="004A65C1"/>
    <w:rsid w:val="004A65D4"/>
    <w:rsid w:val="004A67D8"/>
    <w:rsid w:val="004A6907"/>
    <w:rsid w:val="004A6939"/>
    <w:rsid w:val="004A6A59"/>
    <w:rsid w:val="004A6B5D"/>
    <w:rsid w:val="004A6E07"/>
    <w:rsid w:val="004A6E4D"/>
    <w:rsid w:val="004A6F45"/>
    <w:rsid w:val="004A73FB"/>
    <w:rsid w:val="004A75AF"/>
    <w:rsid w:val="004A7B27"/>
    <w:rsid w:val="004A7B69"/>
    <w:rsid w:val="004A7F22"/>
    <w:rsid w:val="004A7F59"/>
    <w:rsid w:val="004B004B"/>
    <w:rsid w:val="004B0095"/>
    <w:rsid w:val="004B00F8"/>
    <w:rsid w:val="004B03B0"/>
    <w:rsid w:val="004B0613"/>
    <w:rsid w:val="004B0682"/>
    <w:rsid w:val="004B0BB5"/>
    <w:rsid w:val="004B0BEE"/>
    <w:rsid w:val="004B0D10"/>
    <w:rsid w:val="004B0DC8"/>
    <w:rsid w:val="004B0F41"/>
    <w:rsid w:val="004B125D"/>
    <w:rsid w:val="004B129E"/>
    <w:rsid w:val="004B1349"/>
    <w:rsid w:val="004B1434"/>
    <w:rsid w:val="004B1442"/>
    <w:rsid w:val="004B14D0"/>
    <w:rsid w:val="004B150B"/>
    <w:rsid w:val="004B15BB"/>
    <w:rsid w:val="004B1898"/>
    <w:rsid w:val="004B1908"/>
    <w:rsid w:val="004B1C36"/>
    <w:rsid w:val="004B1CDF"/>
    <w:rsid w:val="004B1E20"/>
    <w:rsid w:val="004B255F"/>
    <w:rsid w:val="004B275F"/>
    <w:rsid w:val="004B284C"/>
    <w:rsid w:val="004B29F7"/>
    <w:rsid w:val="004B2CAB"/>
    <w:rsid w:val="004B2D59"/>
    <w:rsid w:val="004B2FA4"/>
    <w:rsid w:val="004B31ED"/>
    <w:rsid w:val="004B3435"/>
    <w:rsid w:val="004B35E3"/>
    <w:rsid w:val="004B364E"/>
    <w:rsid w:val="004B3683"/>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B54"/>
    <w:rsid w:val="004B4F5F"/>
    <w:rsid w:val="004B4FFA"/>
    <w:rsid w:val="004B4FFC"/>
    <w:rsid w:val="004B5034"/>
    <w:rsid w:val="004B52B8"/>
    <w:rsid w:val="004B5335"/>
    <w:rsid w:val="004B53A8"/>
    <w:rsid w:val="004B54C5"/>
    <w:rsid w:val="004B54F5"/>
    <w:rsid w:val="004B56ED"/>
    <w:rsid w:val="004B5707"/>
    <w:rsid w:val="004B5C79"/>
    <w:rsid w:val="004B5FB5"/>
    <w:rsid w:val="004B6070"/>
    <w:rsid w:val="004B60CC"/>
    <w:rsid w:val="004B60F3"/>
    <w:rsid w:val="004B6254"/>
    <w:rsid w:val="004B62CF"/>
    <w:rsid w:val="004B637C"/>
    <w:rsid w:val="004B6398"/>
    <w:rsid w:val="004B639E"/>
    <w:rsid w:val="004B6736"/>
    <w:rsid w:val="004B679E"/>
    <w:rsid w:val="004B67C7"/>
    <w:rsid w:val="004B680D"/>
    <w:rsid w:val="004B6817"/>
    <w:rsid w:val="004B6916"/>
    <w:rsid w:val="004B6AB4"/>
    <w:rsid w:val="004B6AF3"/>
    <w:rsid w:val="004B6D74"/>
    <w:rsid w:val="004B6D8B"/>
    <w:rsid w:val="004B6E5F"/>
    <w:rsid w:val="004B6E68"/>
    <w:rsid w:val="004B7048"/>
    <w:rsid w:val="004B711D"/>
    <w:rsid w:val="004B71CD"/>
    <w:rsid w:val="004B7395"/>
    <w:rsid w:val="004B7416"/>
    <w:rsid w:val="004B75B7"/>
    <w:rsid w:val="004B778C"/>
    <w:rsid w:val="004B7857"/>
    <w:rsid w:val="004B7973"/>
    <w:rsid w:val="004B7AC0"/>
    <w:rsid w:val="004B7BF5"/>
    <w:rsid w:val="004B7C1B"/>
    <w:rsid w:val="004B7ECD"/>
    <w:rsid w:val="004C001E"/>
    <w:rsid w:val="004C00A3"/>
    <w:rsid w:val="004C026E"/>
    <w:rsid w:val="004C05F5"/>
    <w:rsid w:val="004C07D6"/>
    <w:rsid w:val="004C0935"/>
    <w:rsid w:val="004C0A1F"/>
    <w:rsid w:val="004C0A23"/>
    <w:rsid w:val="004C0C7A"/>
    <w:rsid w:val="004C0DE0"/>
    <w:rsid w:val="004C0E1E"/>
    <w:rsid w:val="004C0F2C"/>
    <w:rsid w:val="004C11C7"/>
    <w:rsid w:val="004C134B"/>
    <w:rsid w:val="004C137E"/>
    <w:rsid w:val="004C14FD"/>
    <w:rsid w:val="004C1778"/>
    <w:rsid w:val="004C1B53"/>
    <w:rsid w:val="004C1BCB"/>
    <w:rsid w:val="004C1D7F"/>
    <w:rsid w:val="004C1FAD"/>
    <w:rsid w:val="004C216C"/>
    <w:rsid w:val="004C22BC"/>
    <w:rsid w:val="004C2474"/>
    <w:rsid w:val="004C265B"/>
    <w:rsid w:val="004C2778"/>
    <w:rsid w:val="004C2798"/>
    <w:rsid w:val="004C2903"/>
    <w:rsid w:val="004C2944"/>
    <w:rsid w:val="004C2BC2"/>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4D4F"/>
    <w:rsid w:val="004C5171"/>
    <w:rsid w:val="004C5270"/>
    <w:rsid w:val="004C52E7"/>
    <w:rsid w:val="004C55A8"/>
    <w:rsid w:val="004C580D"/>
    <w:rsid w:val="004C5886"/>
    <w:rsid w:val="004C58C2"/>
    <w:rsid w:val="004C5986"/>
    <w:rsid w:val="004C5A47"/>
    <w:rsid w:val="004C5AD6"/>
    <w:rsid w:val="004C5DA9"/>
    <w:rsid w:val="004C5E83"/>
    <w:rsid w:val="004C5E85"/>
    <w:rsid w:val="004C60C7"/>
    <w:rsid w:val="004C6175"/>
    <w:rsid w:val="004C63D3"/>
    <w:rsid w:val="004C6485"/>
    <w:rsid w:val="004C67CA"/>
    <w:rsid w:val="004C6999"/>
    <w:rsid w:val="004C6B87"/>
    <w:rsid w:val="004C6FEF"/>
    <w:rsid w:val="004C7036"/>
    <w:rsid w:val="004C74B1"/>
    <w:rsid w:val="004C7604"/>
    <w:rsid w:val="004C7623"/>
    <w:rsid w:val="004C7797"/>
    <w:rsid w:val="004C7B3E"/>
    <w:rsid w:val="004C7F87"/>
    <w:rsid w:val="004C7F9B"/>
    <w:rsid w:val="004D02AE"/>
    <w:rsid w:val="004D02C7"/>
    <w:rsid w:val="004D0542"/>
    <w:rsid w:val="004D0657"/>
    <w:rsid w:val="004D0771"/>
    <w:rsid w:val="004D0839"/>
    <w:rsid w:val="004D085B"/>
    <w:rsid w:val="004D097D"/>
    <w:rsid w:val="004D0D91"/>
    <w:rsid w:val="004D0F22"/>
    <w:rsid w:val="004D0F9F"/>
    <w:rsid w:val="004D1033"/>
    <w:rsid w:val="004D11DC"/>
    <w:rsid w:val="004D1322"/>
    <w:rsid w:val="004D13E5"/>
    <w:rsid w:val="004D14C8"/>
    <w:rsid w:val="004D1576"/>
    <w:rsid w:val="004D181F"/>
    <w:rsid w:val="004D1CD7"/>
    <w:rsid w:val="004D21ED"/>
    <w:rsid w:val="004D21F3"/>
    <w:rsid w:val="004D230D"/>
    <w:rsid w:val="004D24F9"/>
    <w:rsid w:val="004D28BC"/>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1E4"/>
    <w:rsid w:val="004D4263"/>
    <w:rsid w:val="004D4279"/>
    <w:rsid w:val="004D42B8"/>
    <w:rsid w:val="004D431A"/>
    <w:rsid w:val="004D43F6"/>
    <w:rsid w:val="004D48E2"/>
    <w:rsid w:val="004D4A23"/>
    <w:rsid w:val="004D4B06"/>
    <w:rsid w:val="004D4C4C"/>
    <w:rsid w:val="004D4FE4"/>
    <w:rsid w:val="004D5006"/>
    <w:rsid w:val="004D512B"/>
    <w:rsid w:val="004D5205"/>
    <w:rsid w:val="004D54F7"/>
    <w:rsid w:val="004D5694"/>
    <w:rsid w:val="004D589C"/>
    <w:rsid w:val="004D58D1"/>
    <w:rsid w:val="004D5A54"/>
    <w:rsid w:val="004D5F30"/>
    <w:rsid w:val="004D5FF2"/>
    <w:rsid w:val="004D64FE"/>
    <w:rsid w:val="004D677D"/>
    <w:rsid w:val="004D67A4"/>
    <w:rsid w:val="004D67CF"/>
    <w:rsid w:val="004D68FA"/>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940"/>
    <w:rsid w:val="004D7A33"/>
    <w:rsid w:val="004D7A79"/>
    <w:rsid w:val="004D7B04"/>
    <w:rsid w:val="004D7CFE"/>
    <w:rsid w:val="004D7DA9"/>
    <w:rsid w:val="004D7EB4"/>
    <w:rsid w:val="004D7FC5"/>
    <w:rsid w:val="004E02BA"/>
    <w:rsid w:val="004E0634"/>
    <w:rsid w:val="004E0747"/>
    <w:rsid w:val="004E08A0"/>
    <w:rsid w:val="004E0982"/>
    <w:rsid w:val="004E0B0B"/>
    <w:rsid w:val="004E0B9A"/>
    <w:rsid w:val="004E0EC0"/>
    <w:rsid w:val="004E11A5"/>
    <w:rsid w:val="004E12A7"/>
    <w:rsid w:val="004E149B"/>
    <w:rsid w:val="004E15F9"/>
    <w:rsid w:val="004E1747"/>
    <w:rsid w:val="004E18BF"/>
    <w:rsid w:val="004E1D39"/>
    <w:rsid w:val="004E21CD"/>
    <w:rsid w:val="004E21E9"/>
    <w:rsid w:val="004E2640"/>
    <w:rsid w:val="004E26A3"/>
    <w:rsid w:val="004E272E"/>
    <w:rsid w:val="004E28A4"/>
    <w:rsid w:val="004E28BA"/>
    <w:rsid w:val="004E291E"/>
    <w:rsid w:val="004E2966"/>
    <w:rsid w:val="004E2BE7"/>
    <w:rsid w:val="004E2D19"/>
    <w:rsid w:val="004E3028"/>
    <w:rsid w:val="004E3071"/>
    <w:rsid w:val="004E3085"/>
    <w:rsid w:val="004E33C3"/>
    <w:rsid w:val="004E35BD"/>
    <w:rsid w:val="004E366D"/>
    <w:rsid w:val="004E372A"/>
    <w:rsid w:val="004E3808"/>
    <w:rsid w:val="004E3B17"/>
    <w:rsid w:val="004E3BED"/>
    <w:rsid w:val="004E3C55"/>
    <w:rsid w:val="004E3D1C"/>
    <w:rsid w:val="004E3D88"/>
    <w:rsid w:val="004E3D9B"/>
    <w:rsid w:val="004E3F85"/>
    <w:rsid w:val="004E402C"/>
    <w:rsid w:val="004E40B6"/>
    <w:rsid w:val="004E4A4B"/>
    <w:rsid w:val="004E4D15"/>
    <w:rsid w:val="004E4DF1"/>
    <w:rsid w:val="004E4E46"/>
    <w:rsid w:val="004E4F73"/>
    <w:rsid w:val="004E5383"/>
    <w:rsid w:val="004E576B"/>
    <w:rsid w:val="004E57C7"/>
    <w:rsid w:val="004E5A67"/>
    <w:rsid w:val="004E5C37"/>
    <w:rsid w:val="004E5D80"/>
    <w:rsid w:val="004E5EB0"/>
    <w:rsid w:val="004E6311"/>
    <w:rsid w:val="004E634C"/>
    <w:rsid w:val="004E6395"/>
    <w:rsid w:val="004E691E"/>
    <w:rsid w:val="004E6994"/>
    <w:rsid w:val="004E6B54"/>
    <w:rsid w:val="004E6CE6"/>
    <w:rsid w:val="004E7148"/>
    <w:rsid w:val="004E717C"/>
    <w:rsid w:val="004E7424"/>
    <w:rsid w:val="004E799F"/>
    <w:rsid w:val="004E7A90"/>
    <w:rsid w:val="004E7B49"/>
    <w:rsid w:val="004E7B67"/>
    <w:rsid w:val="004E7BC2"/>
    <w:rsid w:val="004E7DFB"/>
    <w:rsid w:val="004E7E1E"/>
    <w:rsid w:val="004E7F12"/>
    <w:rsid w:val="004F0095"/>
    <w:rsid w:val="004F01AC"/>
    <w:rsid w:val="004F025F"/>
    <w:rsid w:val="004F037C"/>
    <w:rsid w:val="004F053A"/>
    <w:rsid w:val="004F05F5"/>
    <w:rsid w:val="004F0645"/>
    <w:rsid w:val="004F09CD"/>
    <w:rsid w:val="004F0C43"/>
    <w:rsid w:val="004F0DE7"/>
    <w:rsid w:val="004F0FA9"/>
    <w:rsid w:val="004F1012"/>
    <w:rsid w:val="004F11FC"/>
    <w:rsid w:val="004F124A"/>
    <w:rsid w:val="004F1476"/>
    <w:rsid w:val="004F1716"/>
    <w:rsid w:val="004F1744"/>
    <w:rsid w:val="004F1807"/>
    <w:rsid w:val="004F18D0"/>
    <w:rsid w:val="004F19EE"/>
    <w:rsid w:val="004F1B80"/>
    <w:rsid w:val="004F1BA3"/>
    <w:rsid w:val="004F1C2C"/>
    <w:rsid w:val="004F1DF5"/>
    <w:rsid w:val="004F1FAB"/>
    <w:rsid w:val="004F20D7"/>
    <w:rsid w:val="004F2253"/>
    <w:rsid w:val="004F22CF"/>
    <w:rsid w:val="004F22D8"/>
    <w:rsid w:val="004F22FA"/>
    <w:rsid w:val="004F2329"/>
    <w:rsid w:val="004F24D8"/>
    <w:rsid w:val="004F27D1"/>
    <w:rsid w:val="004F2845"/>
    <w:rsid w:val="004F2A8C"/>
    <w:rsid w:val="004F2B6A"/>
    <w:rsid w:val="004F2BF7"/>
    <w:rsid w:val="004F2C1B"/>
    <w:rsid w:val="004F2C21"/>
    <w:rsid w:val="004F31FB"/>
    <w:rsid w:val="004F3475"/>
    <w:rsid w:val="004F3599"/>
    <w:rsid w:val="004F3697"/>
    <w:rsid w:val="004F37FD"/>
    <w:rsid w:val="004F3892"/>
    <w:rsid w:val="004F4117"/>
    <w:rsid w:val="004F4150"/>
    <w:rsid w:val="004F44FB"/>
    <w:rsid w:val="004F473E"/>
    <w:rsid w:val="004F478A"/>
    <w:rsid w:val="004F4BDA"/>
    <w:rsid w:val="004F4E53"/>
    <w:rsid w:val="004F4FEE"/>
    <w:rsid w:val="004F50CA"/>
    <w:rsid w:val="004F521C"/>
    <w:rsid w:val="004F5457"/>
    <w:rsid w:val="004F559A"/>
    <w:rsid w:val="004F5611"/>
    <w:rsid w:val="004F5662"/>
    <w:rsid w:val="004F56AD"/>
    <w:rsid w:val="004F57F2"/>
    <w:rsid w:val="004F589E"/>
    <w:rsid w:val="004F595D"/>
    <w:rsid w:val="004F5B0B"/>
    <w:rsid w:val="004F5BE2"/>
    <w:rsid w:val="004F5D24"/>
    <w:rsid w:val="004F5D37"/>
    <w:rsid w:val="004F5DDA"/>
    <w:rsid w:val="004F5E18"/>
    <w:rsid w:val="004F5E4B"/>
    <w:rsid w:val="004F5E69"/>
    <w:rsid w:val="004F5FED"/>
    <w:rsid w:val="004F619E"/>
    <w:rsid w:val="004F634F"/>
    <w:rsid w:val="004F637C"/>
    <w:rsid w:val="004F63C8"/>
    <w:rsid w:val="004F66EE"/>
    <w:rsid w:val="004F683A"/>
    <w:rsid w:val="004F6928"/>
    <w:rsid w:val="004F6A48"/>
    <w:rsid w:val="004F6D8D"/>
    <w:rsid w:val="004F6E35"/>
    <w:rsid w:val="004F7106"/>
    <w:rsid w:val="004F71B7"/>
    <w:rsid w:val="004F71FA"/>
    <w:rsid w:val="004F72E1"/>
    <w:rsid w:val="004F74C5"/>
    <w:rsid w:val="004F750D"/>
    <w:rsid w:val="004F7798"/>
    <w:rsid w:val="004F78B4"/>
    <w:rsid w:val="004F7E3E"/>
    <w:rsid w:val="004F7EB7"/>
    <w:rsid w:val="004F7EBC"/>
    <w:rsid w:val="00500476"/>
    <w:rsid w:val="0050048A"/>
    <w:rsid w:val="005004C2"/>
    <w:rsid w:val="0050050C"/>
    <w:rsid w:val="005005EE"/>
    <w:rsid w:val="0050069D"/>
    <w:rsid w:val="00500ACC"/>
    <w:rsid w:val="00500C4C"/>
    <w:rsid w:val="00500D39"/>
    <w:rsid w:val="00500EFA"/>
    <w:rsid w:val="00500F6B"/>
    <w:rsid w:val="00501026"/>
    <w:rsid w:val="00501188"/>
    <w:rsid w:val="0050150D"/>
    <w:rsid w:val="005015D3"/>
    <w:rsid w:val="005017CD"/>
    <w:rsid w:val="00501EAC"/>
    <w:rsid w:val="0050202A"/>
    <w:rsid w:val="0050232C"/>
    <w:rsid w:val="0050263F"/>
    <w:rsid w:val="005026EF"/>
    <w:rsid w:val="005026FC"/>
    <w:rsid w:val="005027CB"/>
    <w:rsid w:val="00502925"/>
    <w:rsid w:val="005029F5"/>
    <w:rsid w:val="00502A6C"/>
    <w:rsid w:val="00502D28"/>
    <w:rsid w:val="00502E22"/>
    <w:rsid w:val="00502E7F"/>
    <w:rsid w:val="0050303F"/>
    <w:rsid w:val="00503050"/>
    <w:rsid w:val="005030F3"/>
    <w:rsid w:val="005031FD"/>
    <w:rsid w:val="005032C2"/>
    <w:rsid w:val="0050356F"/>
    <w:rsid w:val="005035A2"/>
    <w:rsid w:val="005037E4"/>
    <w:rsid w:val="005037E9"/>
    <w:rsid w:val="00503813"/>
    <w:rsid w:val="00503839"/>
    <w:rsid w:val="00503861"/>
    <w:rsid w:val="00503B21"/>
    <w:rsid w:val="00503C79"/>
    <w:rsid w:val="00503CDC"/>
    <w:rsid w:val="00503D34"/>
    <w:rsid w:val="00503F95"/>
    <w:rsid w:val="005040F0"/>
    <w:rsid w:val="005042D3"/>
    <w:rsid w:val="00504640"/>
    <w:rsid w:val="00504805"/>
    <w:rsid w:val="005049E3"/>
    <w:rsid w:val="00504B14"/>
    <w:rsid w:val="00504D22"/>
    <w:rsid w:val="00504E83"/>
    <w:rsid w:val="005051BA"/>
    <w:rsid w:val="005052D9"/>
    <w:rsid w:val="005052FC"/>
    <w:rsid w:val="0050549B"/>
    <w:rsid w:val="00505A26"/>
    <w:rsid w:val="00505B75"/>
    <w:rsid w:val="00505CD8"/>
    <w:rsid w:val="00505E05"/>
    <w:rsid w:val="00506208"/>
    <w:rsid w:val="005062A8"/>
    <w:rsid w:val="00506309"/>
    <w:rsid w:val="0050664A"/>
    <w:rsid w:val="0050669D"/>
    <w:rsid w:val="005069B8"/>
    <w:rsid w:val="00506A27"/>
    <w:rsid w:val="00506ED1"/>
    <w:rsid w:val="00506ED2"/>
    <w:rsid w:val="00506F89"/>
    <w:rsid w:val="00507034"/>
    <w:rsid w:val="00507150"/>
    <w:rsid w:val="005072DF"/>
    <w:rsid w:val="005078E2"/>
    <w:rsid w:val="00507991"/>
    <w:rsid w:val="00507A4B"/>
    <w:rsid w:val="00507C23"/>
    <w:rsid w:val="00507D4D"/>
    <w:rsid w:val="00507E24"/>
    <w:rsid w:val="00507EC0"/>
    <w:rsid w:val="00510143"/>
    <w:rsid w:val="0051014A"/>
    <w:rsid w:val="005101D9"/>
    <w:rsid w:val="005101F5"/>
    <w:rsid w:val="00510375"/>
    <w:rsid w:val="00510649"/>
    <w:rsid w:val="0051065E"/>
    <w:rsid w:val="005106FA"/>
    <w:rsid w:val="005107A9"/>
    <w:rsid w:val="00510A75"/>
    <w:rsid w:val="00510FE3"/>
    <w:rsid w:val="005110D3"/>
    <w:rsid w:val="005112A0"/>
    <w:rsid w:val="00511396"/>
    <w:rsid w:val="005113E0"/>
    <w:rsid w:val="00511499"/>
    <w:rsid w:val="005117AC"/>
    <w:rsid w:val="0051180B"/>
    <w:rsid w:val="00511A1B"/>
    <w:rsid w:val="00511AB8"/>
    <w:rsid w:val="00511BFC"/>
    <w:rsid w:val="00511CC9"/>
    <w:rsid w:val="00512132"/>
    <w:rsid w:val="00512147"/>
    <w:rsid w:val="005122A3"/>
    <w:rsid w:val="00512479"/>
    <w:rsid w:val="00512BDE"/>
    <w:rsid w:val="00512C96"/>
    <w:rsid w:val="00512EEB"/>
    <w:rsid w:val="00512FBE"/>
    <w:rsid w:val="00512FD9"/>
    <w:rsid w:val="00513123"/>
    <w:rsid w:val="005133D1"/>
    <w:rsid w:val="0051361B"/>
    <w:rsid w:val="00513728"/>
    <w:rsid w:val="0051374F"/>
    <w:rsid w:val="005137A8"/>
    <w:rsid w:val="00513C93"/>
    <w:rsid w:val="00513D02"/>
    <w:rsid w:val="00513E1E"/>
    <w:rsid w:val="00513F0E"/>
    <w:rsid w:val="00513F2B"/>
    <w:rsid w:val="00514038"/>
    <w:rsid w:val="0051410F"/>
    <w:rsid w:val="00514300"/>
    <w:rsid w:val="00514480"/>
    <w:rsid w:val="0051448F"/>
    <w:rsid w:val="00514949"/>
    <w:rsid w:val="00514A46"/>
    <w:rsid w:val="00514C0A"/>
    <w:rsid w:val="00514E6E"/>
    <w:rsid w:val="00514FDD"/>
    <w:rsid w:val="0051521B"/>
    <w:rsid w:val="0051527E"/>
    <w:rsid w:val="0051541F"/>
    <w:rsid w:val="005154B8"/>
    <w:rsid w:val="005155AE"/>
    <w:rsid w:val="00515697"/>
    <w:rsid w:val="0051574C"/>
    <w:rsid w:val="00515957"/>
    <w:rsid w:val="00515A49"/>
    <w:rsid w:val="00515C44"/>
    <w:rsid w:val="00515E1E"/>
    <w:rsid w:val="00515F55"/>
    <w:rsid w:val="005160E5"/>
    <w:rsid w:val="0051625E"/>
    <w:rsid w:val="0051633A"/>
    <w:rsid w:val="005163FC"/>
    <w:rsid w:val="005163FF"/>
    <w:rsid w:val="00516506"/>
    <w:rsid w:val="005165D5"/>
    <w:rsid w:val="0051685F"/>
    <w:rsid w:val="00517072"/>
    <w:rsid w:val="005170BB"/>
    <w:rsid w:val="0051729F"/>
    <w:rsid w:val="00517340"/>
    <w:rsid w:val="00517527"/>
    <w:rsid w:val="00517642"/>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7EF"/>
    <w:rsid w:val="005209BF"/>
    <w:rsid w:val="00520C3C"/>
    <w:rsid w:val="00520C51"/>
    <w:rsid w:val="00520C87"/>
    <w:rsid w:val="00520CF3"/>
    <w:rsid w:val="00520FF4"/>
    <w:rsid w:val="00521069"/>
    <w:rsid w:val="005216CF"/>
    <w:rsid w:val="00521D99"/>
    <w:rsid w:val="00521EF4"/>
    <w:rsid w:val="00522103"/>
    <w:rsid w:val="005222C5"/>
    <w:rsid w:val="00522344"/>
    <w:rsid w:val="00522520"/>
    <w:rsid w:val="0052262F"/>
    <w:rsid w:val="0052267A"/>
    <w:rsid w:val="0052296D"/>
    <w:rsid w:val="00522C42"/>
    <w:rsid w:val="00522D8B"/>
    <w:rsid w:val="00523109"/>
    <w:rsid w:val="00523117"/>
    <w:rsid w:val="005231E9"/>
    <w:rsid w:val="00523211"/>
    <w:rsid w:val="00523303"/>
    <w:rsid w:val="005233CA"/>
    <w:rsid w:val="005233E9"/>
    <w:rsid w:val="00523488"/>
    <w:rsid w:val="00523597"/>
    <w:rsid w:val="005237B1"/>
    <w:rsid w:val="00523AE6"/>
    <w:rsid w:val="00523AF1"/>
    <w:rsid w:val="00523B43"/>
    <w:rsid w:val="00523C18"/>
    <w:rsid w:val="00523C2F"/>
    <w:rsid w:val="00524034"/>
    <w:rsid w:val="00524290"/>
    <w:rsid w:val="005242F0"/>
    <w:rsid w:val="005243EC"/>
    <w:rsid w:val="005244B4"/>
    <w:rsid w:val="00524528"/>
    <w:rsid w:val="0052466F"/>
    <w:rsid w:val="005247A3"/>
    <w:rsid w:val="005247D6"/>
    <w:rsid w:val="005249AF"/>
    <w:rsid w:val="00524C99"/>
    <w:rsid w:val="00524EA1"/>
    <w:rsid w:val="00524F74"/>
    <w:rsid w:val="00524F97"/>
    <w:rsid w:val="0052516C"/>
    <w:rsid w:val="00525351"/>
    <w:rsid w:val="00525523"/>
    <w:rsid w:val="00525ADD"/>
    <w:rsid w:val="00525BDA"/>
    <w:rsid w:val="00525F1A"/>
    <w:rsid w:val="00526050"/>
    <w:rsid w:val="005262E2"/>
    <w:rsid w:val="00526498"/>
    <w:rsid w:val="005267E5"/>
    <w:rsid w:val="00526859"/>
    <w:rsid w:val="005269B6"/>
    <w:rsid w:val="00526A89"/>
    <w:rsid w:val="00526CBF"/>
    <w:rsid w:val="00526D9B"/>
    <w:rsid w:val="00526F10"/>
    <w:rsid w:val="00526F7D"/>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A2C"/>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4BD"/>
    <w:rsid w:val="0053270B"/>
    <w:rsid w:val="005327B3"/>
    <w:rsid w:val="00532AD0"/>
    <w:rsid w:val="00532B8B"/>
    <w:rsid w:val="00533134"/>
    <w:rsid w:val="00533305"/>
    <w:rsid w:val="00533510"/>
    <w:rsid w:val="00533606"/>
    <w:rsid w:val="005337A8"/>
    <w:rsid w:val="00533CC0"/>
    <w:rsid w:val="00533D7A"/>
    <w:rsid w:val="00533E15"/>
    <w:rsid w:val="005340E3"/>
    <w:rsid w:val="0053426B"/>
    <w:rsid w:val="00534334"/>
    <w:rsid w:val="00534920"/>
    <w:rsid w:val="00534A5A"/>
    <w:rsid w:val="00534B4F"/>
    <w:rsid w:val="00534C5C"/>
    <w:rsid w:val="00534C63"/>
    <w:rsid w:val="00534DA0"/>
    <w:rsid w:val="00534DA4"/>
    <w:rsid w:val="00534F39"/>
    <w:rsid w:val="005352AC"/>
    <w:rsid w:val="00535341"/>
    <w:rsid w:val="00535350"/>
    <w:rsid w:val="005354C8"/>
    <w:rsid w:val="005355B8"/>
    <w:rsid w:val="005356F7"/>
    <w:rsid w:val="00535746"/>
    <w:rsid w:val="00535830"/>
    <w:rsid w:val="00535889"/>
    <w:rsid w:val="005358D8"/>
    <w:rsid w:val="005359B6"/>
    <w:rsid w:val="00535A80"/>
    <w:rsid w:val="00535B52"/>
    <w:rsid w:val="00535C6B"/>
    <w:rsid w:val="00536221"/>
    <w:rsid w:val="005363A1"/>
    <w:rsid w:val="005363F6"/>
    <w:rsid w:val="00536439"/>
    <w:rsid w:val="00536565"/>
    <w:rsid w:val="005366C1"/>
    <w:rsid w:val="0053688B"/>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37"/>
    <w:rsid w:val="00540E73"/>
    <w:rsid w:val="0054134F"/>
    <w:rsid w:val="00541521"/>
    <w:rsid w:val="005417F9"/>
    <w:rsid w:val="00541B19"/>
    <w:rsid w:val="00541B23"/>
    <w:rsid w:val="00541FE2"/>
    <w:rsid w:val="00542310"/>
    <w:rsid w:val="005423F8"/>
    <w:rsid w:val="0054257E"/>
    <w:rsid w:val="005426BC"/>
    <w:rsid w:val="00542865"/>
    <w:rsid w:val="00542A95"/>
    <w:rsid w:val="00542AC6"/>
    <w:rsid w:val="00542B62"/>
    <w:rsid w:val="00542CBB"/>
    <w:rsid w:val="00542D38"/>
    <w:rsid w:val="00542F48"/>
    <w:rsid w:val="005432CC"/>
    <w:rsid w:val="0054334A"/>
    <w:rsid w:val="005434FC"/>
    <w:rsid w:val="0054359D"/>
    <w:rsid w:val="005436B6"/>
    <w:rsid w:val="00543701"/>
    <w:rsid w:val="005437D2"/>
    <w:rsid w:val="0054382D"/>
    <w:rsid w:val="005438F0"/>
    <w:rsid w:val="00543D59"/>
    <w:rsid w:val="00543E2A"/>
    <w:rsid w:val="00543EBF"/>
    <w:rsid w:val="0054402E"/>
    <w:rsid w:val="00544261"/>
    <w:rsid w:val="005443D8"/>
    <w:rsid w:val="0054441F"/>
    <w:rsid w:val="00544439"/>
    <w:rsid w:val="005444FB"/>
    <w:rsid w:val="00544851"/>
    <w:rsid w:val="0054494A"/>
    <w:rsid w:val="005449C6"/>
    <w:rsid w:val="00544A83"/>
    <w:rsid w:val="00544AE8"/>
    <w:rsid w:val="00544BF9"/>
    <w:rsid w:val="00544D3E"/>
    <w:rsid w:val="00544E9D"/>
    <w:rsid w:val="00545794"/>
    <w:rsid w:val="0054581C"/>
    <w:rsid w:val="00545861"/>
    <w:rsid w:val="00545998"/>
    <w:rsid w:val="00545BAC"/>
    <w:rsid w:val="00546106"/>
    <w:rsid w:val="005462B7"/>
    <w:rsid w:val="0054643E"/>
    <w:rsid w:val="0054647D"/>
    <w:rsid w:val="0054657E"/>
    <w:rsid w:val="005466B2"/>
    <w:rsid w:val="0054676C"/>
    <w:rsid w:val="005467D0"/>
    <w:rsid w:val="00546A15"/>
    <w:rsid w:val="00546AA4"/>
    <w:rsid w:val="00546C71"/>
    <w:rsid w:val="00546C7C"/>
    <w:rsid w:val="00546CB6"/>
    <w:rsid w:val="00546FE0"/>
    <w:rsid w:val="005472DC"/>
    <w:rsid w:val="0054784F"/>
    <w:rsid w:val="00547A90"/>
    <w:rsid w:val="00547B72"/>
    <w:rsid w:val="00547DE7"/>
    <w:rsid w:val="00547F2F"/>
    <w:rsid w:val="00550593"/>
    <w:rsid w:val="0055065D"/>
    <w:rsid w:val="00550751"/>
    <w:rsid w:val="0055087D"/>
    <w:rsid w:val="005508D8"/>
    <w:rsid w:val="00550A3B"/>
    <w:rsid w:val="00550B71"/>
    <w:rsid w:val="00550DA0"/>
    <w:rsid w:val="00550DA3"/>
    <w:rsid w:val="00551004"/>
    <w:rsid w:val="0055106B"/>
    <w:rsid w:val="00551124"/>
    <w:rsid w:val="00551229"/>
    <w:rsid w:val="0055125E"/>
    <w:rsid w:val="005513A5"/>
    <w:rsid w:val="00551454"/>
    <w:rsid w:val="0055150D"/>
    <w:rsid w:val="005516E7"/>
    <w:rsid w:val="00551803"/>
    <w:rsid w:val="00551867"/>
    <w:rsid w:val="00551B60"/>
    <w:rsid w:val="00551CAE"/>
    <w:rsid w:val="00551CBB"/>
    <w:rsid w:val="00551D0D"/>
    <w:rsid w:val="00551D16"/>
    <w:rsid w:val="00551D6E"/>
    <w:rsid w:val="00551E3E"/>
    <w:rsid w:val="00551F7E"/>
    <w:rsid w:val="0055201A"/>
    <w:rsid w:val="0055266C"/>
    <w:rsid w:val="0055274F"/>
    <w:rsid w:val="00552957"/>
    <w:rsid w:val="00552C4B"/>
    <w:rsid w:val="00552D04"/>
    <w:rsid w:val="00552E8C"/>
    <w:rsid w:val="00552F5E"/>
    <w:rsid w:val="00553329"/>
    <w:rsid w:val="005536F5"/>
    <w:rsid w:val="00553A47"/>
    <w:rsid w:val="00553AA4"/>
    <w:rsid w:val="00553B75"/>
    <w:rsid w:val="00553D94"/>
    <w:rsid w:val="00553EB6"/>
    <w:rsid w:val="00553FA4"/>
    <w:rsid w:val="0055406D"/>
    <w:rsid w:val="0055411A"/>
    <w:rsid w:val="005543B2"/>
    <w:rsid w:val="0055440C"/>
    <w:rsid w:val="0055453E"/>
    <w:rsid w:val="0055470A"/>
    <w:rsid w:val="005547AA"/>
    <w:rsid w:val="00554840"/>
    <w:rsid w:val="005548CF"/>
    <w:rsid w:val="00554E49"/>
    <w:rsid w:val="00554F32"/>
    <w:rsid w:val="00554F74"/>
    <w:rsid w:val="00555009"/>
    <w:rsid w:val="0055536B"/>
    <w:rsid w:val="0055538F"/>
    <w:rsid w:val="0055545D"/>
    <w:rsid w:val="005554BB"/>
    <w:rsid w:val="00555574"/>
    <w:rsid w:val="005555A9"/>
    <w:rsid w:val="00555651"/>
    <w:rsid w:val="005556E4"/>
    <w:rsid w:val="0055583B"/>
    <w:rsid w:val="005558C7"/>
    <w:rsid w:val="005558EE"/>
    <w:rsid w:val="0055593F"/>
    <w:rsid w:val="00555A17"/>
    <w:rsid w:val="00555A39"/>
    <w:rsid w:val="00555B19"/>
    <w:rsid w:val="00555B25"/>
    <w:rsid w:val="00555B7F"/>
    <w:rsid w:val="00555BC5"/>
    <w:rsid w:val="00555CEB"/>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D4C"/>
    <w:rsid w:val="00556E71"/>
    <w:rsid w:val="0055725E"/>
    <w:rsid w:val="005573F9"/>
    <w:rsid w:val="0055748B"/>
    <w:rsid w:val="005576CF"/>
    <w:rsid w:val="005578C9"/>
    <w:rsid w:val="00557998"/>
    <w:rsid w:val="005579AB"/>
    <w:rsid w:val="00557A23"/>
    <w:rsid w:val="00557B65"/>
    <w:rsid w:val="00557CD9"/>
    <w:rsid w:val="00560282"/>
    <w:rsid w:val="005602EB"/>
    <w:rsid w:val="00560437"/>
    <w:rsid w:val="005606CF"/>
    <w:rsid w:val="0056075F"/>
    <w:rsid w:val="005608AD"/>
    <w:rsid w:val="0056099F"/>
    <w:rsid w:val="005609E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BCA"/>
    <w:rsid w:val="00562C5D"/>
    <w:rsid w:val="00562D64"/>
    <w:rsid w:val="00562E13"/>
    <w:rsid w:val="00562F3E"/>
    <w:rsid w:val="00562F7C"/>
    <w:rsid w:val="00562FA8"/>
    <w:rsid w:val="00562FEA"/>
    <w:rsid w:val="00563070"/>
    <w:rsid w:val="005631B2"/>
    <w:rsid w:val="005632DC"/>
    <w:rsid w:val="005637E0"/>
    <w:rsid w:val="005638C1"/>
    <w:rsid w:val="00563C75"/>
    <w:rsid w:val="00563D02"/>
    <w:rsid w:val="00563EA7"/>
    <w:rsid w:val="005640AF"/>
    <w:rsid w:val="005641FD"/>
    <w:rsid w:val="0056452A"/>
    <w:rsid w:val="005646B1"/>
    <w:rsid w:val="00564A4F"/>
    <w:rsid w:val="00564BCB"/>
    <w:rsid w:val="00564CAF"/>
    <w:rsid w:val="00565052"/>
    <w:rsid w:val="0056511A"/>
    <w:rsid w:val="005652DE"/>
    <w:rsid w:val="005655C1"/>
    <w:rsid w:val="00565674"/>
    <w:rsid w:val="00565721"/>
    <w:rsid w:val="005657A7"/>
    <w:rsid w:val="0056586A"/>
    <w:rsid w:val="00565A0A"/>
    <w:rsid w:val="00565A10"/>
    <w:rsid w:val="00565AE0"/>
    <w:rsid w:val="00565D59"/>
    <w:rsid w:val="005660D2"/>
    <w:rsid w:val="0056614B"/>
    <w:rsid w:val="00566162"/>
    <w:rsid w:val="00566191"/>
    <w:rsid w:val="005662F1"/>
    <w:rsid w:val="0056646A"/>
    <w:rsid w:val="005666ED"/>
    <w:rsid w:val="00566B69"/>
    <w:rsid w:val="00566B8D"/>
    <w:rsid w:val="00566D34"/>
    <w:rsid w:val="00567137"/>
    <w:rsid w:val="00567162"/>
    <w:rsid w:val="005672AA"/>
    <w:rsid w:val="00567312"/>
    <w:rsid w:val="00567413"/>
    <w:rsid w:val="0056751C"/>
    <w:rsid w:val="005676D3"/>
    <w:rsid w:val="005677C4"/>
    <w:rsid w:val="00567AA1"/>
    <w:rsid w:val="00567D07"/>
    <w:rsid w:val="00567D82"/>
    <w:rsid w:val="00567EDF"/>
    <w:rsid w:val="0057007A"/>
    <w:rsid w:val="00570639"/>
    <w:rsid w:val="00570B9C"/>
    <w:rsid w:val="00570D50"/>
    <w:rsid w:val="00570E5D"/>
    <w:rsid w:val="00570E82"/>
    <w:rsid w:val="00570E9F"/>
    <w:rsid w:val="00570F8E"/>
    <w:rsid w:val="00570FDB"/>
    <w:rsid w:val="0057115A"/>
    <w:rsid w:val="0057139A"/>
    <w:rsid w:val="0057141D"/>
    <w:rsid w:val="0057165B"/>
    <w:rsid w:val="00571921"/>
    <w:rsid w:val="00571C33"/>
    <w:rsid w:val="00571C80"/>
    <w:rsid w:val="00571D8D"/>
    <w:rsid w:val="00571EB9"/>
    <w:rsid w:val="00572073"/>
    <w:rsid w:val="0057210C"/>
    <w:rsid w:val="005721B0"/>
    <w:rsid w:val="00572375"/>
    <w:rsid w:val="00572450"/>
    <w:rsid w:val="0057260E"/>
    <w:rsid w:val="00572647"/>
    <w:rsid w:val="00572829"/>
    <w:rsid w:val="00572988"/>
    <w:rsid w:val="00572AB1"/>
    <w:rsid w:val="00572F41"/>
    <w:rsid w:val="0057324E"/>
    <w:rsid w:val="00573519"/>
    <w:rsid w:val="0057356A"/>
    <w:rsid w:val="005735CA"/>
    <w:rsid w:val="005736EC"/>
    <w:rsid w:val="00573707"/>
    <w:rsid w:val="00573AB5"/>
    <w:rsid w:val="00573ACA"/>
    <w:rsid w:val="00573B35"/>
    <w:rsid w:val="00573DC8"/>
    <w:rsid w:val="00573F2F"/>
    <w:rsid w:val="005740BF"/>
    <w:rsid w:val="00574300"/>
    <w:rsid w:val="005743D0"/>
    <w:rsid w:val="005744F3"/>
    <w:rsid w:val="005745D5"/>
    <w:rsid w:val="005748BF"/>
    <w:rsid w:val="00574A3A"/>
    <w:rsid w:val="00574B46"/>
    <w:rsid w:val="00574D1C"/>
    <w:rsid w:val="00574E08"/>
    <w:rsid w:val="00575005"/>
    <w:rsid w:val="005755F6"/>
    <w:rsid w:val="00575802"/>
    <w:rsid w:val="0057583B"/>
    <w:rsid w:val="00575A56"/>
    <w:rsid w:val="00575FFC"/>
    <w:rsid w:val="0057612E"/>
    <w:rsid w:val="00576290"/>
    <w:rsid w:val="00576529"/>
    <w:rsid w:val="005765DE"/>
    <w:rsid w:val="00576930"/>
    <w:rsid w:val="00576C00"/>
    <w:rsid w:val="005770B5"/>
    <w:rsid w:val="00577543"/>
    <w:rsid w:val="0057755D"/>
    <w:rsid w:val="00577625"/>
    <w:rsid w:val="005777D5"/>
    <w:rsid w:val="0057788B"/>
    <w:rsid w:val="00577909"/>
    <w:rsid w:val="005779D2"/>
    <w:rsid w:val="00577A6E"/>
    <w:rsid w:val="00577ABB"/>
    <w:rsid w:val="00577B6F"/>
    <w:rsid w:val="00577BA6"/>
    <w:rsid w:val="00577C87"/>
    <w:rsid w:val="00577EDD"/>
    <w:rsid w:val="00580089"/>
    <w:rsid w:val="00580239"/>
    <w:rsid w:val="005802CA"/>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1F70"/>
    <w:rsid w:val="00581FF5"/>
    <w:rsid w:val="00582057"/>
    <w:rsid w:val="005820D9"/>
    <w:rsid w:val="00582526"/>
    <w:rsid w:val="00582565"/>
    <w:rsid w:val="00582605"/>
    <w:rsid w:val="00582816"/>
    <w:rsid w:val="00582B52"/>
    <w:rsid w:val="00582E4F"/>
    <w:rsid w:val="0058306E"/>
    <w:rsid w:val="00583138"/>
    <w:rsid w:val="00583368"/>
    <w:rsid w:val="00583377"/>
    <w:rsid w:val="00583418"/>
    <w:rsid w:val="00583534"/>
    <w:rsid w:val="0058364D"/>
    <w:rsid w:val="005836A4"/>
    <w:rsid w:val="00583876"/>
    <w:rsid w:val="00583916"/>
    <w:rsid w:val="00583946"/>
    <w:rsid w:val="00583A59"/>
    <w:rsid w:val="00583C5B"/>
    <w:rsid w:val="00583DD3"/>
    <w:rsid w:val="00583EEA"/>
    <w:rsid w:val="00583F56"/>
    <w:rsid w:val="00583FC8"/>
    <w:rsid w:val="00584568"/>
    <w:rsid w:val="0058472D"/>
    <w:rsid w:val="005847FF"/>
    <w:rsid w:val="00584A04"/>
    <w:rsid w:val="00584AB3"/>
    <w:rsid w:val="00584B7F"/>
    <w:rsid w:val="00584E5F"/>
    <w:rsid w:val="0058517F"/>
    <w:rsid w:val="0058531C"/>
    <w:rsid w:val="0058533E"/>
    <w:rsid w:val="005857B1"/>
    <w:rsid w:val="00585811"/>
    <w:rsid w:val="00585A18"/>
    <w:rsid w:val="00585A38"/>
    <w:rsid w:val="00585AFB"/>
    <w:rsid w:val="00585CC5"/>
    <w:rsid w:val="00585CE8"/>
    <w:rsid w:val="00585D97"/>
    <w:rsid w:val="00585E96"/>
    <w:rsid w:val="00585EE0"/>
    <w:rsid w:val="00585F82"/>
    <w:rsid w:val="005860D6"/>
    <w:rsid w:val="0058624D"/>
    <w:rsid w:val="005862D5"/>
    <w:rsid w:val="005866BD"/>
    <w:rsid w:val="00586713"/>
    <w:rsid w:val="005867ED"/>
    <w:rsid w:val="00586BE9"/>
    <w:rsid w:val="00586C5F"/>
    <w:rsid w:val="00586E56"/>
    <w:rsid w:val="00586F47"/>
    <w:rsid w:val="00586F5C"/>
    <w:rsid w:val="005870E5"/>
    <w:rsid w:val="005875D4"/>
    <w:rsid w:val="0058782D"/>
    <w:rsid w:val="00587B3D"/>
    <w:rsid w:val="00587F47"/>
    <w:rsid w:val="005901B1"/>
    <w:rsid w:val="00590351"/>
    <w:rsid w:val="00590362"/>
    <w:rsid w:val="00590419"/>
    <w:rsid w:val="005904A5"/>
    <w:rsid w:val="005904D1"/>
    <w:rsid w:val="005906B9"/>
    <w:rsid w:val="00590758"/>
    <w:rsid w:val="005907AC"/>
    <w:rsid w:val="005907DC"/>
    <w:rsid w:val="00590896"/>
    <w:rsid w:val="00590948"/>
    <w:rsid w:val="00590A42"/>
    <w:rsid w:val="00590E00"/>
    <w:rsid w:val="00590F01"/>
    <w:rsid w:val="00591117"/>
    <w:rsid w:val="00591165"/>
    <w:rsid w:val="00591382"/>
    <w:rsid w:val="0059152B"/>
    <w:rsid w:val="005915F1"/>
    <w:rsid w:val="00591624"/>
    <w:rsid w:val="0059171E"/>
    <w:rsid w:val="00591892"/>
    <w:rsid w:val="00591915"/>
    <w:rsid w:val="005919C5"/>
    <w:rsid w:val="00591B1F"/>
    <w:rsid w:val="00591DB7"/>
    <w:rsid w:val="005921AF"/>
    <w:rsid w:val="0059247A"/>
    <w:rsid w:val="00592551"/>
    <w:rsid w:val="005926A9"/>
    <w:rsid w:val="00592888"/>
    <w:rsid w:val="0059288A"/>
    <w:rsid w:val="00592C8D"/>
    <w:rsid w:val="00592D2B"/>
    <w:rsid w:val="00592E51"/>
    <w:rsid w:val="00592F17"/>
    <w:rsid w:val="00593077"/>
    <w:rsid w:val="0059311E"/>
    <w:rsid w:val="005932F8"/>
    <w:rsid w:val="0059332F"/>
    <w:rsid w:val="00593340"/>
    <w:rsid w:val="00593393"/>
    <w:rsid w:val="00593672"/>
    <w:rsid w:val="00593681"/>
    <w:rsid w:val="005936B2"/>
    <w:rsid w:val="005938D8"/>
    <w:rsid w:val="00593B7E"/>
    <w:rsid w:val="00593BE0"/>
    <w:rsid w:val="00593C7D"/>
    <w:rsid w:val="00593E9B"/>
    <w:rsid w:val="00593F07"/>
    <w:rsid w:val="00593F4B"/>
    <w:rsid w:val="00593FB1"/>
    <w:rsid w:val="00593FF4"/>
    <w:rsid w:val="00594146"/>
    <w:rsid w:val="00594234"/>
    <w:rsid w:val="005942D9"/>
    <w:rsid w:val="00594317"/>
    <w:rsid w:val="005945D2"/>
    <w:rsid w:val="00594642"/>
    <w:rsid w:val="005946FB"/>
    <w:rsid w:val="0059473B"/>
    <w:rsid w:val="005948CE"/>
    <w:rsid w:val="00594960"/>
    <w:rsid w:val="00594A87"/>
    <w:rsid w:val="00594C29"/>
    <w:rsid w:val="00594CF1"/>
    <w:rsid w:val="00595056"/>
    <w:rsid w:val="005952E1"/>
    <w:rsid w:val="0059550E"/>
    <w:rsid w:val="005955FD"/>
    <w:rsid w:val="005957A1"/>
    <w:rsid w:val="005957C2"/>
    <w:rsid w:val="005957FF"/>
    <w:rsid w:val="005958F6"/>
    <w:rsid w:val="00595AF2"/>
    <w:rsid w:val="00595C4A"/>
    <w:rsid w:val="00595CC2"/>
    <w:rsid w:val="00595CDC"/>
    <w:rsid w:val="00595E1E"/>
    <w:rsid w:val="005960EE"/>
    <w:rsid w:val="0059610C"/>
    <w:rsid w:val="00596206"/>
    <w:rsid w:val="00596529"/>
    <w:rsid w:val="005965D7"/>
    <w:rsid w:val="00596644"/>
    <w:rsid w:val="005966BC"/>
    <w:rsid w:val="0059671F"/>
    <w:rsid w:val="005967ED"/>
    <w:rsid w:val="00597008"/>
    <w:rsid w:val="0059702D"/>
    <w:rsid w:val="005970C5"/>
    <w:rsid w:val="005971C1"/>
    <w:rsid w:val="005972E8"/>
    <w:rsid w:val="0059762B"/>
    <w:rsid w:val="00597677"/>
    <w:rsid w:val="0059767A"/>
    <w:rsid w:val="00597698"/>
    <w:rsid w:val="005979D3"/>
    <w:rsid w:val="00597C64"/>
    <w:rsid w:val="005A00C6"/>
    <w:rsid w:val="005A0210"/>
    <w:rsid w:val="005A06EE"/>
    <w:rsid w:val="005A098A"/>
    <w:rsid w:val="005A0C72"/>
    <w:rsid w:val="005A0D08"/>
    <w:rsid w:val="005A0EF1"/>
    <w:rsid w:val="005A0F2C"/>
    <w:rsid w:val="005A105F"/>
    <w:rsid w:val="005A130E"/>
    <w:rsid w:val="005A13E5"/>
    <w:rsid w:val="005A14E6"/>
    <w:rsid w:val="005A1558"/>
    <w:rsid w:val="005A156B"/>
    <w:rsid w:val="005A1C58"/>
    <w:rsid w:val="005A1D37"/>
    <w:rsid w:val="005A2031"/>
    <w:rsid w:val="005A21EB"/>
    <w:rsid w:val="005A230F"/>
    <w:rsid w:val="005A25B8"/>
    <w:rsid w:val="005A2651"/>
    <w:rsid w:val="005A2953"/>
    <w:rsid w:val="005A2BA6"/>
    <w:rsid w:val="005A2C39"/>
    <w:rsid w:val="005A2E02"/>
    <w:rsid w:val="005A2ED3"/>
    <w:rsid w:val="005A34EE"/>
    <w:rsid w:val="005A37D2"/>
    <w:rsid w:val="005A383F"/>
    <w:rsid w:val="005A397E"/>
    <w:rsid w:val="005A41E7"/>
    <w:rsid w:val="005A421E"/>
    <w:rsid w:val="005A4422"/>
    <w:rsid w:val="005A4584"/>
    <w:rsid w:val="005A496A"/>
    <w:rsid w:val="005A496C"/>
    <w:rsid w:val="005A4B15"/>
    <w:rsid w:val="005A4C97"/>
    <w:rsid w:val="005A4D41"/>
    <w:rsid w:val="005A4E03"/>
    <w:rsid w:val="005A5020"/>
    <w:rsid w:val="005A5195"/>
    <w:rsid w:val="005A53AF"/>
    <w:rsid w:val="005A5571"/>
    <w:rsid w:val="005A5638"/>
    <w:rsid w:val="005A575F"/>
    <w:rsid w:val="005A5850"/>
    <w:rsid w:val="005A5A6F"/>
    <w:rsid w:val="005A5E7F"/>
    <w:rsid w:val="005A6043"/>
    <w:rsid w:val="005A616C"/>
    <w:rsid w:val="005A62D5"/>
    <w:rsid w:val="005A6600"/>
    <w:rsid w:val="005A66FB"/>
    <w:rsid w:val="005A68BC"/>
    <w:rsid w:val="005A69E3"/>
    <w:rsid w:val="005A6B64"/>
    <w:rsid w:val="005A6B99"/>
    <w:rsid w:val="005A6C4E"/>
    <w:rsid w:val="005A6FE1"/>
    <w:rsid w:val="005A7129"/>
    <w:rsid w:val="005A72FF"/>
    <w:rsid w:val="005A731D"/>
    <w:rsid w:val="005A7347"/>
    <w:rsid w:val="005A7427"/>
    <w:rsid w:val="005A756F"/>
    <w:rsid w:val="005A76FD"/>
    <w:rsid w:val="005A782B"/>
    <w:rsid w:val="005A7C20"/>
    <w:rsid w:val="005A7E69"/>
    <w:rsid w:val="005A7EF3"/>
    <w:rsid w:val="005A7F2F"/>
    <w:rsid w:val="005A7FC5"/>
    <w:rsid w:val="005B0033"/>
    <w:rsid w:val="005B0061"/>
    <w:rsid w:val="005B00F6"/>
    <w:rsid w:val="005B0201"/>
    <w:rsid w:val="005B0209"/>
    <w:rsid w:val="005B03E1"/>
    <w:rsid w:val="005B05D4"/>
    <w:rsid w:val="005B06A7"/>
    <w:rsid w:val="005B06EF"/>
    <w:rsid w:val="005B0746"/>
    <w:rsid w:val="005B080B"/>
    <w:rsid w:val="005B0A4C"/>
    <w:rsid w:val="005B0A81"/>
    <w:rsid w:val="005B0AC8"/>
    <w:rsid w:val="005B0C3B"/>
    <w:rsid w:val="005B1566"/>
    <w:rsid w:val="005B162C"/>
    <w:rsid w:val="005B17DB"/>
    <w:rsid w:val="005B19A0"/>
    <w:rsid w:val="005B19A6"/>
    <w:rsid w:val="005B1B04"/>
    <w:rsid w:val="005B1DE3"/>
    <w:rsid w:val="005B1E93"/>
    <w:rsid w:val="005B1F92"/>
    <w:rsid w:val="005B22B0"/>
    <w:rsid w:val="005B22E8"/>
    <w:rsid w:val="005B234B"/>
    <w:rsid w:val="005B2567"/>
    <w:rsid w:val="005B28F3"/>
    <w:rsid w:val="005B2AAB"/>
    <w:rsid w:val="005B2BEC"/>
    <w:rsid w:val="005B2C88"/>
    <w:rsid w:val="005B2EB0"/>
    <w:rsid w:val="005B2FAE"/>
    <w:rsid w:val="005B3089"/>
    <w:rsid w:val="005B317B"/>
    <w:rsid w:val="005B3293"/>
    <w:rsid w:val="005B3386"/>
    <w:rsid w:val="005B33BD"/>
    <w:rsid w:val="005B33CF"/>
    <w:rsid w:val="005B35BF"/>
    <w:rsid w:val="005B36A1"/>
    <w:rsid w:val="005B3807"/>
    <w:rsid w:val="005B38D4"/>
    <w:rsid w:val="005B398A"/>
    <w:rsid w:val="005B3D37"/>
    <w:rsid w:val="005B3D5E"/>
    <w:rsid w:val="005B3E3B"/>
    <w:rsid w:val="005B3E40"/>
    <w:rsid w:val="005B4233"/>
    <w:rsid w:val="005B443D"/>
    <w:rsid w:val="005B456D"/>
    <w:rsid w:val="005B45FF"/>
    <w:rsid w:val="005B4639"/>
    <w:rsid w:val="005B4820"/>
    <w:rsid w:val="005B485F"/>
    <w:rsid w:val="005B4AA1"/>
    <w:rsid w:val="005B4BC0"/>
    <w:rsid w:val="005B4D58"/>
    <w:rsid w:val="005B4E6C"/>
    <w:rsid w:val="005B4FDE"/>
    <w:rsid w:val="005B50AF"/>
    <w:rsid w:val="005B50B4"/>
    <w:rsid w:val="005B50F1"/>
    <w:rsid w:val="005B5188"/>
    <w:rsid w:val="005B53A6"/>
    <w:rsid w:val="005B5430"/>
    <w:rsid w:val="005B545B"/>
    <w:rsid w:val="005B5548"/>
    <w:rsid w:val="005B57A0"/>
    <w:rsid w:val="005B58E6"/>
    <w:rsid w:val="005B59FF"/>
    <w:rsid w:val="005B5B69"/>
    <w:rsid w:val="005B5C85"/>
    <w:rsid w:val="005B5D07"/>
    <w:rsid w:val="005B5D8C"/>
    <w:rsid w:val="005B5DDA"/>
    <w:rsid w:val="005B5FEC"/>
    <w:rsid w:val="005B60D7"/>
    <w:rsid w:val="005B60FF"/>
    <w:rsid w:val="005B61FD"/>
    <w:rsid w:val="005B665A"/>
    <w:rsid w:val="005B6724"/>
    <w:rsid w:val="005B6789"/>
    <w:rsid w:val="005B6A9D"/>
    <w:rsid w:val="005B6B8F"/>
    <w:rsid w:val="005B6C33"/>
    <w:rsid w:val="005B6CB0"/>
    <w:rsid w:val="005B6CDE"/>
    <w:rsid w:val="005B6D9E"/>
    <w:rsid w:val="005B6FFC"/>
    <w:rsid w:val="005B737F"/>
    <w:rsid w:val="005B77CD"/>
    <w:rsid w:val="005B7842"/>
    <w:rsid w:val="005B7883"/>
    <w:rsid w:val="005B793D"/>
    <w:rsid w:val="005B79B0"/>
    <w:rsid w:val="005B7A8C"/>
    <w:rsid w:val="005B7C5A"/>
    <w:rsid w:val="005C00DF"/>
    <w:rsid w:val="005C0153"/>
    <w:rsid w:val="005C015F"/>
    <w:rsid w:val="005C01C7"/>
    <w:rsid w:val="005C0252"/>
    <w:rsid w:val="005C028E"/>
    <w:rsid w:val="005C02F1"/>
    <w:rsid w:val="005C03ED"/>
    <w:rsid w:val="005C0658"/>
    <w:rsid w:val="005C067E"/>
    <w:rsid w:val="005C071F"/>
    <w:rsid w:val="005C097F"/>
    <w:rsid w:val="005C0BB7"/>
    <w:rsid w:val="005C0C43"/>
    <w:rsid w:val="005C0D68"/>
    <w:rsid w:val="005C0F6C"/>
    <w:rsid w:val="005C106E"/>
    <w:rsid w:val="005C1115"/>
    <w:rsid w:val="005C156F"/>
    <w:rsid w:val="005C176B"/>
    <w:rsid w:val="005C1982"/>
    <w:rsid w:val="005C1A34"/>
    <w:rsid w:val="005C2407"/>
    <w:rsid w:val="005C2409"/>
    <w:rsid w:val="005C2470"/>
    <w:rsid w:val="005C258D"/>
    <w:rsid w:val="005C25A0"/>
    <w:rsid w:val="005C285D"/>
    <w:rsid w:val="005C2AD9"/>
    <w:rsid w:val="005C2BBE"/>
    <w:rsid w:val="005C2BEC"/>
    <w:rsid w:val="005C2D0F"/>
    <w:rsid w:val="005C2FAE"/>
    <w:rsid w:val="005C3171"/>
    <w:rsid w:val="005C31CF"/>
    <w:rsid w:val="005C3635"/>
    <w:rsid w:val="005C385E"/>
    <w:rsid w:val="005C3BB3"/>
    <w:rsid w:val="005C3BFF"/>
    <w:rsid w:val="005C3DAE"/>
    <w:rsid w:val="005C4105"/>
    <w:rsid w:val="005C4196"/>
    <w:rsid w:val="005C420E"/>
    <w:rsid w:val="005C42A8"/>
    <w:rsid w:val="005C444F"/>
    <w:rsid w:val="005C44D5"/>
    <w:rsid w:val="005C4BFE"/>
    <w:rsid w:val="005C4CD6"/>
    <w:rsid w:val="005C4E7F"/>
    <w:rsid w:val="005C4EE4"/>
    <w:rsid w:val="005C5248"/>
    <w:rsid w:val="005C565B"/>
    <w:rsid w:val="005C56A8"/>
    <w:rsid w:val="005C56D2"/>
    <w:rsid w:val="005C5700"/>
    <w:rsid w:val="005C5937"/>
    <w:rsid w:val="005C5DAA"/>
    <w:rsid w:val="005C5EC4"/>
    <w:rsid w:val="005C5F08"/>
    <w:rsid w:val="005C6056"/>
    <w:rsid w:val="005C6184"/>
    <w:rsid w:val="005C631B"/>
    <w:rsid w:val="005C63E4"/>
    <w:rsid w:val="005C666A"/>
    <w:rsid w:val="005C67B1"/>
    <w:rsid w:val="005C68BB"/>
    <w:rsid w:val="005C68F8"/>
    <w:rsid w:val="005C6C2E"/>
    <w:rsid w:val="005C6CD5"/>
    <w:rsid w:val="005C6CE0"/>
    <w:rsid w:val="005C6D41"/>
    <w:rsid w:val="005C6DFA"/>
    <w:rsid w:val="005C6E75"/>
    <w:rsid w:val="005C6F92"/>
    <w:rsid w:val="005C7499"/>
    <w:rsid w:val="005C75FA"/>
    <w:rsid w:val="005C78B7"/>
    <w:rsid w:val="005C7CFD"/>
    <w:rsid w:val="005C7D6A"/>
    <w:rsid w:val="005C7E11"/>
    <w:rsid w:val="005C7E20"/>
    <w:rsid w:val="005D0136"/>
    <w:rsid w:val="005D01BA"/>
    <w:rsid w:val="005D01FE"/>
    <w:rsid w:val="005D02F8"/>
    <w:rsid w:val="005D06D0"/>
    <w:rsid w:val="005D096A"/>
    <w:rsid w:val="005D09D2"/>
    <w:rsid w:val="005D0D39"/>
    <w:rsid w:val="005D0E22"/>
    <w:rsid w:val="005D1028"/>
    <w:rsid w:val="005D112A"/>
    <w:rsid w:val="005D123D"/>
    <w:rsid w:val="005D153E"/>
    <w:rsid w:val="005D172C"/>
    <w:rsid w:val="005D17FC"/>
    <w:rsid w:val="005D19F6"/>
    <w:rsid w:val="005D1A56"/>
    <w:rsid w:val="005D1A9D"/>
    <w:rsid w:val="005D1C75"/>
    <w:rsid w:val="005D1E83"/>
    <w:rsid w:val="005D2034"/>
    <w:rsid w:val="005D220E"/>
    <w:rsid w:val="005D233F"/>
    <w:rsid w:val="005D250B"/>
    <w:rsid w:val="005D253E"/>
    <w:rsid w:val="005D2707"/>
    <w:rsid w:val="005D2AD6"/>
    <w:rsid w:val="005D2BB7"/>
    <w:rsid w:val="005D2C81"/>
    <w:rsid w:val="005D2CA2"/>
    <w:rsid w:val="005D2D3B"/>
    <w:rsid w:val="005D2D62"/>
    <w:rsid w:val="005D3199"/>
    <w:rsid w:val="005D31BA"/>
    <w:rsid w:val="005D32E0"/>
    <w:rsid w:val="005D341A"/>
    <w:rsid w:val="005D34CF"/>
    <w:rsid w:val="005D359A"/>
    <w:rsid w:val="005D3B5D"/>
    <w:rsid w:val="005D3C6A"/>
    <w:rsid w:val="005D3CEF"/>
    <w:rsid w:val="005D3D8C"/>
    <w:rsid w:val="005D3E23"/>
    <w:rsid w:val="005D3EB8"/>
    <w:rsid w:val="005D4460"/>
    <w:rsid w:val="005D45AE"/>
    <w:rsid w:val="005D469A"/>
    <w:rsid w:val="005D471C"/>
    <w:rsid w:val="005D4805"/>
    <w:rsid w:val="005D4D5A"/>
    <w:rsid w:val="005D4D6B"/>
    <w:rsid w:val="005D5210"/>
    <w:rsid w:val="005D53E6"/>
    <w:rsid w:val="005D5469"/>
    <w:rsid w:val="005D5548"/>
    <w:rsid w:val="005D5602"/>
    <w:rsid w:val="005D56B5"/>
    <w:rsid w:val="005D56DC"/>
    <w:rsid w:val="005D5790"/>
    <w:rsid w:val="005D57F2"/>
    <w:rsid w:val="005D5AFB"/>
    <w:rsid w:val="005D5EDC"/>
    <w:rsid w:val="005D5F04"/>
    <w:rsid w:val="005D5F6A"/>
    <w:rsid w:val="005D6078"/>
    <w:rsid w:val="005D62C6"/>
    <w:rsid w:val="005D63A0"/>
    <w:rsid w:val="005D63B4"/>
    <w:rsid w:val="005D6457"/>
    <w:rsid w:val="005D64A0"/>
    <w:rsid w:val="005D64C2"/>
    <w:rsid w:val="005D6952"/>
    <w:rsid w:val="005D697C"/>
    <w:rsid w:val="005D69BD"/>
    <w:rsid w:val="005D6B32"/>
    <w:rsid w:val="005D6DAE"/>
    <w:rsid w:val="005D6F64"/>
    <w:rsid w:val="005D70AA"/>
    <w:rsid w:val="005D74AD"/>
    <w:rsid w:val="005D7635"/>
    <w:rsid w:val="005D7677"/>
    <w:rsid w:val="005D76E6"/>
    <w:rsid w:val="005D779B"/>
    <w:rsid w:val="005D7B50"/>
    <w:rsid w:val="005D7CD6"/>
    <w:rsid w:val="005D7D21"/>
    <w:rsid w:val="005D7D58"/>
    <w:rsid w:val="005D7F61"/>
    <w:rsid w:val="005E0075"/>
    <w:rsid w:val="005E04F9"/>
    <w:rsid w:val="005E059D"/>
    <w:rsid w:val="005E059F"/>
    <w:rsid w:val="005E05C0"/>
    <w:rsid w:val="005E0911"/>
    <w:rsid w:val="005E09CD"/>
    <w:rsid w:val="005E09D4"/>
    <w:rsid w:val="005E0AF6"/>
    <w:rsid w:val="005E0B8F"/>
    <w:rsid w:val="005E0C5D"/>
    <w:rsid w:val="005E0D4E"/>
    <w:rsid w:val="005E0F95"/>
    <w:rsid w:val="005E109E"/>
    <w:rsid w:val="005E10E0"/>
    <w:rsid w:val="005E1291"/>
    <w:rsid w:val="005E13EE"/>
    <w:rsid w:val="005E1461"/>
    <w:rsid w:val="005E1527"/>
    <w:rsid w:val="005E1572"/>
    <w:rsid w:val="005E1910"/>
    <w:rsid w:val="005E1AE6"/>
    <w:rsid w:val="005E21E1"/>
    <w:rsid w:val="005E221B"/>
    <w:rsid w:val="005E23D7"/>
    <w:rsid w:val="005E248D"/>
    <w:rsid w:val="005E24C3"/>
    <w:rsid w:val="005E2571"/>
    <w:rsid w:val="005E275C"/>
    <w:rsid w:val="005E282A"/>
    <w:rsid w:val="005E28F8"/>
    <w:rsid w:val="005E2B1B"/>
    <w:rsid w:val="005E2E88"/>
    <w:rsid w:val="005E327F"/>
    <w:rsid w:val="005E3818"/>
    <w:rsid w:val="005E3B4E"/>
    <w:rsid w:val="005E3DA9"/>
    <w:rsid w:val="005E3F0E"/>
    <w:rsid w:val="005E3F74"/>
    <w:rsid w:val="005E4032"/>
    <w:rsid w:val="005E4136"/>
    <w:rsid w:val="005E4269"/>
    <w:rsid w:val="005E43DA"/>
    <w:rsid w:val="005E4595"/>
    <w:rsid w:val="005E46A9"/>
    <w:rsid w:val="005E490E"/>
    <w:rsid w:val="005E4BA8"/>
    <w:rsid w:val="005E4BC5"/>
    <w:rsid w:val="005E4FEB"/>
    <w:rsid w:val="005E5082"/>
    <w:rsid w:val="005E5343"/>
    <w:rsid w:val="005E5363"/>
    <w:rsid w:val="005E540C"/>
    <w:rsid w:val="005E556E"/>
    <w:rsid w:val="005E56CE"/>
    <w:rsid w:val="005E57A6"/>
    <w:rsid w:val="005E58C8"/>
    <w:rsid w:val="005E5D75"/>
    <w:rsid w:val="005E5EE9"/>
    <w:rsid w:val="005E5F98"/>
    <w:rsid w:val="005E6113"/>
    <w:rsid w:val="005E62D7"/>
    <w:rsid w:val="005E636D"/>
    <w:rsid w:val="005E63F3"/>
    <w:rsid w:val="005E644E"/>
    <w:rsid w:val="005E6731"/>
    <w:rsid w:val="005E6745"/>
    <w:rsid w:val="005E6856"/>
    <w:rsid w:val="005E6D37"/>
    <w:rsid w:val="005E6DA6"/>
    <w:rsid w:val="005E6E0C"/>
    <w:rsid w:val="005E729B"/>
    <w:rsid w:val="005E7336"/>
    <w:rsid w:val="005E744C"/>
    <w:rsid w:val="005E7455"/>
    <w:rsid w:val="005E745C"/>
    <w:rsid w:val="005E74AD"/>
    <w:rsid w:val="005E76CB"/>
    <w:rsid w:val="005E7701"/>
    <w:rsid w:val="005E7A87"/>
    <w:rsid w:val="005E7BF3"/>
    <w:rsid w:val="005E7D8B"/>
    <w:rsid w:val="005F00C4"/>
    <w:rsid w:val="005F038D"/>
    <w:rsid w:val="005F0495"/>
    <w:rsid w:val="005F0794"/>
    <w:rsid w:val="005F09B9"/>
    <w:rsid w:val="005F0BDB"/>
    <w:rsid w:val="005F10F8"/>
    <w:rsid w:val="005F1387"/>
    <w:rsid w:val="005F17CF"/>
    <w:rsid w:val="005F1E2A"/>
    <w:rsid w:val="005F1EB2"/>
    <w:rsid w:val="005F1F32"/>
    <w:rsid w:val="005F1F41"/>
    <w:rsid w:val="005F201F"/>
    <w:rsid w:val="005F215B"/>
    <w:rsid w:val="005F239B"/>
    <w:rsid w:val="005F2487"/>
    <w:rsid w:val="005F2610"/>
    <w:rsid w:val="005F26B2"/>
    <w:rsid w:val="005F26E5"/>
    <w:rsid w:val="005F2803"/>
    <w:rsid w:val="005F2856"/>
    <w:rsid w:val="005F294B"/>
    <w:rsid w:val="005F2B5E"/>
    <w:rsid w:val="005F2BDA"/>
    <w:rsid w:val="005F2E84"/>
    <w:rsid w:val="005F2FA0"/>
    <w:rsid w:val="005F2FEC"/>
    <w:rsid w:val="005F3234"/>
    <w:rsid w:val="005F3284"/>
    <w:rsid w:val="005F32F9"/>
    <w:rsid w:val="005F337D"/>
    <w:rsid w:val="005F33DE"/>
    <w:rsid w:val="005F3732"/>
    <w:rsid w:val="005F3CF7"/>
    <w:rsid w:val="005F3D42"/>
    <w:rsid w:val="005F3E88"/>
    <w:rsid w:val="005F4152"/>
    <w:rsid w:val="005F4823"/>
    <w:rsid w:val="005F4833"/>
    <w:rsid w:val="005F4CBA"/>
    <w:rsid w:val="005F4CCB"/>
    <w:rsid w:val="005F4E07"/>
    <w:rsid w:val="005F4EA6"/>
    <w:rsid w:val="005F4EC3"/>
    <w:rsid w:val="005F4EE6"/>
    <w:rsid w:val="005F51BD"/>
    <w:rsid w:val="005F5249"/>
    <w:rsid w:val="005F543B"/>
    <w:rsid w:val="005F543C"/>
    <w:rsid w:val="005F5559"/>
    <w:rsid w:val="005F5632"/>
    <w:rsid w:val="005F583F"/>
    <w:rsid w:val="005F58A0"/>
    <w:rsid w:val="005F5C6E"/>
    <w:rsid w:val="005F5D0D"/>
    <w:rsid w:val="005F6107"/>
    <w:rsid w:val="005F61B0"/>
    <w:rsid w:val="005F62EA"/>
    <w:rsid w:val="005F639A"/>
    <w:rsid w:val="005F6423"/>
    <w:rsid w:val="005F645C"/>
    <w:rsid w:val="005F6480"/>
    <w:rsid w:val="005F68B0"/>
    <w:rsid w:val="005F6C19"/>
    <w:rsid w:val="005F6DE5"/>
    <w:rsid w:val="005F6E68"/>
    <w:rsid w:val="005F6EC6"/>
    <w:rsid w:val="005F6FEA"/>
    <w:rsid w:val="005F7203"/>
    <w:rsid w:val="005F7207"/>
    <w:rsid w:val="005F7244"/>
    <w:rsid w:val="005F7253"/>
    <w:rsid w:val="005F78C9"/>
    <w:rsid w:val="005F7936"/>
    <w:rsid w:val="005F7C74"/>
    <w:rsid w:val="005F7CB8"/>
    <w:rsid w:val="005F7CBC"/>
    <w:rsid w:val="005F7CE7"/>
    <w:rsid w:val="005F7DA3"/>
    <w:rsid w:val="005F7E28"/>
    <w:rsid w:val="00600030"/>
    <w:rsid w:val="00600051"/>
    <w:rsid w:val="0060016B"/>
    <w:rsid w:val="006001B3"/>
    <w:rsid w:val="006002C8"/>
    <w:rsid w:val="006003D2"/>
    <w:rsid w:val="00600456"/>
    <w:rsid w:val="0060051F"/>
    <w:rsid w:val="00600579"/>
    <w:rsid w:val="00600656"/>
    <w:rsid w:val="006006C6"/>
    <w:rsid w:val="00600728"/>
    <w:rsid w:val="00600832"/>
    <w:rsid w:val="006008BA"/>
    <w:rsid w:val="006008F6"/>
    <w:rsid w:val="00600962"/>
    <w:rsid w:val="00600C25"/>
    <w:rsid w:val="00600D01"/>
    <w:rsid w:val="00600DEF"/>
    <w:rsid w:val="00600E77"/>
    <w:rsid w:val="00600F83"/>
    <w:rsid w:val="00601229"/>
    <w:rsid w:val="00601234"/>
    <w:rsid w:val="0060140D"/>
    <w:rsid w:val="00601640"/>
    <w:rsid w:val="006016FE"/>
    <w:rsid w:val="0060172C"/>
    <w:rsid w:val="00601858"/>
    <w:rsid w:val="006018FE"/>
    <w:rsid w:val="006019A6"/>
    <w:rsid w:val="00601CEC"/>
    <w:rsid w:val="00601E83"/>
    <w:rsid w:val="00601F7D"/>
    <w:rsid w:val="00602068"/>
    <w:rsid w:val="00602199"/>
    <w:rsid w:val="006021D2"/>
    <w:rsid w:val="00602222"/>
    <w:rsid w:val="00602443"/>
    <w:rsid w:val="006024D9"/>
    <w:rsid w:val="00602502"/>
    <w:rsid w:val="0060256A"/>
    <w:rsid w:val="00602738"/>
    <w:rsid w:val="0060287C"/>
    <w:rsid w:val="006029AC"/>
    <w:rsid w:val="00602E9A"/>
    <w:rsid w:val="00602EBD"/>
    <w:rsid w:val="00602F24"/>
    <w:rsid w:val="0060320E"/>
    <w:rsid w:val="0060339C"/>
    <w:rsid w:val="0060341E"/>
    <w:rsid w:val="006034E1"/>
    <w:rsid w:val="006035F6"/>
    <w:rsid w:val="00603A46"/>
    <w:rsid w:val="00603C60"/>
    <w:rsid w:val="00603CF4"/>
    <w:rsid w:val="00603F11"/>
    <w:rsid w:val="0060409D"/>
    <w:rsid w:val="0060414D"/>
    <w:rsid w:val="006043AB"/>
    <w:rsid w:val="006044B5"/>
    <w:rsid w:val="00604528"/>
    <w:rsid w:val="006045FE"/>
    <w:rsid w:val="006048B1"/>
    <w:rsid w:val="0060497D"/>
    <w:rsid w:val="00604BFE"/>
    <w:rsid w:val="00604ECF"/>
    <w:rsid w:val="00604F76"/>
    <w:rsid w:val="00604FD6"/>
    <w:rsid w:val="006053A2"/>
    <w:rsid w:val="006054F1"/>
    <w:rsid w:val="00605511"/>
    <w:rsid w:val="006055FB"/>
    <w:rsid w:val="00605788"/>
    <w:rsid w:val="006057C3"/>
    <w:rsid w:val="006058EA"/>
    <w:rsid w:val="00605C4C"/>
    <w:rsid w:val="00605CB6"/>
    <w:rsid w:val="00605EE1"/>
    <w:rsid w:val="00605EF0"/>
    <w:rsid w:val="00605FA0"/>
    <w:rsid w:val="00606178"/>
    <w:rsid w:val="006062DD"/>
    <w:rsid w:val="00606315"/>
    <w:rsid w:val="00606568"/>
    <w:rsid w:val="0060658E"/>
    <w:rsid w:val="006065F4"/>
    <w:rsid w:val="00606665"/>
    <w:rsid w:val="0060687B"/>
    <w:rsid w:val="00606C24"/>
    <w:rsid w:val="00606C8D"/>
    <w:rsid w:val="00606C94"/>
    <w:rsid w:val="006070D5"/>
    <w:rsid w:val="006075CD"/>
    <w:rsid w:val="00607757"/>
    <w:rsid w:val="0060794A"/>
    <w:rsid w:val="00607A75"/>
    <w:rsid w:val="00607B22"/>
    <w:rsid w:val="00607BE8"/>
    <w:rsid w:val="00607FD5"/>
    <w:rsid w:val="00610313"/>
    <w:rsid w:val="00610536"/>
    <w:rsid w:val="0061061C"/>
    <w:rsid w:val="00610705"/>
    <w:rsid w:val="00610D52"/>
    <w:rsid w:val="00610DF8"/>
    <w:rsid w:val="00610F24"/>
    <w:rsid w:val="00610FA5"/>
    <w:rsid w:val="006116B3"/>
    <w:rsid w:val="006116EA"/>
    <w:rsid w:val="006117EF"/>
    <w:rsid w:val="0061193E"/>
    <w:rsid w:val="00611DE5"/>
    <w:rsid w:val="0061217D"/>
    <w:rsid w:val="0061231E"/>
    <w:rsid w:val="0061258B"/>
    <w:rsid w:val="00612695"/>
    <w:rsid w:val="00612744"/>
    <w:rsid w:val="00612752"/>
    <w:rsid w:val="006127B1"/>
    <w:rsid w:val="0061289B"/>
    <w:rsid w:val="006129D7"/>
    <w:rsid w:val="00612B69"/>
    <w:rsid w:val="00612CFC"/>
    <w:rsid w:val="00612DEB"/>
    <w:rsid w:val="00612E3A"/>
    <w:rsid w:val="00613056"/>
    <w:rsid w:val="006131DE"/>
    <w:rsid w:val="00613355"/>
    <w:rsid w:val="006135CD"/>
    <w:rsid w:val="006137F4"/>
    <w:rsid w:val="00613813"/>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A4"/>
    <w:rsid w:val="00614DB1"/>
    <w:rsid w:val="00615081"/>
    <w:rsid w:val="00615186"/>
    <w:rsid w:val="00615678"/>
    <w:rsid w:val="0061575D"/>
    <w:rsid w:val="00615A1C"/>
    <w:rsid w:val="00615AF7"/>
    <w:rsid w:val="00615DEE"/>
    <w:rsid w:val="00615E02"/>
    <w:rsid w:val="00615F91"/>
    <w:rsid w:val="00615FDC"/>
    <w:rsid w:val="00616088"/>
    <w:rsid w:val="006162A2"/>
    <w:rsid w:val="00616615"/>
    <w:rsid w:val="006167B3"/>
    <w:rsid w:val="00616833"/>
    <w:rsid w:val="00616A4C"/>
    <w:rsid w:val="00616AF8"/>
    <w:rsid w:val="00616B7A"/>
    <w:rsid w:val="00616BBF"/>
    <w:rsid w:val="00616C45"/>
    <w:rsid w:val="00616DB5"/>
    <w:rsid w:val="00616E97"/>
    <w:rsid w:val="006170AA"/>
    <w:rsid w:val="00617217"/>
    <w:rsid w:val="00617321"/>
    <w:rsid w:val="006173C7"/>
    <w:rsid w:val="00617401"/>
    <w:rsid w:val="006176A3"/>
    <w:rsid w:val="00617833"/>
    <w:rsid w:val="00617C35"/>
    <w:rsid w:val="00617D16"/>
    <w:rsid w:val="00620095"/>
    <w:rsid w:val="006203DF"/>
    <w:rsid w:val="006205C0"/>
    <w:rsid w:val="006207D7"/>
    <w:rsid w:val="0062082C"/>
    <w:rsid w:val="006208ED"/>
    <w:rsid w:val="00620992"/>
    <w:rsid w:val="00620F6F"/>
    <w:rsid w:val="00620FF0"/>
    <w:rsid w:val="00621083"/>
    <w:rsid w:val="00621105"/>
    <w:rsid w:val="00621328"/>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B1F"/>
    <w:rsid w:val="00622D20"/>
    <w:rsid w:val="00622F9E"/>
    <w:rsid w:val="0062319A"/>
    <w:rsid w:val="006231E5"/>
    <w:rsid w:val="006233E5"/>
    <w:rsid w:val="006233F9"/>
    <w:rsid w:val="00623795"/>
    <w:rsid w:val="00623939"/>
    <w:rsid w:val="00623A57"/>
    <w:rsid w:val="00623AF3"/>
    <w:rsid w:val="00623BAC"/>
    <w:rsid w:val="00623EE5"/>
    <w:rsid w:val="006240BF"/>
    <w:rsid w:val="0062418D"/>
    <w:rsid w:val="006244B7"/>
    <w:rsid w:val="0062461F"/>
    <w:rsid w:val="00624661"/>
    <w:rsid w:val="006246C6"/>
    <w:rsid w:val="006246E8"/>
    <w:rsid w:val="0062483D"/>
    <w:rsid w:val="006248EA"/>
    <w:rsid w:val="00624BE9"/>
    <w:rsid w:val="00624ECA"/>
    <w:rsid w:val="0062516B"/>
    <w:rsid w:val="0062541A"/>
    <w:rsid w:val="006256CC"/>
    <w:rsid w:val="00625863"/>
    <w:rsid w:val="0062592C"/>
    <w:rsid w:val="006259B8"/>
    <w:rsid w:val="00625C92"/>
    <w:rsid w:val="00625F11"/>
    <w:rsid w:val="00625FF8"/>
    <w:rsid w:val="00626014"/>
    <w:rsid w:val="006260A9"/>
    <w:rsid w:val="006260F7"/>
    <w:rsid w:val="0062626B"/>
    <w:rsid w:val="00626453"/>
    <w:rsid w:val="0062647A"/>
    <w:rsid w:val="00626F74"/>
    <w:rsid w:val="006271DE"/>
    <w:rsid w:val="0062727C"/>
    <w:rsid w:val="00627482"/>
    <w:rsid w:val="006274C5"/>
    <w:rsid w:val="006278DB"/>
    <w:rsid w:val="00627E4C"/>
    <w:rsid w:val="00627F91"/>
    <w:rsid w:val="00630212"/>
    <w:rsid w:val="0063021F"/>
    <w:rsid w:val="006303D2"/>
    <w:rsid w:val="00630443"/>
    <w:rsid w:val="0063078B"/>
    <w:rsid w:val="006307B8"/>
    <w:rsid w:val="0063080F"/>
    <w:rsid w:val="00630997"/>
    <w:rsid w:val="00630B85"/>
    <w:rsid w:val="00630DFB"/>
    <w:rsid w:val="006311D5"/>
    <w:rsid w:val="006313A5"/>
    <w:rsid w:val="0063196E"/>
    <w:rsid w:val="00631A35"/>
    <w:rsid w:val="00631ABE"/>
    <w:rsid w:val="00631C71"/>
    <w:rsid w:val="00632102"/>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B7E"/>
    <w:rsid w:val="00633EF1"/>
    <w:rsid w:val="006342E8"/>
    <w:rsid w:val="0063448A"/>
    <w:rsid w:val="00634612"/>
    <w:rsid w:val="0063468E"/>
    <w:rsid w:val="00634734"/>
    <w:rsid w:val="00634866"/>
    <w:rsid w:val="00634916"/>
    <w:rsid w:val="0063492F"/>
    <w:rsid w:val="00634BE3"/>
    <w:rsid w:val="00634D68"/>
    <w:rsid w:val="00634FDB"/>
    <w:rsid w:val="00635279"/>
    <w:rsid w:val="00635311"/>
    <w:rsid w:val="00635362"/>
    <w:rsid w:val="0063567A"/>
    <w:rsid w:val="006358A1"/>
    <w:rsid w:val="006358BC"/>
    <w:rsid w:val="006359F7"/>
    <w:rsid w:val="00635D70"/>
    <w:rsid w:val="00635E37"/>
    <w:rsid w:val="0063602F"/>
    <w:rsid w:val="00636030"/>
    <w:rsid w:val="00636035"/>
    <w:rsid w:val="00636477"/>
    <w:rsid w:val="006365B6"/>
    <w:rsid w:val="0063676D"/>
    <w:rsid w:val="006367A7"/>
    <w:rsid w:val="0063683C"/>
    <w:rsid w:val="006369A6"/>
    <w:rsid w:val="00636A89"/>
    <w:rsid w:val="00636B52"/>
    <w:rsid w:val="00636DD7"/>
    <w:rsid w:val="00636E0B"/>
    <w:rsid w:val="00637078"/>
    <w:rsid w:val="006370D5"/>
    <w:rsid w:val="0063741A"/>
    <w:rsid w:val="0063788E"/>
    <w:rsid w:val="00637919"/>
    <w:rsid w:val="00637A3E"/>
    <w:rsid w:val="00637A67"/>
    <w:rsid w:val="00637CA1"/>
    <w:rsid w:val="00637DC2"/>
    <w:rsid w:val="00637E30"/>
    <w:rsid w:val="00637FAF"/>
    <w:rsid w:val="0064046D"/>
    <w:rsid w:val="00640490"/>
    <w:rsid w:val="006405EB"/>
    <w:rsid w:val="006407E5"/>
    <w:rsid w:val="00640881"/>
    <w:rsid w:val="00640903"/>
    <w:rsid w:val="0064096F"/>
    <w:rsid w:val="006409AC"/>
    <w:rsid w:val="006409C9"/>
    <w:rsid w:val="00640A04"/>
    <w:rsid w:val="00640A16"/>
    <w:rsid w:val="00640AAB"/>
    <w:rsid w:val="00640AEC"/>
    <w:rsid w:val="00640D92"/>
    <w:rsid w:val="00640D9D"/>
    <w:rsid w:val="0064117F"/>
    <w:rsid w:val="00641368"/>
    <w:rsid w:val="00641597"/>
    <w:rsid w:val="006416A2"/>
    <w:rsid w:val="006419D8"/>
    <w:rsid w:val="00641EB4"/>
    <w:rsid w:val="0064241F"/>
    <w:rsid w:val="006424CD"/>
    <w:rsid w:val="006426D5"/>
    <w:rsid w:val="006427BE"/>
    <w:rsid w:val="006428C5"/>
    <w:rsid w:val="0064298D"/>
    <w:rsid w:val="00642D58"/>
    <w:rsid w:val="006430C5"/>
    <w:rsid w:val="006432B0"/>
    <w:rsid w:val="0064358A"/>
    <w:rsid w:val="006435B8"/>
    <w:rsid w:val="00643712"/>
    <w:rsid w:val="006438FE"/>
    <w:rsid w:val="00643B6D"/>
    <w:rsid w:val="006440C8"/>
    <w:rsid w:val="006440E5"/>
    <w:rsid w:val="0064454F"/>
    <w:rsid w:val="006445AB"/>
    <w:rsid w:val="0064471D"/>
    <w:rsid w:val="00644C4B"/>
    <w:rsid w:val="00644CB9"/>
    <w:rsid w:val="00644E25"/>
    <w:rsid w:val="006451C6"/>
    <w:rsid w:val="006452EF"/>
    <w:rsid w:val="006454FA"/>
    <w:rsid w:val="006455B8"/>
    <w:rsid w:val="006455EE"/>
    <w:rsid w:val="006455FF"/>
    <w:rsid w:val="006456F6"/>
    <w:rsid w:val="00645741"/>
    <w:rsid w:val="00645A0B"/>
    <w:rsid w:val="00645A14"/>
    <w:rsid w:val="00645A35"/>
    <w:rsid w:val="00645A41"/>
    <w:rsid w:val="00645D99"/>
    <w:rsid w:val="00645E43"/>
    <w:rsid w:val="00645F9B"/>
    <w:rsid w:val="00646014"/>
    <w:rsid w:val="006460B2"/>
    <w:rsid w:val="0064626E"/>
    <w:rsid w:val="006465AA"/>
    <w:rsid w:val="006467EB"/>
    <w:rsid w:val="0064683B"/>
    <w:rsid w:val="0064689D"/>
    <w:rsid w:val="00646984"/>
    <w:rsid w:val="0064698E"/>
    <w:rsid w:val="00646AF2"/>
    <w:rsid w:val="00646E5D"/>
    <w:rsid w:val="0064780E"/>
    <w:rsid w:val="006478F3"/>
    <w:rsid w:val="006478F6"/>
    <w:rsid w:val="006479F6"/>
    <w:rsid w:val="00647A87"/>
    <w:rsid w:val="00647B65"/>
    <w:rsid w:val="00647E3A"/>
    <w:rsid w:val="00650088"/>
    <w:rsid w:val="00650156"/>
    <w:rsid w:val="00650189"/>
    <w:rsid w:val="006501DC"/>
    <w:rsid w:val="0065025F"/>
    <w:rsid w:val="006503C4"/>
    <w:rsid w:val="0065072C"/>
    <w:rsid w:val="006508E0"/>
    <w:rsid w:val="00650996"/>
    <w:rsid w:val="00650A2A"/>
    <w:rsid w:val="00650B79"/>
    <w:rsid w:val="00650C1E"/>
    <w:rsid w:val="00650E43"/>
    <w:rsid w:val="006510A9"/>
    <w:rsid w:val="00651288"/>
    <w:rsid w:val="006513BD"/>
    <w:rsid w:val="0065166C"/>
    <w:rsid w:val="006517AC"/>
    <w:rsid w:val="006517C6"/>
    <w:rsid w:val="00651820"/>
    <w:rsid w:val="0065188E"/>
    <w:rsid w:val="006518A0"/>
    <w:rsid w:val="006519D3"/>
    <w:rsid w:val="00651ABF"/>
    <w:rsid w:val="00651AE7"/>
    <w:rsid w:val="00651BDD"/>
    <w:rsid w:val="00651F9B"/>
    <w:rsid w:val="00652206"/>
    <w:rsid w:val="006523A1"/>
    <w:rsid w:val="00652790"/>
    <w:rsid w:val="00652892"/>
    <w:rsid w:val="00652AD7"/>
    <w:rsid w:val="00652B04"/>
    <w:rsid w:val="00652B74"/>
    <w:rsid w:val="00652E96"/>
    <w:rsid w:val="00653141"/>
    <w:rsid w:val="0065328F"/>
    <w:rsid w:val="00653314"/>
    <w:rsid w:val="00653389"/>
    <w:rsid w:val="00653416"/>
    <w:rsid w:val="0065344F"/>
    <w:rsid w:val="006535CD"/>
    <w:rsid w:val="00653645"/>
    <w:rsid w:val="0065392D"/>
    <w:rsid w:val="00653C27"/>
    <w:rsid w:val="00653D50"/>
    <w:rsid w:val="00653E64"/>
    <w:rsid w:val="0065402A"/>
    <w:rsid w:val="006543A4"/>
    <w:rsid w:val="006543B2"/>
    <w:rsid w:val="006544F3"/>
    <w:rsid w:val="006545B6"/>
    <w:rsid w:val="00654714"/>
    <w:rsid w:val="00654768"/>
    <w:rsid w:val="006547EE"/>
    <w:rsid w:val="0065497D"/>
    <w:rsid w:val="006549C8"/>
    <w:rsid w:val="00654D78"/>
    <w:rsid w:val="00654E39"/>
    <w:rsid w:val="00654E4A"/>
    <w:rsid w:val="00655276"/>
    <w:rsid w:val="00655303"/>
    <w:rsid w:val="00655543"/>
    <w:rsid w:val="00655696"/>
    <w:rsid w:val="006557AF"/>
    <w:rsid w:val="0065590F"/>
    <w:rsid w:val="00655D7A"/>
    <w:rsid w:val="00655EBC"/>
    <w:rsid w:val="00656581"/>
    <w:rsid w:val="006565D7"/>
    <w:rsid w:val="00656749"/>
    <w:rsid w:val="006567D3"/>
    <w:rsid w:val="00656933"/>
    <w:rsid w:val="00656B20"/>
    <w:rsid w:val="00656BE7"/>
    <w:rsid w:val="00656D65"/>
    <w:rsid w:val="00656E7B"/>
    <w:rsid w:val="00656FE7"/>
    <w:rsid w:val="00657045"/>
    <w:rsid w:val="00657127"/>
    <w:rsid w:val="006571F5"/>
    <w:rsid w:val="00657364"/>
    <w:rsid w:val="006576F3"/>
    <w:rsid w:val="00657911"/>
    <w:rsid w:val="00657F49"/>
    <w:rsid w:val="00657FF4"/>
    <w:rsid w:val="0066005D"/>
    <w:rsid w:val="006600AE"/>
    <w:rsid w:val="006600EE"/>
    <w:rsid w:val="006603A9"/>
    <w:rsid w:val="006607A0"/>
    <w:rsid w:val="00660992"/>
    <w:rsid w:val="00660B36"/>
    <w:rsid w:val="00660B59"/>
    <w:rsid w:val="00660C70"/>
    <w:rsid w:val="00661061"/>
    <w:rsid w:val="0066127D"/>
    <w:rsid w:val="00661298"/>
    <w:rsid w:val="00661494"/>
    <w:rsid w:val="006615BD"/>
    <w:rsid w:val="00661850"/>
    <w:rsid w:val="00661C27"/>
    <w:rsid w:val="00661D4B"/>
    <w:rsid w:val="006621A4"/>
    <w:rsid w:val="006624E9"/>
    <w:rsid w:val="00662790"/>
    <w:rsid w:val="006627CC"/>
    <w:rsid w:val="0066285D"/>
    <w:rsid w:val="00662974"/>
    <w:rsid w:val="006629CC"/>
    <w:rsid w:val="00662B97"/>
    <w:rsid w:val="0066302B"/>
    <w:rsid w:val="00663095"/>
    <w:rsid w:val="0066321A"/>
    <w:rsid w:val="00663311"/>
    <w:rsid w:val="00663387"/>
    <w:rsid w:val="006634C9"/>
    <w:rsid w:val="006637E6"/>
    <w:rsid w:val="00663896"/>
    <w:rsid w:val="00663902"/>
    <w:rsid w:val="00663B49"/>
    <w:rsid w:val="00663B6F"/>
    <w:rsid w:val="00663D2A"/>
    <w:rsid w:val="00663ED2"/>
    <w:rsid w:val="006640C3"/>
    <w:rsid w:val="0066411F"/>
    <w:rsid w:val="00664353"/>
    <w:rsid w:val="006647B5"/>
    <w:rsid w:val="006647D8"/>
    <w:rsid w:val="00664A23"/>
    <w:rsid w:val="00664B24"/>
    <w:rsid w:val="00664C03"/>
    <w:rsid w:val="00664C86"/>
    <w:rsid w:val="00664F9A"/>
    <w:rsid w:val="006651AC"/>
    <w:rsid w:val="006655E5"/>
    <w:rsid w:val="00665757"/>
    <w:rsid w:val="006659CF"/>
    <w:rsid w:val="00665BAC"/>
    <w:rsid w:val="00665E32"/>
    <w:rsid w:val="00665F38"/>
    <w:rsid w:val="00665FF4"/>
    <w:rsid w:val="0066615D"/>
    <w:rsid w:val="006665B6"/>
    <w:rsid w:val="0066678E"/>
    <w:rsid w:val="00666F35"/>
    <w:rsid w:val="00666F8A"/>
    <w:rsid w:val="00667034"/>
    <w:rsid w:val="006672AE"/>
    <w:rsid w:val="006672E4"/>
    <w:rsid w:val="0066769F"/>
    <w:rsid w:val="006676BC"/>
    <w:rsid w:val="006676FC"/>
    <w:rsid w:val="00667813"/>
    <w:rsid w:val="00667868"/>
    <w:rsid w:val="00667969"/>
    <w:rsid w:val="006679C3"/>
    <w:rsid w:val="00667A7C"/>
    <w:rsid w:val="00667C78"/>
    <w:rsid w:val="00667CC7"/>
    <w:rsid w:val="00667F3B"/>
    <w:rsid w:val="00667F3C"/>
    <w:rsid w:val="00670084"/>
    <w:rsid w:val="00670162"/>
    <w:rsid w:val="0067016D"/>
    <w:rsid w:val="00670366"/>
    <w:rsid w:val="006706B0"/>
    <w:rsid w:val="00670718"/>
    <w:rsid w:val="00670783"/>
    <w:rsid w:val="00670986"/>
    <w:rsid w:val="00670CB8"/>
    <w:rsid w:val="00670E84"/>
    <w:rsid w:val="00670ED4"/>
    <w:rsid w:val="0067123E"/>
    <w:rsid w:val="00671322"/>
    <w:rsid w:val="00671474"/>
    <w:rsid w:val="006718AE"/>
    <w:rsid w:val="006718F2"/>
    <w:rsid w:val="00671942"/>
    <w:rsid w:val="00671AE6"/>
    <w:rsid w:val="00671C0A"/>
    <w:rsid w:val="00671C62"/>
    <w:rsid w:val="00671D0E"/>
    <w:rsid w:val="00671D53"/>
    <w:rsid w:val="00671E13"/>
    <w:rsid w:val="00671F22"/>
    <w:rsid w:val="00672165"/>
    <w:rsid w:val="006724C8"/>
    <w:rsid w:val="00672510"/>
    <w:rsid w:val="006727B6"/>
    <w:rsid w:val="0067287B"/>
    <w:rsid w:val="006729D1"/>
    <w:rsid w:val="00672AC8"/>
    <w:rsid w:val="00672B86"/>
    <w:rsid w:val="00672BCD"/>
    <w:rsid w:val="00672C78"/>
    <w:rsid w:val="00672DE1"/>
    <w:rsid w:val="00672FA2"/>
    <w:rsid w:val="006732DC"/>
    <w:rsid w:val="0067338F"/>
    <w:rsid w:val="00673586"/>
    <w:rsid w:val="006735ED"/>
    <w:rsid w:val="00673846"/>
    <w:rsid w:val="00673928"/>
    <w:rsid w:val="00673B67"/>
    <w:rsid w:val="00673C73"/>
    <w:rsid w:val="00673DE3"/>
    <w:rsid w:val="00673EFB"/>
    <w:rsid w:val="00674226"/>
    <w:rsid w:val="00674328"/>
    <w:rsid w:val="006744CC"/>
    <w:rsid w:val="006744FC"/>
    <w:rsid w:val="00674536"/>
    <w:rsid w:val="006745FD"/>
    <w:rsid w:val="00674941"/>
    <w:rsid w:val="006749B8"/>
    <w:rsid w:val="006749BA"/>
    <w:rsid w:val="00674B6D"/>
    <w:rsid w:val="00674F07"/>
    <w:rsid w:val="00675016"/>
    <w:rsid w:val="0067546D"/>
    <w:rsid w:val="006757AE"/>
    <w:rsid w:val="00675859"/>
    <w:rsid w:val="006758B1"/>
    <w:rsid w:val="006758F5"/>
    <w:rsid w:val="00675AFE"/>
    <w:rsid w:val="00675C37"/>
    <w:rsid w:val="00675C47"/>
    <w:rsid w:val="00675E66"/>
    <w:rsid w:val="00675E86"/>
    <w:rsid w:val="00675F08"/>
    <w:rsid w:val="006761A8"/>
    <w:rsid w:val="00676319"/>
    <w:rsid w:val="00676423"/>
    <w:rsid w:val="00676728"/>
    <w:rsid w:val="006768B2"/>
    <w:rsid w:val="00676C92"/>
    <w:rsid w:val="00676CDC"/>
    <w:rsid w:val="00676CE8"/>
    <w:rsid w:val="00676DFA"/>
    <w:rsid w:val="006772B0"/>
    <w:rsid w:val="0067745D"/>
    <w:rsid w:val="006774C9"/>
    <w:rsid w:val="0067764E"/>
    <w:rsid w:val="006776EC"/>
    <w:rsid w:val="00677925"/>
    <w:rsid w:val="00677931"/>
    <w:rsid w:val="0067794C"/>
    <w:rsid w:val="006779DC"/>
    <w:rsid w:val="00677A1F"/>
    <w:rsid w:val="00677A4E"/>
    <w:rsid w:val="00677E67"/>
    <w:rsid w:val="00680265"/>
    <w:rsid w:val="0068041E"/>
    <w:rsid w:val="006804AE"/>
    <w:rsid w:val="006805AD"/>
    <w:rsid w:val="00680864"/>
    <w:rsid w:val="00680A81"/>
    <w:rsid w:val="00680B92"/>
    <w:rsid w:val="00680C95"/>
    <w:rsid w:val="00680D65"/>
    <w:rsid w:val="00680FD9"/>
    <w:rsid w:val="006810F1"/>
    <w:rsid w:val="0068158D"/>
    <w:rsid w:val="006815FD"/>
    <w:rsid w:val="006816B4"/>
    <w:rsid w:val="006817A7"/>
    <w:rsid w:val="006818E3"/>
    <w:rsid w:val="00681AC9"/>
    <w:rsid w:val="00681AD1"/>
    <w:rsid w:val="00681BF1"/>
    <w:rsid w:val="00681CB2"/>
    <w:rsid w:val="00681CC4"/>
    <w:rsid w:val="00681CDE"/>
    <w:rsid w:val="00681D5D"/>
    <w:rsid w:val="00681E15"/>
    <w:rsid w:val="00681E6B"/>
    <w:rsid w:val="006820FD"/>
    <w:rsid w:val="0068216B"/>
    <w:rsid w:val="006821D6"/>
    <w:rsid w:val="00682431"/>
    <w:rsid w:val="006827BC"/>
    <w:rsid w:val="0068294C"/>
    <w:rsid w:val="00682A63"/>
    <w:rsid w:val="00682AF2"/>
    <w:rsid w:val="00682CC6"/>
    <w:rsid w:val="0068337C"/>
    <w:rsid w:val="0068346D"/>
    <w:rsid w:val="00683701"/>
    <w:rsid w:val="0068373A"/>
    <w:rsid w:val="0068379E"/>
    <w:rsid w:val="006838C3"/>
    <w:rsid w:val="00683E35"/>
    <w:rsid w:val="00683EDD"/>
    <w:rsid w:val="00683FDA"/>
    <w:rsid w:val="00684161"/>
    <w:rsid w:val="00684178"/>
    <w:rsid w:val="00684530"/>
    <w:rsid w:val="006849B7"/>
    <w:rsid w:val="00684C19"/>
    <w:rsid w:val="00684D58"/>
    <w:rsid w:val="00684D65"/>
    <w:rsid w:val="00684E82"/>
    <w:rsid w:val="00684FB5"/>
    <w:rsid w:val="00685045"/>
    <w:rsid w:val="0068517E"/>
    <w:rsid w:val="00685313"/>
    <w:rsid w:val="006853B6"/>
    <w:rsid w:val="00685477"/>
    <w:rsid w:val="006854D3"/>
    <w:rsid w:val="006857D3"/>
    <w:rsid w:val="00685819"/>
    <w:rsid w:val="0068581E"/>
    <w:rsid w:val="00685B52"/>
    <w:rsid w:val="00685BA8"/>
    <w:rsid w:val="00685D0F"/>
    <w:rsid w:val="00685FBE"/>
    <w:rsid w:val="00686031"/>
    <w:rsid w:val="006864A7"/>
    <w:rsid w:val="006864C3"/>
    <w:rsid w:val="00686512"/>
    <w:rsid w:val="00686567"/>
    <w:rsid w:val="00686736"/>
    <w:rsid w:val="006869A6"/>
    <w:rsid w:val="006869D8"/>
    <w:rsid w:val="00686BAE"/>
    <w:rsid w:val="00686C2D"/>
    <w:rsid w:val="00686D9C"/>
    <w:rsid w:val="00686E7F"/>
    <w:rsid w:val="006870D8"/>
    <w:rsid w:val="006870E9"/>
    <w:rsid w:val="006872E1"/>
    <w:rsid w:val="00687503"/>
    <w:rsid w:val="006875D5"/>
    <w:rsid w:val="00687626"/>
    <w:rsid w:val="00687952"/>
    <w:rsid w:val="00687C12"/>
    <w:rsid w:val="00687C13"/>
    <w:rsid w:val="00687CD0"/>
    <w:rsid w:val="00687D75"/>
    <w:rsid w:val="00687E2C"/>
    <w:rsid w:val="006901B0"/>
    <w:rsid w:val="006902FA"/>
    <w:rsid w:val="00690473"/>
    <w:rsid w:val="00690490"/>
    <w:rsid w:val="0069053E"/>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1D88"/>
    <w:rsid w:val="0069243C"/>
    <w:rsid w:val="006926B3"/>
    <w:rsid w:val="00692954"/>
    <w:rsid w:val="00692B58"/>
    <w:rsid w:val="00692CBD"/>
    <w:rsid w:val="00692CEE"/>
    <w:rsid w:val="00693000"/>
    <w:rsid w:val="00693160"/>
    <w:rsid w:val="00693188"/>
    <w:rsid w:val="0069327A"/>
    <w:rsid w:val="006932C1"/>
    <w:rsid w:val="006935FF"/>
    <w:rsid w:val="0069381C"/>
    <w:rsid w:val="0069397D"/>
    <w:rsid w:val="00693BAF"/>
    <w:rsid w:val="00693CCE"/>
    <w:rsid w:val="00693D60"/>
    <w:rsid w:val="00693EA4"/>
    <w:rsid w:val="00693EB4"/>
    <w:rsid w:val="00693F26"/>
    <w:rsid w:val="00693F3C"/>
    <w:rsid w:val="0069427C"/>
    <w:rsid w:val="006942F8"/>
    <w:rsid w:val="00694439"/>
    <w:rsid w:val="00694523"/>
    <w:rsid w:val="006946AC"/>
    <w:rsid w:val="006946F6"/>
    <w:rsid w:val="006947DF"/>
    <w:rsid w:val="00694906"/>
    <w:rsid w:val="00694AAC"/>
    <w:rsid w:val="00694E5D"/>
    <w:rsid w:val="00694F57"/>
    <w:rsid w:val="00695371"/>
    <w:rsid w:val="00695452"/>
    <w:rsid w:val="006954D0"/>
    <w:rsid w:val="0069570C"/>
    <w:rsid w:val="00695B4F"/>
    <w:rsid w:val="00695BB5"/>
    <w:rsid w:val="00695C5C"/>
    <w:rsid w:val="00695E03"/>
    <w:rsid w:val="00696151"/>
    <w:rsid w:val="00696496"/>
    <w:rsid w:val="00696608"/>
    <w:rsid w:val="006967A5"/>
    <w:rsid w:val="0069691D"/>
    <w:rsid w:val="00696C1D"/>
    <w:rsid w:val="00696D38"/>
    <w:rsid w:val="006970B9"/>
    <w:rsid w:val="00697264"/>
    <w:rsid w:val="00697320"/>
    <w:rsid w:val="006974F4"/>
    <w:rsid w:val="0069753F"/>
    <w:rsid w:val="00697846"/>
    <w:rsid w:val="00697A1F"/>
    <w:rsid w:val="00697BE4"/>
    <w:rsid w:val="00697D06"/>
    <w:rsid w:val="00697E13"/>
    <w:rsid w:val="00697E4D"/>
    <w:rsid w:val="00697E51"/>
    <w:rsid w:val="00697E7F"/>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9B5"/>
    <w:rsid w:val="006A1A7A"/>
    <w:rsid w:val="006A1FC4"/>
    <w:rsid w:val="006A1FC9"/>
    <w:rsid w:val="006A2023"/>
    <w:rsid w:val="006A205F"/>
    <w:rsid w:val="006A208A"/>
    <w:rsid w:val="006A2112"/>
    <w:rsid w:val="006A2118"/>
    <w:rsid w:val="006A213B"/>
    <w:rsid w:val="006A223D"/>
    <w:rsid w:val="006A2582"/>
    <w:rsid w:val="006A267E"/>
    <w:rsid w:val="006A278D"/>
    <w:rsid w:val="006A28A2"/>
    <w:rsid w:val="006A2913"/>
    <w:rsid w:val="006A2A37"/>
    <w:rsid w:val="006A2B9E"/>
    <w:rsid w:val="006A2BBA"/>
    <w:rsid w:val="006A2FCD"/>
    <w:rsid w:val="006A3195"/>
    <w:rsid w:val="006A3749"/>
    <w:rsid w:val="006A37EA"/>
    <w:rsid w:val="006A3A9B"/>
    <w:rsid w:val="006A3B00"/>
    <w:rsid w:val="006A3B93"/>
    <w:rsid w:val="006A3C4C"/>
    <w:rsid w:val="006A3C5F"/>
    <w:rsid w:val="006A4174"/>
    <w:rsid w:val="006A4184"/>
    <w:rsid w:val="006A4304"/>
    <w:rsid w:val="006A4322"/>
    <w:rsid w:val="006A4457"/>
    <w:rsid w:val="006A4584"/>
    <w:rsid w:val="006A45E7"/>
    <w:rsid w:val="006A48D4"/>
    <w:rsid w:val="006A493B"/>
    <w:rsid w:val="006A4BC5"/>
    <w:rsid w:val="006A4BEE"/>
    <w:rsid w:val="006A4C53"/>
    <w:rsid w:val="006A4C72"/>
    <w:rsid w:val="006A4D8C"/>
    <w:rsid w:val="006A4DAE"/>
    <w:rsid w:val="006A51CC"/>
    <w:rsid w:val="006A51D2"/>
    <w:rsid w:val="006A534B"/>
    <w:rsid w:val="006A5394"/>
    <w:rsid w:val="006A5414"/>
    <w:rsid w:val="006A55D5"/>
    <w:rsid w:val="006A5863"/>
    <w:rsid w:val="006A5900"/>
    <w:rsid w:val="006A5B3A"/>
    <w:rsid w:val="006A5C34"/>
    <w:rsid w:val="006A5C42"/>
    <w:rsid w:val="006A5F1E"/>
    <w:rsid w:val="006A60AE"/>
    <w:rsid w:val="006A62FB"/>
    <w:rsid w:val="006A6318"/>
    <w:rsid w:val="006A655E"/>
    <w:rsid w:val="006A67FB"/>
    <w:rsid w:val="006A6878"/>
    <w:rsid w:val="006A6888"/>
    <w:rsid w:val="006A6A63"/>
    <w:rsid w:val="006A6AC7"/>
    <w:rsid w:val="006A6C29"/>
    <w:rsid w:val="006A6CC6"/>
    <w:rsid w:val="006A6CCC"/>
    <w:rsid w:val="006A6D7C"/>
    <w:rsid w:val="006A7444"/>
    <w:rsid w:val="006A7497"/>
    <w:rsid w:val="006A761A"/>
    <w:rsid w:val="006A7777"/>
    <w:rsid w:val="006A77A6"/>
    <w:rsid w:val="006A77D6"/>
    <w:rsid w:val="006A7972"/>
    <w:rsid w:val="006A7A52"/>
    <w:rsid w:val="006A7BEE"/>
    <w:rsid w:val="006A7C6E"/>
    <w:rsid w:val="006A7D0F"/>
    <w:rsid w:val="006A7E1D"/>
    <w:rsid w:val="006A7E46"/>
    <w:rsid w:val="006B0081"/>
    <w:rsid w:val="006B02FF"/>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2D9"/>
    <w:rsid w:val="006B185F"/>
    <w:rsid w:val="006B188C"/>
    <w:rsid w:val="006B199B"/>
    <w:rsid w:val="006B1DFC"/>
    <w:rsid w:val="006B22A4"/>
    <w:rsid w:val="006B2395"/>
    <w:rsid w:val="006B24A6"/>
    <w:rsid w:val="006B2530"/>
    <w:rsid w:val="006B253B"/>
    <w:rsid w:val="006B27AC"/>
    <w:rsid w:val="006B27BC"/>
    <w:rsid w:val="006B28FC"/>
    <w:rsid w:val="006B2980"/>
    <w:rsid w:val="006B2AC7"/>
    <w:rsid w:val="006B2B9D"/>
    <w:rsid w:val="006B2CCE"/>
    <w:rsid w:val="006B2E86"/>
    <w:rsid w:val="006B2EB6"/>
    <w:rsid w:val="006B2ED3"/>
    <w:rsid w:val="006B2F51"/>
    <w:rsid w:val="006B31FD"/>
    <w:rsid w:val="006B3375"/>
    <w:rsid w:val="006B3779"/>
    <w:rsid w:val="006B37B5"/>
    <w:rsid w:val="006B3831"/>
    <w:rsid w:val="006B3838"/>
    <w:rsid w:val="006B3AE0"/>
    <w:rsid w:val="006B3B03"/>
    <w:rsid w:val="006B3B67"/>
    <w:rsid w:val="006B3C9E"/>
    <w:rsid w:val="006B3ED9"/>
    <w:rsid w:val="006B3F52"/>
    <w:rsid w:val="006B3FAC"/>
    <w:rsid w:val="006B42AB"/>
    <w:rsid w:val="006B43E4"/>
    <w:rsid w:val="006B44FD"/>
    <w:rsid w:val="006B47A4"/>
    <w:rsid w:val="006B47CA"/>
    <w:rsid w:val="006B49DA"/>
    <w:rsid w:val="006B4A07"/>
    <w:rsid w:val="006B4AF7"/>
    <w:rsid w:val="006B4AFB"/>
    <w:rsid w:val="006B4B17"/>
    <w:rsid w:val="006B4C7D"/>
    <w:rsid w:val="006B4D03"/>
    <w:rsid w:val="006B4D2E"/>
    <w:rsid w:val="006B4FC0"/>
    <w:rsid w:val="006B5103"/>
    <w:rsid w:val="006B510A"/>
    <w:rsid w:val="006B5297"/>
    <w:rsid w:val="006B54A3"/>
    <w:rsid w:val="006B57C9"/>
    <w:rsid w:val="006B584F"/>
    <w:rsid w:val="006B5914"/>
    <w:rsid w:val="006B5A7A"/>
    <w:rsid w:val="006B5C50"/>
    <w:rsid w:val="006B5D60"/>
    <w:rsid w:val="006B5E2D"/>
    <w:rsid w:val="006B617D"/>
    <w:rsid w:val="006B61DC"/>
    <w:rsid w:val="006B63B3"/>
    <w:rsid w:val="006B6435"/>
    <w:rsid w:val="006B664C"/>
    <w:rsid w:val="006B6830"/>
    <w:rsid w:val="006B6835"/>
    <w:rsid w:val="006B6A4C"/>
    <w:rsid w:val="006B6A75"/>
    <w:rsid w:val="006B6BC1"/>
    <w:rsid w:val="006B7292"/>
    <w:rsid w:val="006B729F"/>
    <w:rsid w:val="006B72D1"/>
    <w:rsid w:val="006B74AD"/>
    <w:rsid w:val="006B76C6"/>
    <w:rsid w:val="006B77F8"/>
    <w:rsid w:val="006B79B7"/>
    <w:rsid w:val="006C01F9"/>
    <w:rsid w:val="006C02D3"/>
    <w:rsid w:val="006C042F"/>
    <w:rsid w:val="006C0453"/>
    <w:rsid w:val="006C0662"/>
    <w:rsid w:val="006C066F"/>
    <w:rsid w:val="006C06EE"/>
    <w:rsid w:val="006C06F6"/>
    <w:rsid w:val="006C0D52"/>
    <w:rsid w:val="006C0FF0"/>
    <w:rsid w:val="006C1007"/>
    <w:rsid w:val="006C11B7"/>
    <w:rsid w:val="006C1358"/>
    <w:rsid w:val="006C1563"/>
    <w:rsid w:val="006C1A13"/>
    <w:rsid w:val="006C1AE0"/>
    <w:rsid w:val="006C1B3F"/>
    <w:rsid w:val="006C1B67"/>
    <w:rsid w:val="006C1BB3"/>
    <w:rsid w:val="006C1CB2"/>
    <w:rsid w:val="006C1D0F"/>
    <w:rsid w:val="006C1D7C"/>
    <w:rsid w:val="006C237A"/>
    <w:rsid w:val="006C23A7"/>
    <w:rsid w:val="006C2415"/>
    <w:rsid w:val="006C2544"/>
    <w:rsid w:val="006C2C80"/>
    <w:rsid w:val="006C2D84"/>
    <w:rsid w:val="006C2DD1"/>
    <w:rsid w:val="006C3063"/>
    <w:rsid w:val="006C348B"/>
    <w:rsid w:val="006C391D"/>
    <w:rsid w:val="006C3AB8"/>
    <w:rsid w:val="006C3B99"/>
    <w:rsid w:val="006C4243"/>
    <w:rsid w:val="006C4252"/>
    <w:rsid w:val="006C42A3"/>
    <w:rsid w:val="006C438C"/>
    <w:rsid w:val="006C470A"/>
    <w:rsid w:val="006C496D"/>
    <w:rsid w:val="006C4B3A"/>
    <w:rsid w:val="006C4BFB"/>
    <w:rsid w:val="006C4C0A"/>
    <w:rsid w:val="006C4D0B"/>
    <w:rsid w:val="006C4F3F"/>
    <w:rsid w:val="006C5032"/>
    <w:rsid w:val="006C5074"/>
    <w:rsid w:val="006C510D"/>
    <w:rsid w:val="006C5291"/>
    <w:rsid w:val="006C52ED"/>
    <w:rsid w:val="006C57A3"/>
    <w:rsid w:val="006C58A6"/>
    <w:rsid w:val="006C5987"/>
    <w:rsid w:val="006C5A47"/>
    <w:rsid w:val="006C5A9E"/>
    <w:rsid w:val="006C5E99"/>
    <w:rsid w:val="006C621E"/>
    <w:rsid w:val="006C6364"/>
    <w:rsid w:val="006C63A9"/>
    <w:rsid w:val="006C649E"/>
    <w:rsid w:val="006C66E4"/>
    <w:rsid w:val="006C6968"/>
    <w:rsid w:val="006C6C0E"/>
    <w:rsid w:val="006C7164"/>
    <w:rsid w:val="006C74AA"/>
    <w:rsid w:val="006C787C"/>
    <w:rsid w:val="006C7A4C"/>
    <w:rsid w:val="006C7B6E"/>
    <w:rsid w:val="006C7B83"/>
    <w:rsid w:val="006C7D92"/>
    <w:rsid w:val="006C7DA4"/>
    <w:rsid w:val="006C7ED8"/>
    <w:rsid w:val="006C7EE3"/>
    <w:rsid w:val="006C7F72"/>
    <w:rsid w:val="006D0207"/>
    <w:rsid w:val="006D037B"/>
    <w:rsid w:val="006D0584"/>
    <w:rsid w:val="006D05D5"/>
    <w:rsid w:val="006D0B4E"/>
    <w:rsid w:val="006D0B8E"/>
    <w:rsid w:val="006D0BF6"/>
    <w:rsid w:val="006D0D0E"/>
    <w:rsid w:val="006D0D5C"/>
    <w:rsid w:val="006D0F33"/>
    <w:rsid w:val="006D0F47"/>
    <w:rsid w:val="006D0FF7"/>
    <w:rsid w:val="006D122F"/>
    <w:rsid w:val="006D1680"/>
    <w:rsid w:val="006D1708"/>
    <w:rsid w:val="006D17F2"/>
    <w:rsid w:val="006D1884"/>
    <w:rsid w:val="006D18DC"/>
    <w:rsid w:val="006D1971"/>
    <w:rsid w:val="006D19FE"/>
    <w:rsid w:val="006D1B08"/>
    <w:rsid w:val="006D1CA1"/>
    <w:rsid w:val="006D1E7C"/>
    <w:rsid w:val="006D1E8D"/>
    <w:rsid w:val="006D1F89"/>
    <w:rsid w:val="006D20BC"/>
    <w:rsid w:val="006D2157"/>
    <w:rsid w:val="006D2222"/>
    <w:rsid w:val="006D2292"/>
    <w:rsid w:val="006D25B3"/>
    <w:rsid w:val="006D2673"/>
    <w:rsid w:val="006D284C"/>
    <w:rsid w:val="006D2A1D"/>
    <w:rsid w:val="006D2B8B"/>
    <w:rsid w:val="006D2C57"/>
    <w:rsid w:val="006D2D73"/>
    <w:rsid w:val="006D2DEA"/>
    <w:rsid w:val="006D2E86"/>
    <w:rsid w:val="006D2EB1"/>
    <w:rsid w:val="006D303D"/>
    <w:rsid w:val="006D30B1"/>
    <w:rsid w:val="006D30CB"/>
    <w:rsid w:val="006D30F6"/>
    <w:rsid w:val="006D3163"/>
    <w:rsid w:val="006D316E"/>
    <w:rsid w:val="006D3246"/>
    <w:rsid w:val="006D336E"/>
    <w:rsid w:val="006D36BF"/>
    <w:rsid w:val="006D36E2"/>
    <w:rsid w:val="006D37EA"/>
    <w:rsid w:val="006D3802"/>
    <w:rsid w:val="006D3821"/>
    <w:rsid w:val="006D3C16"/>
    <w:rsid w:val="006D3C48"/>
    <w:rsid w:val="006D45EE"/>
    <w:rsid w:val="006D4819"/>
    <w:rsid w:val="006D4AD1"/>
    <w:rsid w:val="006D4B29"/>
    <w:rsid w:val="006D4BFD"/>
    <w:rsid w:val="006D4CFF"/>
    <w:rsid w:val="006D4D95"/>
    <w:rsid w:val="006D4E19"/>
    <w:rsid w:val="006D4E80"/>
    <w:rsid w:val="006D4F40"/>
    <w:rsid w:val="006D4FE8"/>
    <w:rsid w:val="006D514F"/>
    <w:rsid w:val="006D51A4"/>
    <w:rsid w:val="006D5368"/>
    <w:rsid w:val="006D5C8F"/>
    <w:rsid w:val="006D5EB7"/>
    <w:rsid w:val="006D5EBB"/>
    <w:rsid w:val="006D5EE3"/>
    <w:rsid w:val="006D629B"/>
    <w:rsid w:val="006D652B"/>
    <w:rsid w:val="006D6618"/>
    <w:rsid w:val="006D698F"/>
    <w:rsid w:val="006D6B58"/>
    <w:rsid w:val="006D6DA2"/>
    <w:rsid w:val="006D719D"/>
    <w:rsid w:val="006D72F7"/>
    <w:rsid w:val="006D7334"/>
    <w:rsid w:val="006D77E9"/>
    <w:rsid w:val="006D7903"/>
    <w:rsid w:val="006D799E"/>
    <w:rsid w:val="006D7E01"/>
    <w:rsid w:val="006D7F05"/>
    <w:rsid w:val="006E0044"/>
    <w:rsid w:val="006E0142"/>
    <w:rsid w:val="006E0147"/>
    <w:rsid w:val="006E0243"/>
    <w:rsid w:val="006E0284"/>
    <w:rsid w:val="006E0331"/>
    <w:rsid w:val="006E03F3"/>
    <w:rsid w:val="006E0459"/>
    <w:rsid w:val="006E045B"/>
    <w:rsid w:val="006E04F5"/>
    <w:rsid w:val="006E0C9D"/>
    <w:rsid w:val="006E0F2A"/>
    <w:rsid w:val="006E0FE2"/>
    <w:rsid w:val="006E1210"/>
    <w:rsid w:val="006E121D"/>
    <w:rsid w:val="006E14C3"/>
    <w:rsid w:val="006E182B"/>
    <w:rsid w:val="006E1B57"/>
    <w:rsid w:val="006E1B88"/>
    <w:rsid w:val="006E1CE6"/>
    <w:rsid w:val="006E1DA2"/>
    <w:rsid w:val="006E20A5"/>
    <w:rsid w:val="006E20BA"/>
    <w:rsid w:val="006E2143"/>
    <w:rsid w:val="006E2225"/>
    <w:rsid w:val="006E248F"/>
    <w:rsid w:val="006E256C"/>
    <w:rsid w:val="006E25AF"/>
    <w:rsid w:val="006E267B"/>
    <w:rsid w:val="006E2726"/>
    <w:rsid w:val="006E280A"/>
    <w:rsid w:val="006E296A"/>
    <w:rsid w:val="006E29F0"/>
    <w:rsid w:val="006E30C8"/>
    <w:rsid w:val="006E3199"/>
    <w:rsid w:val="006E3203"/>
    <w:rsid w:val="006E3274"/>
    <w:rsid w:val="006E33B9"/>
    <w:rsid w:val="006E3410"/>
    <w:rsid w:val="006E3425"/>
    <w:rsid w:val="006E3658"/>
    <w:rsid w:val="006E3812"/>
    <w:rsid w:val="006E385D"/>
    <w:rsid w:val="006E3867"/>
    <w:rsid w:val="006E387B"/>
    <w:rsid w:val="006E3A10"/>
    <w:rsid w:val="006E3B11"/>
    <w:rsid w:val="006E3B5E"/>
    <w:rsid w:val="006E3CB0"/>
    <w:rsid w:val="006E3D20"/>
    <w:rsid w:val="006E3F41"/>
    <w:rsid w:val="006E4225"/>
    <w:rsid w:val="006E445D"/>
    <w:rsid w:val="006E45CD"/>
    <w:rsid w:val="006E48CF"/>
    <w:rsid w:val="006E49CD"/>
    <w:rsid w:val="006E4A8E"/>
    <w:rsid w:val="006E4B44"/>
    <w:rsid w:val="006E4CC3"/>
    <w:rsid w:val="006E4E7E"/>
    <w:rsid w:val="006E4FFA"/>
    <w:rsid w:val="006E50B5"/>
    <w:rsid w:val="006E523B"/>
    <w:rsid w:val="006E524A"/>
    <w:rsid w:val="006E53C4"/>
    <w:rsid w:val="006E5669"/>
    <w:rsid w:val="006E56E0"/>
    <w:rsid w:val="006E56E8"/>
    <w:rsid w:val="006E573D"/>
    <w:rsid w:val="006E59CF"/>
    <w:rsid w:val="006E5A07"/>
    <w:rsid w:val="006E5A67"/>
    <w:rsid w:val="006E5B3C"/>
    <w:rsid w:val="006E6077"/>
    <w:rsid w:val="006E63F1"/>
    <w:rsid w:val="006E684D"/>
    <w:rsid w:val="006E68E1"/>
    <w:rsid w:val="006E6AE5"/>
    <w:rsid w:val="006E6AFA"/>
    <w:rsid w:val="006E6B2C"/>
    <w:rsid w:val="006E6DD4"/>
    <w:rsid w:val="006E6EE4"/>
    <w:rsid w:val="006E721E"/>
    <w:rsid w:val="006E72AA"/>
    <w:rsid w:val="006E7566"/>
    <w:rsid w:val="006E763A"/>
    <w:rsid w:val="006E7653"/>
    <w:rsid w:val="006E765B"/>
    <w:rsid w:val="006E77A8"/>
    <w:rsid w:val="006E78C7"/>
    <w:rsid w:val="006E78C9"/>
    <w:rsid w:val="006E79B2"/>
    <w:rsid w:val="006E7EFA"/>
    <w:rsid w:val="006F00D4"/>
    <w:rsid w:val="006F019A"/>
    <w:rsid w:val="006F0276"/>
    <w:rsid w:val="006F02AE"/>
    <w:rsid w:val="006F02B8"/>
    <w:rsid w:val="006F0414"/>
    <w:rsid w:val="006F0483"/>
    <w:rsid w:val="006F0611"/>
    <w:rsid w:val="006F0742"/>
    <w:rsid w:val="006F0966"/>
    <w:rsid w:val="006F0AE3"/>
    <w:rsid w:val="006F0D3A"/>
    <w:rsid w:val="006F0DA9"/>
    <w:rsid w:val="006F0E39"/>
    <w:rsid w:val="006F1051"/>
    <w:rsid w:val="006F11B0"/>
    <w:rsid w:val="006F125D"/>
    <w:rsid w:val="006F1623"/>
    <w:rsid w:val="006F17C1"/>
    <w:rsid w:val="006F1C26"/>
    <w:rsid w:val="006F1CCF"/>
    <w:rsid w:val="006F1D19"/>
    <w:rsid w:val="006F1E36"/>
    <w:rsid w:val="006F20C1"/>
    <w:rsid w:val="006F21EE"/>
    <w:rsid w:val="006F21FC"/>
    <w:rsid w:val="006F2206"/>
    <w:rsid w:val="006F222D"/>
    <w:rsid w:val="006F23A6"/>
    <w:rsid w:val="006F23F8"/>
    <w:rsid w:val="006F24E2"/>
    <w:rsid w:val="006F2976"/>
    <w:rsid w:val="006F2B00"/>
    <w:rsid w:val="006F2CD4"/>
    <w:rsid w:val="006F2E9C"/>
    <w:rsid w:val="006F2F22"/>
    <w:rsid w:val="006F32C2"/>
    <w:rsid w:val="006F3452"/>
    <w:rsid w:val="006F34AD"/>
    <w:rsid w:val="006F34CA"/>
    <w:rsid w:val="006F367A"/>
    <w:rsid w:val="006F3AED"/>
    <w:rsid w:val="006F3C77"/>
    <w:rsid w:val="006F3D73"/>
    <w:rsid w:val="006F3EF2"/>
    <w:rsid w:val="006F3F4A"/>
    <w:rsid w:val="006F425B"/>
    <w:rsid w:val="006F4450"/>
    <w:rsid w:val="006F48AB"/>
    <w:rsid w:val="006F48EC"/>
    <w:rsid w:val="006F4921"/>
    <w:rsid w:val="006F4A5C"/>
    <w:rsid w:val="006F4B10"/>
    <w:rsid w:val="006F4C06"/>
    <w:rsid w:val="006F4D78"/>
    <w:rsid w:val="006F4E46"/>
    <w:rsid w:val="006F4FB9"/>
    <w:rsid w:val="006F5110"/>
    <w:rsid w:val="006F5307"/>
    <w:rsid w:val="006F53D1"/>
    <w:rsid w:val="006F5484"/>
    <w:rsid w:val="006F57CF"/>
    <w:rsid w:val="006F59E6"/>
    <w:rsid w:val="006F5AD7"/>
    <w:rsid w:val="006F5B54"/>
    <w:rsid w:val="006F5C41"/>
    <w:rsid w:val="006F5C60"/>
    <w:rsid w:val="006F5C67"/>
    <w:rsid w:val="006F5C77"/>
    <w:rsid w:val="006F5D21"/>
    <w:rsid w:val="006F60EA"/>
    <w:rsid w:val="006F61F5"/>
    <w:rsid w:val="006F6215"/>
    <w:rsid w:val="006F628B"/>
    <w:rsid w:val="006F6302"/>
    <w:rsid w:val="006F644E"/>
    <w:rsid w:val="006F65B7"/>
    <w:rsid w:val="006F6602"/>
    <w:rsid w:val="006F666C"/>
    <w:rsid w:val="006F67DD"/>
    <w:rsid w:val="006F6BE7"/>
    <w:rsid w:val="006F6CDC"/>
    <w:rsid w:val="006F6D95"/>
    <w:rsid w:val="006F6E92"/>
    <w:rsid w:val="006F7188"/>
    <w:rsid w:val="006F72AF"/>
    <w:rsid w:val="006F7492"/>
    <w:rsid w:val="006F7663"/>
    <w:rsid w:val="006F7AEB"/>
    <w:rsid w:val="006F7D20"/>
    <w:rsid w:val="007007AB"/>
    <w:rsid w:val="007009C0"/>
    <w:rsid w:val="00700B5B"/>
    <w:rsid w:val="00700D01"/>
    <w:rsid w:val="00700D76"/>
    <w:rsid w:val="00701023"/>
    <w:rsid w:val="007011C2"/>
    <w:rsid w:val="00701345"/>
    <w:rsid w:val="007014CE"/>
    <w:rsid w:val="007015BB"/>
    <w:rsid w:val="0070168B"/>
    <w:rsid w:val="007016AE"/>
    <w:rsid w:val="0070179E"/>
    <w:rsid w:val="00701923"/>
    <w:rsid w:val="00701A9E"/>
    <w:rsid w:val="00701B20"/>
    <w:rsid w:val="00701C27"/>
    <w:rsid w:val="00701C9E"/>
    <w:rsid w:val="00701DBA"/>
    <w:rsid w:val="0070217D"/>
    <w:rsid w:val="00702227"/>
    <w:rsid w:val="0070246B"/>
    <w:rsid w:val="0070248E"/>
    <w:rsid w:val="00702592"/>
    <w:rsid w:val="007025AB"/>
    <w:rsid w:val="00702668"/>
    <w:rsid w:val="00702677"/>
    <w:rsid w:val="007028A4"/>
    <w:rsid w:val="00702922"/>
    <w:rsid w:val="007029F6"/>
    <w:rsid w:val="00702AD1"/>
    <w:rsid w:val="00702C76"/>
    <w:rsid w:val="00702D4E"/>
    <w:rsid w:val="00702E43"/>
    <w:rsid w:val="00702E57"/>
    <w:rsid w:val="00702E8C"/>
    <w:rsid w:val="00702F6D"/>
    <w:rsid w:val="00702FA4"/>
    <w:rsid w:val="00703016"/>
    <w:rsid w:val="00703063"/>
    <w:rsid w:val="007030D2"/>
    <w:rsid w:val="00703378"/>
    <w:rsid w:val="0070355C"/>
    <w:rsid w:val="007035B4"/>
    <w:rsid w:val="00703718"/>
    <w:rsid w:val="007037DF"/>
    <w:rsid w:val="00703B85"/>
    <w:rsid w:val="00703BC0"/>
    <w:rsid w:val="0070404B"/>
    <w:rsid w:val="0070416E"/>
    <w:rsid w:val="00704429"/>
    <w:rsid w:val="0070461F"/>
    <w:rsid w:val="007047EE"/>
    <w:rsid w:val="00704975"/>
    <w:rsid w:val="00704A41"/>
    <w:rsid w:val="00704CD8"/>
    <w:rsid w:val="00704D17"/>
    <w:rsid w:val="00704ECB"/>
    <w:rsid w:val="007051C6"/>
    <w:rsid w:val="007051E8"/>
    <w:rsid w:val="00705271"/>
    <w:rsid w:val="00705381"/>
    <w:rsid w:val="0070543B"/>
    <w:rsid w:val="007056E9"/>
    <w:rsid w:val="007059C8"/>
    <w:rsid w:val="007059E6"/>
    <w:rsid w:val="00705D34"/>
    <w:rsid w:val="00706104"/>
    <w:rsid w:val="0070612B"/>
    <w:rsid w:val="007061EF"/>
    <w:rsid w:val="0070645A"/>
    <w:rsid w:val="007064FB"/>
    <w:rsid w:val="00706569"/>
    <w:rsid w:val="007069EB"/>
    <w:rsid w:val="007069FB"/>
    <w:rsid w:val="00706A86"/>
    <w:rsid w:val="00706F84"/>
    <w:rsid w:val="00707084"/>
    <w:rsid w:val="007070B1"/>
    <w:rsid w:val="007070E5"/>
    <w:rsid w:val="007071BC"/>
    <w:rsid w:val="00707489"/>
    <w:rsid w:val="007078F7"/>
    <w:rsid w:val="00707DAE"/>
    <w:rsid w:val="00707E0F"/>
    <w:rsid w:val="00707F4B"/>
    <w:rsid w:val="007101CA"/>
    <w:rsid w:val="007101DE"/>
    <w:rsid w:val="00710205"/>
    <w:rsid w:val="00710346"/>
    <w:rsid w:val="00710452"/>
    <w:rsid w:val="0071047E"/>
    <w:rsid w:val="007104E5"/>
    <w:rsid w:val="00710521"/>
    <w:rsid w:val="00710614"/>
    <w:rsid w:val="00710660"/>
    <w:rsid w:val="00710762"/>
    <w:rsid w:val="007107AA"/>
    <w:rsid w:val="00710925"/>
    <w:rsid w:val="00710B07"/>
    <w:rsid w:val="00710B5A"/>
    <w:rsid w:val="00710CA6"/>
    <w:rsid w:val="00710E15"/>
    <w:rsid w:val="00710F4A"/>
    <w:rsid w:val="0071149A"/>
    <w:rsid w:val="007115F8"/>
    <w:rsid w:val="00711605"/>
    <w:rsid w:val="0071169C"/>
    <w:rsid w:val="00711815"/>
    <w:rsid w:val="00711B6D"/>
    <w:rsid w:val="00711B9C"/>
    <w:rsid w:val="00711BCE"/>
    <w:rsid w:val="00711BE2"/>
    <w:rsid w:val="00711C10"/>
    <w:rsid w:val="00711D54"/>
    <w:rsid w:val="00711E28"/>
    <w:rsid w:val="00711EEA"/>
    <w:rsid w:val="00712031"/>
    <w:rsid w:val="00712119"/>
    <w:rsid w:val="007123A9"/>
    <w:rsid w:val="00712675"/>
    <w:rsid w:val="0071269A"/>
    <w:rsid w:val="0071281E"/>
    <w:rsid w:val="00712887"/>
    <w:rsid w:val="00712891"/>
    <w:rsid w:val="00712A0F"/>
    <w:rsid w:val="00712EBA"/>
    <w:rsid w:val="00712F16"/>
    <w:rsid w:val="00712F77"/>
    <w:rsid w:val="0071313D"/>
    <w:rsid w:val="007131F1"/>
    <w:rsid w:val="0071326B"/>
    <w:rsid w:val="007133DB"/>
    <w:rsid w:val="007134B2"/>
    <w:rsid w:val="00713691"/>
    <w:rsid w:val="007137F5"/>
    <w:rsid w:val="00713994"/>
    <w:rsid w:val="007139C3"/>
    <w:rsid w:val="007139E5"/>
    <w:rsid w:val="00713A37"/>
    <w:rsid w:val="00713A8B"/>
    <w:rsid w:val="00713BDA"/>
    <w:rsid w:val="00713C64"/>
    <w:rsid w:val="00713CF0"/>
    <w:rsid w:val="00713E19"/>
    <w:rsid w:val="00714148"/>
    <w:rsid w:val="00714157"/>
    <w:rsid w:val="007143F7"/>
    <w:rsid w:val="00714473"/>
    <w:rsid w:val="007145DC"/>
    <w:rsid w:val="007146A0"/>
    <w:rsid w:val="00714A18"/>
    <w:rsid w:val="00714B2C"/>
    <w:rsid w:val="00714C9D"/>
    <w:rsid w:val="00714DDC"/>
    <w:rsid w:val="0071514C"/>
    <w:rsid w:val="0071530D"/>
    <w:rsid w:val="0071533C"/>
    <w:rsid w:val="0071550F"/>
    <w:rsid w:val="0071558D"/>
    <w:rsid w:val="007156CF"/>
    <w:rsid w:val="0071579A"/>
    <w:rsid w:val="007157E3"/>
    <w:rsid w:val="00715BA0"/>
    <w:rsid w:val="00715CF2"/>
    <w:rsid w:val="00715DC3"/>
    <w:rsid w:val="00715E12"/>
    <w:rsid w:val="00716023"/>
    <w:rsid w:val="0071620D"/>
    <w:rsid w:val="00716393"/>
    <w:rsid w:val="007166D8"/>
    <w:rsid w:val="00716914"/>
    <w:rsid w:val="007169E9"/>
    <w:rsid w:val="007169F9"/>
    <w:rsid w:val="00716AC5"/>
    <w:rsid w:val="00716C77"/>
    <w:rsid w:val="00716EC0"/>
    <w:rsid w:val="007175D6"/>
    <w:rsid w:val="007175E2"/>
    <w:rsid w:val="00717716"/>
    <w:rsid w:val="0071780F"/>
    <w:rsid w:val="00717970"/>
    <w:rsid w:val="00717D67"/>
    <w:rsid w:val="00717EC8"/>
    <w:rsid w:val="00717F69"/>
    <w:rsid w:val="00720414"/>
    <w:rsid w:val="00720687"/>
    <w:rsid w:val="00720720"/>
    <w:rsid w:val="00720AFD"/>
    <w:rsid w:val="00720B25"/>
    <w:rsid w:val="00720B80"/>
    <w:rsid w:val="00720D3A"/>
    <w:rsid w:val="00720D9B"/>
    <w:rsid w:val="007213C1"/>
    <w:rsid w:val="007215C6"/>
    <w:rsid w:val="00721A16"/>
    <w:rsid w:val="00721CE6"/>
    <w:rsid w:val="00721D94"/>
    <w:rsid w:val="00721E21"/>
    <w:rsid w:val="00721EF7"/>
    <w:rsid w:val="00722080"/>
    <w:rsid w:val="0072244D"/>
    <w:rsid w:val="00722456"/>
    <w:rsid w:val="0072249F"/>
    <w:rsid w:val="00722792"/>
    <w:rsid w:val="007227A6"/>
    <w:rsid w:val="007227E3"/>
    <w:rsid w:val="007227F0"/>
    <w:rsid w:val="00722833"/>
    <w:rsid w:val="00722B91"/>
    <w:rsid w:val="00722D20"/>
    <w:rsid w:val="00722DC8"/>
    <w:rsid w:val="00722E44"/>
    <w:rsid w:val="00722F81"/>
    <w:rsid w:val="00723189"/>
    <w:rsid w:val="00723288"/>
    <w:rsid w:val="00723550"/>
    <w:rsid w:val="007235CB"/>
    <w:rsid w:val="0072371E"/>
    <w:rsid w:val="00723BAF"/>
    <w:rsid w:val="00723C02"/>
    <w:rsid w:val="00723D6A"/>
    <w:rsid w:val="00723D92"/>
    <w:rsid w:val="00723F4B"/>
    <w:rsid w:val="00723FCC"/>
    <w:rsid w:val="0072418B"/>
    <w:rsid w:val="007246E3"/>
    <w:rsid w:val="0072470C"/>
    <w:rsid w:val="00724DCE"/>
    <w:rsid w:val="00724E27"/>
    <w:rsid w:val="00724F84"/>
    <w:rsid w:val="007250E8"/>
    <w:rsid w:val="00725AE1"/>
    <w:rsid w:val="00725B0E"/>
    <w:rsid w:val="00725D43"/>
    <w:rsid w:val="007261BE"/>
    <w:rsid w:val="007261E8"/>
    <w:rsid w:val="0072633B"/>
    <w:rsid w:val="007266DC"/>
    <w:rsid w:val="007266F1"/>
    <w:rsid w:val="007267FD"/>
    <w:rsid w:val="0072687C"/>
    <w:rsid w:val="00726992"/>
    <w:rsid w:val="00726A80"/>
    <w:rsid w:val="00726B36"/>
    <w:rsid w:val="00726C3B"/>
    <w:rsid w:val="00726CA7"/>
    <w:rsid w:val="00726E06"/>
    <w:rsid w:val="007271C2"/>
    <w:rsid w:val="00727249"/>
    <w:rsid w:val="0072725E"/>
    <w:rsid w:val="007272BE"/>
    <w:rsid w:val="007272E6"/>
    <w:rsid w:val="00727393"/>
    <w:rsid w:val="007278BB"/>
    <w:rsid w:val="007278C5"/>
    <w:rsid w:val="00727908"/>
    <w:rsid w:val="00727D56"/>
    <w:rsid w:val="00727E94"/>
    <w:rsid w:val="00727E96"/>
    <w:rsid w:val="0073017B"/>
    <w:rsid w:val="0073035F"/>
    <w:rsid w:val="00730412"/>
    <w:rsid w:val="00730634"/>
    <w:rsid w:val="007308B0"/>
    <w:rsid w:val="00730AD2"/>
    <w:rsid w:val="00730C51"/>
    <w:rsid w:val="00731029"/>
    <w:rsid w:val="00731501"/>
    <w:rsid w:val="0073153E"/>
    <w:rsid w:val="00731A93"/>
    <w:rsid w:val="00731BA6"/>
    <w:rsid w:val="00731C3B"/>
    <w:rsid w:val="00731E3B"/>
    <w:rsid w:val="00731EBF"/>
    <w:rsid w:val="00731FED"/>
    <w:rsid w:val="00732255"/>
    <w:rsid w:val="0073235E"/>
    <w:rsid w:val="00732482"/>
    <w:rsid w:val="00732598"/>
    <w:rsid w:val="0073287C"/>
    <w:rsid w:val="007328FC"/>
    <w:rsid w:val="00732A3C"/>
    <w:rsid w:val="00732AD7"/>
    <w:rsid w:val="00732B28"/>
    <w:rsid w:val="00732E75"/>
    <w:rsid w:val="00732FA9"/>
    <w:rsid w:val="00733392"/>
    <w:rsid w:val="00733499"/>
    <w:rsid w:val="00733572"/>
    <w:rsid w:val="00733731"/>
    <w:rsid w:val="0073381D"/>
    <w:rsid w:val="00733851"/>
    <w:rsid w:val="00733AF8"/>
    <w:rsid w:val="00733B00"/>
    <w:rsid w:val="00733B6B"/>
    <w:rsid w:val="00733BE3"/>
    <w:rsid w:val="00733DB7"/>
    <w:rsid w:val="00733DCB"/>
    <w:rsid w:val="00733EFE"/>
    <w:rsid w:val="00733F10"/>
    <w:rsid w:val="00734140"/>
    <w:rsid w:val="00734273"/>
    <w:rsid w:val="007343C5"/>
    <w:rsid w:val="0073477F"/>
    <w:rsid w:val="00734888"/>
    <w:rsid w:val="00734BEA"/>
    <w:rsid w:val="00734DBF"/>
    <w:rsid w:val="00734DE6"/>
    <w:rsid w:val="0073506F"/>
    <w:rsid w:val="0073510F"/>
    <w:rsid w:val="00735228"/>
    <w:rsid w:val="0073528C"/>
    <w:rsid w:val="007352E0"/>
    <w:rsid w:val="00735361"/>
    <w:rsid w:val="007353AB"/>
    <w:rsid w:val="007358E0"/>
    <w:rsid w:val="00735E4B"/>
    <w:rsid w:val="00735E8A"/>
    <w:rsid w:val="007360E3"/>
    <w:rsid w:val="00736128"/>
    <w:rsid w:val="0073618D"/>
    <w:rsid w:val="007365FD"/>
    <w:rsid w:val="0073662C"/>
    <w:rsid w:val="007367DF"/>
    <w:rsid w:val="0073699F"/>
    <w:rsid w:val="00736A5D"/>
    <w:rsid w:val="00736B23"/>
    <w:rsid w:val="0073736E"/>
    <w:rsid w:val="00737406"/>
    <w:rsid w:val="00737590"/>
    <w:rsid w:val="0073761A"/>
    <w:rsid w:val="00737772"/>
    <w:rsid w:val="0073798E"/>
    <w:rsid w:val="00737BD4"/>
    <w:rsid w:val="00737D67"/>
    <w:rsid w:val="00737ED3"/>
    <w:rsid w:val="00740380"/>
    <w:rsid w:val="00740AB8"/>
    <w:rsid w:val="00740D97"/>
    <w:rsid w:val="007410B8"/>
    <w:rsid w:val="00741422"/>
    <w:rsid w:val="00741529"/>
    <w:rsid w:val="00741B02"/>
    <w:rsid w:val="00742180"/>
    <w:rsid w:val="00742331"/>
    <w:rsid w:val="00742484"/>
    <w:rsid w:val="0074276F"/>
    <w:rsid w:val="00742D79"/>
    <w:rsid w:val="00742DE9"/>
    <w:rsid w:val="007430B2"/>
    <w:rsid w:val="0074324C"/>
    <w:rsid w:val="0074359F"/>
    <w:rsid w:val="00743629"/>
    <w:rsid w:val="007436CA"/>
    <w:rsid w:val="0074374C"/>
    <w:rsid w:val="0074394D"/>
    <w:rsid w:val="00743AA0"/>
    <w:rsid w:val="00743BDE"/>
    <w:rsid w:val="00743C0B"/>
    <w:rsid w:val="00743D9F"/>
    <w:rsid w:val="00743EAE"/>
    <w:rsid w:val="00743F8E"/>
    <w:rsid w:val="00744018"/>
    <w:rsid w:val="0074414E"/>
    <w:rsid w:val="007441A1"/>
    <w:rsid w:val="007442D3"/>
    <w:rsid w:val="007443A6"/>
    <w:rsid w:val="0074466E"/>
    <w:rsid w:val="007447AC"/>
    <w:rsid w:val="007447CD"/>
    <w:rsid w:val="007447FE"/>
    <w:rsid w:val="0074483D"/>
    <w:rsid w:val="007448B2"/>
    <w:rsid w:val="00744975"/>
    <w:rsid w:val="00744B7A"/>
    <w:rsid w:val="00744C13"/>
    <w:rsid w:val="00744C63"/>
    <w:rsid w:val="007450C3"/>
    <w:rsid w:val="007451C8"/>
    <w:rsid w:val="00745209"/>
    <w:rsid w:val="0074520B"/>
    <w:rsid w:val="007452F5"/>
    <w:rsid w:val="0074541C"/>
    <w:rsid w:val="007455E6"/>
    <w:rsid w:val="00745629"/>
    <w:rsid w:val="0074565A"/>
    <w:rsid w:val="007456DB"/>
    <w:rsid w:val="007457DD"/>
    <w:rsid w:val="0074596F"/>
    <w:rsid w:val="00745B75"/>
    <w:rsid w:val="00745C26"/>
    <w:rsid w:val="00745DFC"/>
    <w:rsid w:val="0074603F"/>
    <w:rsid w:val="007460A2"/>
    <w:rsid w:val="00746200"/>
    <w:rsid w:val="0074654C"/>
    <w:rsid w:val="007467DA"/>
    <w:rsid w:val="00746AA7"/>
    <w:rsid w:val="00746C06"/>
    <w:rsid w:val="00746CAF"/>
    <w:rsid w:val="00746DBD"/>
    <w:rsid w:val="00746F7D"/>
    <w:rsid w:val="00746F8C"/>
    <w:rsid w:val="00747041"/>
    <w:rsid w:val="007471EB"/>
    <w:rsid w:val="007474B6"/>
    <w:rsid w:val="0074754C"/>
    <w:rsid w:val="00747717"/>
    <w:rsid w:val="00747808"/>
    <w:rsid w:val="0074787B"/>
    <w:rsid w:val="00747AE4"/>
    <w:rsid w:val="00747D97"/>
    <w:rsid w:val="0075008D"/>
    <w:rsid w:val="0075021A"/>
    <w:rsid w:val="0075024A"/>
    <w:rsid w:val="0075054D"/>
    <w:rsid w:val="00750555"/>
    <w:rsid w:val="007505F4"/>
    <w:rsid w:val="007506D3"/>
    <w:rsid w:val="00750874"/>
    <w:rsid w:val="00750898"/>
    <w:rsid w:val="00750B35"/>
    <w:rsid w:val="00750C70"/>
    <w:rsid w:val="00750C87"/>
    <w:rsid w:val="00751105"/>
    <w:rsid w:val="00751153"/>
    <w:rsid w:val="00751429"/>
    <w:rsid w:val="00751465"/>
    <w:rsid w:val="007514B7"/>
    <w:rsid w:val="007514B8"/>
    <w:rsid w:val="0075152C"/>
    <w:rsid w:val="00751599"/>
    <w:rsid w:val="00751A84"/>
    <w:rsid w:val="00751A8F"/>
    <w:rsid w:val="00751AFA"/>
    <w:rsid w:val="00751CE0"/>
    <w:rsid w:val="00751F3D"/>
    <w:rsid w:val="00751F7C"/>
    <w:rsid w:val="00751FFC"/>
    <w:rsid w:val="007521AB"/>
    <w:rsid w:val="007521C5"/>
    <w:rsid w:val="007523CC"/>
    <w:rsid w:val="00752431"/>
    <w:rsid w:val="00752584"/>
    <w:rsid w:val="00752676"/>
    <w:rsid w:val="00752805"/>
    <w:rsid w:val="007528AF"/>
    <w:rsid w:val="00752A16"/>
    <w:rsid w:val="00752A25"/>
    <w:rsid w:val="00752A2F"/>
    <w:rsid w:val="00752A8E"/>
    <w:rsid w:val="00752BC8"/>
    <w:rsid w:val="00752C82"/>
    <w:rsid w:val="00752E39"/>
    <w:rsid w:val="00752E55"/>
    <w:rsid w:val="00752F0E"/>
    <w:rsid w:val="00752F0F"/>
    <w:rsid w:val="007530EC"/>
    <w:rsid w:val="007536E7"/>
    <w:rsid w:val="00753733"/>
    <w:rsid w:val="00753859"/>
    <w:rsid w:val="00753920"/>
    <w:rsid w:val="00753927"/>
    <w:rsid w:val="0075397D"/>
    <w:rsid w:val="00753A13"/>
    <w:rsid w:val="00753B3A"/>
    <w:rsid w:val="00753E57"/>
    <w:rsid w:val="0075401A"/>
    <w:rsid w:val="00754191"/>
    <w:rsid w:val="00754234"/>
    <w:rsid w:val="00754257"/>
    <w:rsid w:val="0075450E"/>
    <w:rsid w:val="00754558"/>
    <w:rsid w:val="0075492A"/>
    <w:rsid w:val="0075493B"/>
    <w:rsid w:val="00754959"/>
    <w:rsid w:val="00754B84"/>
    <w:rsid w:val="00754C23"/>
    <w:rsid w:val="00754DDB"/>
    <w:rsid w:val="00754E21"/>
    <w:rsid w:val="00755011"/>
    <w:rsid w:val="00755023"/>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DE2"/>
    <w:rsid w:val="00755F8C"/>
    <w:rsid w:val="007561FE"/>
    <w:rsid w:val="0075622B"/>
    <w:rsid w:val="00756288"/>
    <w:rsid w:val="007563E6"/>
    <w:rsid w:val="0075647B"/>
    <w:rsid w:val="0075664E"/>
    <w:rsid w:val="00756B2C"/>
    <w:rsid w:val="00756C39"/>
    <w:rsid w:val="00756E2A"/>
    <w:rsid w:val="007573A8"/>
    <w:rsid w:val="00757400"/>
    <w:rsid w:val="0075753E"/>
    <w:rsid w:val="00757570"/>
    <w:rsid w:val="00757875"/>
    <w:rsid w:val="0075789F"/>
    <w:rsid w:val="007578A2"/>
    <w:rsid w:val="00757AD3"/>
    <w:rsid w:val="00757EA6"/>
    <w:rsid w:val="00757EE4"/>
    <w:rsid w:val="0076024C"/>
    <w:rsid w:val="00760319"/>
    <w:rsid w:val="00760504"/>
    <w:rsid w:val="007605D1"/>
    <w:rsid w:val="0076075A"/>
    <w:rsid w:val="00760804"/>
    <w:rsid w:val="00760845"/>
    <w:rsid w:val="00760C60"/>
    <w:rsid w:val="00760DB7"/>
    <w:rsid w:val="00760F59"/>
    <w:rsid w:val="00761020"/>
    <w:rsid w:val="007611F4"/>
    <w:rsid w:val="007612EF"/>
    <w:rsid w:val="007615B9"/>
    <w:rsid w:val="007617DB"/>
    <w:rsid w:val="00761923"/>
    <w:rsid w:val="007619F8"/>
    <w:rsid w:val="00761C24"/>
    <w:rsid w:val="00761F94"/>
    <w:rsid w:val="00761FD5"/>
    <w:rsid w:val="0076203D"/>
    <w:rsid w:val="007621B7"/>
    <w:rsid w:val="00762232"/>
    <w:rsid w:val="00762564"/>
    <w:rsid w:val="00762630"/>
    <w:rsid w:val="007626AD"/>
    <w:rsid w:val="00762B6C"/>
    <w:rsid w:val="00762BBD"/>
    <w:rsid w:val="00762C27"/>
    <w:rsid w:val="00762D23"/>
    <w:rsid w:val="00762EBA"/>
    <w:rsid w:val="007631B3"/>
    <w:rsid w:val="007634D1"/>
    <w:rsid w:val="007634E1"/>
    <w:rsid w:val="0076357D"/>
    <w:rsid w:val="007637B9"/>
    <w:rsid w:val="007637F0"/>
    <w:rsid w:val="00763B2C"/>
    <w:rsid w:val="00763C71"/>
    <w:rsid w:val="00763CC8"/>
    <w:rsid w:val="00764041"/>
    <w:rsid w:val="00764271"/>
    <w:rsid w:val="007643E0"/>
    <w:rsid w:val="00764514"/>
    <w:rsid w:val="0076475C"/>
    <w:rsid w:val="00764A0D"/>
    <w:rsid w:val="00764A91"/>
    <w:rsid w:val="00764D13"/>
    <w:rsid w:val="00764EC2"/>
    <w:rsid w:val="00765171"/>
    <w:rsid w:val="007651E0"/>
    <w:rsid w:val="007653A1"/>
    <w:rsid w:val="007653B0"/>
    <w:rsid w:val="0076546E"/>
    <w:rsid w:val="0076549F"/>
    <w:rsid w:val="00765561"/>
    <w:rsid w:val="007656BF"/>
    <w:rsid w:val="00765789"/>
    <w:rsid w:val="00765BDD"/>
    <w:rsid w:val="00765BDF"/>
    <w:rsid w:val="00765C03"/>
    <w:rsid w:val="00765D23"/>
    <w:rsid w:val="00765E61"/>
    <w:rsid w:val="00765F93"/>
    <w:rsid w:val="0076618B"/>
    <w:rsid w:val="00766343"/>
    <w:rsid w:val="0076654D"/>
    <w:rsid w:val="0076663D"/>
    <w:rsid w:val="00766899"/>
    <w:rsid w:val="00766A70"/>
    <w:rsid w:val="00766BD5"/>
    <w:rsid w:val="00767034"/>
    <w:rsid w:val="007673EC"/>
    <w:rsid w:val="0076786F"/>
    <w:rsid w:val="007678F9"/>
    <w:rsid w:val="0076794C"/>
    <w:rsid w:val="00767F0C"/>
    <w:rsid w:val="00770027"/>
    <w:rsid w:val="007703F9"/>
    <w:rsid w:val="00770784"/>
    <w:rsid w:val="00770798"/>
    <w:rsid w:val="007708A0"/>
    <w:rsid w:val="00770B6F"/>
    <w:rsid w:val="00770C47"/>
    <w:rsid w:val="00770C52"/>
    <w:rsid w:val="00770FE5"/>
    <w:rsid w:val="00771242"/>
    <w:rsid w:val="007713DF"/>
    <w:rsid w:val="00771466"/>
    <w:rsid w:val="00771490"/>
    <w:rsid w:val="007714CB"/>
    <w:rsid w:val="00771530"/>
    <w:rsid w:val="00771581"/>
    <w:rsid w:val="007716C4"/>
    <w:rsid w:val="00771AF8"/>
    <w:rsid w:val="00771DFC"/>
    <w:rsid w:val="00772046"/>
    <w:rsid w:val="00772239"/>
    <w:rsid w:val="00772279"/>
    <w:rsid w:val="007723A0"/>
    <w:rsid w:val="00772468"/>
    <w:rsid w:val="007724C2"/>
    <w:rsid w:val="0077266E"/>
    <w:rsid w:val="007727CF"/>
    <w:rsid w:val="00772A57"/>
    <w:rsid w:val="00772AB8"/>
    <w:rsid w:val="00772C90"/>
    <w:rsid w:val="00772CEC"/>
    <w:rsid w:val="00772CF0"/>
    <w:rsid w:val="007731B2"/>
    <w:rsid w:val="007731BE"/>
    <w:rsid w:val="00773474"/>
    <w:rsid w:val="00773527"/>
    <w:rsid w:val="0077354E"/>
    <w:rsid w:val="00773561"/>
    <w:rsid w:val="00773599"/>
    <w:rsid w:val="007735AA"/>
    <w:rsid w:val="0077367C"/>
    <w:rsid w:val="00773842"/>
    <w:rsid w:val="007738D2"/>
    <w:rsid w:val="00773A51"/>
    <w:rsid w:val="00773BE4"/>
    <w:rsid w:val="00773C43"/>
    <w:rsid w:val="00774015"/>
    <w:rsid w:val="0077401C"/>
    <w:rsid w:val="0077404E"/>
    <w:rsid w:val="0077417E"/>
    <w:rsid w:val="00774835"/>
    <w:rsid w:val="007748B7"/>
    <w:rsid w:val="00774A2E"/>
    <w:rsid w:val="00774AFE"/>
    <w:rsid w:val="00774B6C"/>
    <w:rsid w:val="00774BC6"/>
    <w:rsid w:val="00774DC7"/>
    <w:rsid w:val="00774E2B"/>
    <w:rsid w:val="00774EE2"/>
    <w:rsid w:val="00774EF7"/>
    <w:rsid w:val="007752E1"/>
    <w:rsid w:val="007753CC"/>
    <w:rsid w:val="007754E8"/>
    <w:rsid w:val="007754FB"/>
    <w:rsid w:val="007755A8"/>
    <w:rsid w:val="00775671"/>
    <w:rsid w:val="00775881"/>
    <w:rsid w:val="0077590F"/>
    <w:rsid w:val="007759F2"/>
    <w:rsid w:val="00775D1E"/>
    <w:rsid w:val="00776053"/>
    <w:rsid w:val="00776204"/>
    <w:rsid w:val="007764F9"/>
    <w:rsid w:val="00776666"/>
    <w:rsid w:val="00776753"/>
    <w:rsid w:val="0077695D"/>
    <w:rsid w:val="00776A00"/>
    <w:rsid w:val="00776A91"/>
    <w:rsid w:val="00776ADD"/>
    <w:rsid w:val="00776BD8"/>
    <w:rsid w:val="00776F90"/>
    <w:rsid w:val="00777326"/>
    <w:rsid w:val="007775D6"/>
    <w:rsid w:val="007775F2"/>
    <w:rsid w:val="0077762A"/>
    <w:rsid w:val="00777759"/>
    <w:rsid w:val="00777A34"/>
    <w:rsid w:val="00777A7B"/>
    <w:rsid w:val="00777BFF"/>
    <w:rsid w:val="00777CC6"/>
    <w:rsid w:val="00780002"/>
    <w:rsid w:val="00780021"/>
    <w:rsid w:val="0078006A"/>
    <w:rsid w:val="007800DC"/>
    <w:rsid w:val="007801D1"/>
    <w:rsid w:val="0078042E"/>
    <w:rsid w:val="00780674"/>
    <w:rsid w:val="00780BB9"/>
    <w:rsid w:val="00780D71"/>
    <w:rsid w:val="00780D89"/>
    <w:rsid w:val="00780DCD"/>
    <w:rsid w:val="00781072"/>
    <w:rsid w:val="007811B6"/>
    <w:rsid w:val="00781212"/>
    <w:rsid w:val="007816C3"/>
    <w:rsid w:val="007817E5"/>
    <w:rsid w:val="00781880"/>
    <w:rsid w:val="00781A8F"/>
    <w:rsid w:val="00781E41"/>
    <w:rsid w:val="00781F92"/>
    <w:rsid w:val="00782099"/>
    <w:rsid w:val="0078274F"/>
    <w:rsid w:val="0078296E"/>
    <w:rsid w:val="00782A3F"/>
    <w:rsid w:val="00782C1E"/>
    <w:rsid w:val="00782D0A"/>
    <w:rsid w:val="00782E8D"/>
    <w:rsid w:val="007831FB"/>
    <w:rsid w:val="00783466"/>
    <w:rsid w:val="007834D5"/>
    <w:rsid w:val="007834F6"/>
    <w:rsid w:val="0078384F"/>
    <w:rsid w:val="007839B5"/>
    <w:rsid w:val="00783B26"/>
    <w:rsid w:val="00783C1C"/>
    <w:rsid w:val="00783E43"/>
    <w:rsid w:val="00784088"/>
    <w:rsid w:val="007840A5"/>
    <w:rsid w:val="007841ED"/>
    <w:rsid w:val="00784291"/>
    <w:rsid w:val="00784553"/>
    <w:rsid w:val="00784950"/>
    <w:rsid w:val="0078497B"/>
    <w:rsid w:val="00784B01"/>
    <w:rsid w:val="00784CEE"/>
    <w:rsid w:val="00784D5B"/>
    <w:rsid w:val="00784D76"/>
    <w:rsid w:val="00784DA7"/>
    <w:rsid w:val="00784E17"/>
    <w:rsid w:val="00784EE7"/>
    <w:rsid w:val="00785088"/>
    <w:rsid w:val="0078516A"/>
    <w:rsid w:val="00785173"/>
    <w:rsid w:val="00785250"/>
    <w:rsid w:val="00785503"/>
    <w:rsid w:val="0078555C"/>
    <w:rsid w:val="00785644"/>
    <w:rsid w:val="00785856"/>
    <w:rsid w:val="007859E6"/>
    <w:rsid w:val="00785B0A"/>
    <w:rsid w:val="00785D83"/>
    <w:rsid w:val="00785DBB"/>
    <w:rsid w:val="00786115"/>
    <w:rsid w:val="007861DD"/>
    <w:rsid w:val="00786210"/>
    <w:rsid w:val="00786314"/>
    <w:rsid w:val="00786417"/>
    <w:rsid w:val="0078641B"/>
    <w:rsid w:val="00786554"/>
    <w:rsid w:val="0078666D"/>
    <w:rsid w:val="00786967"/>
    <w:rsid w:val="007869C4"/>
    <w:rsid w:val="00786B20"/>
    <w:rsid w:val="00786BA9"/>
    <w:rsid w:val="00786BC3"/>
    <w:rsid w:val="00786E18"/>
    <w:rsid w:val="00786F5A"/>
    <w:rsid w:val="00786F73"/>
    <w:rsid w:val="00786FBF"/>
    <w:rsid w:val="00787011"/>
    <w:rsid w:val="007873F4"/>
    <w:rsid w:val="00787405"/>
    <w:rsid w:val="0078748D"/>
    <w:rsid w:val="0078777A"/>
    <w:rsid w:val="00787925"/>
    <w:rsid w:val="00787AEC"/>
    <w:rsid w:val="00787AFE"/>
    <w:rsid w:val="00787B19"/>
    <w:rsid w:val="00787BFC"/>
    <w:rsid w:val="00787C11"/>
    <w:rsid w:val="00787C48"/>
    <w:rsid w:val="00787C96"/>
    <w:rsid w:val="00787DD2"/>
    <w:rsid w:val="00790A3E"/>
    <w:rsid w:val="00790BE3"/>
    <w:rsid w:val="00790CC0"/>
    <w:rsid w:val="00790FCB"/>
    <w:rsid w:val="0079117A"/>
    <w:rsid w:val="007911E8"/>
    <w:rsid w:val="0079153B"/>
    <w:rsid w:val="00791562"/>
    <w:rsid w:val="0079171E"/>
    <w:rsid w:val="0079186E"/>
    <w:rsid w:val="0079196A"/>
    <w:rsid w:val="00791BA5"/>
    <w:rsid w:val="00791D02"/>
    <w:rsid w:val="00791F46"/>
    <w:rsid w:val="00791F4A"/>
    <w:rsid w:val="00792102"/>
    <w:rsid w:val="007923B3"/>
    <w:rsid w:val="0079264E"/>
    <w:rsid w:val="00792A0F"/>
    <w:rsid w:val="00792C0A"/>
    <w:rsid w:val="00792CED"/>
    <w:rsid w:val="0079309A"/>
    <w:rsid w:val="00793183"/>
    <w:rsid w:val="00793303"/>
    <w:rsid w:val="007934C6"/>
    <w:rsid w:val="0079353F"/>
    <w:rsid w:val="00793584"/>
    <w:rsid w:val="00793C88"/>
    <w:rsid w:val="00793F39"/>
    <w:rsid w:val="00793FA8"/>
    <w:rsid w:val="007940DE"/>
    <w:rsid w:val="00794130"/>
    <w:rsid w:val="007944B3"/>
    <w:rsid w:val="0079473C"/>
    <w:rsid w:val="00794977"/>
    <w:rsid w:val="00794AC3"/>
    <w:rsid w:val="00794B9B"/>
    <w:rsid w:val="00794C12"/>
    <w:rsid w:val="00794C58"/>
    <w:rsid w:val="00794C8F"/>
    <w:rsid w:val="00794F87"/>
    <w:rsid w:val="00795431"/>
    <w:rsid w:val="0079555C"/>
    <w:rsid w:val="00795E99"/>
    <w:rsid w:val="00795F5C"/>
    <w:rsid w:val="00796278"/>
    <w:rsid w:val="0079647D"/>
    <w:rsid w:val="00796703"/>
    <w:rsid w:val="0079698A"/>
    <w:rsid w:val="00796994"/>
    <w:rsid w:val="00796BCA"/>
    <w:rsid w:val="00796C8E"/>
    <w:rsid w:val="00796D4B"/>
    <w:rsid w:val="00796EC2"/>
    <w:rsid w:val="00796F30"/>
    <w:rsid w:val="00796F44"/>
    <w:rsid w:val="00796F6C"/>
    <w:rsid w:val="00796FB2"/>
    <w:rsid w:val="00796FBE"/>
    <w:rsid w:val="00796FF6"/>
    <w:rsid w:val="00797040"/>
    <w:rsid w:val="007971EB"/>
    <w:rsid w:val="00797360"/>
    <w:rsid w:val="0079749E"/>
    <w:rsid w:val="007975E0"/>
    <w:rsid w:val="007976C8"/>
    <w:rsid w:val="0079771E"/>
    <w:rsid w:val="00797765"/>
    <w:rsid w:val="0079787D"/>
    <w:rsid w:val="007979B4"/>
    <w:rsid w:val="00797A56"/>
    <w:rsid w:val="00797CE4"/>
    <w:rsid w:val="00797D69"/>
    <w:rsid w:val="00797F4A"/>
    <w:rsid w:val="007A01AD"/>
    <w:rsid w:val="007A0325"/>
    <w:rsid w:val="007A03BD"/>
    <w:rsid w:val="007A0408"/>
    <w:rsid w:val="007A0456"/>
    <w:rsid w:val="007A04E8"/>
    <w:rsid w:val="007A0811"/>
    <w:rsid w:val="007A0D26"/>
    <w:rsid w:val="007A1147"/>
    <w:rsid w:val="007A1197"/>
    <w:rsid w:val="007A11E7"/>
    <w:rsid w:val="007A12B8"/>
    <w:rsid w:val="007A13C8"/>
    <w:rsid w:val="007A1539"/>
    <w:rsid w:val="007A155D"/>
    <w:rsid w:val="007A1AB7"/>
    <w:rsid w:val="007A1BAA"/>
    <w:rsid w:val="007A1FCD"/>
    <w:rsid w:val="007A2052"/>
    <w:rsid w:val="007A2070"/>
    <w:rsid w:val="007A228B"/>
    <w:rsid w:val="007A28FE"/>
    <w:rsid w:val="007A2A1D"/>
    <w:rsid w:val="007A2A93"/>
    <w:rsid w:val="007A2BF1"/>
    <w:rsid w:val="007A2ECB"/>
    <w:rsid w:val="007A3017"/>
    <w:rsid w:val="007A30A0"/>
    <w:rsid w:val="007A3211"/>
    <w:rsid w:val="007A34B1"/>
    <w:rsid w:val="007A36AD"/>
    <w:rsid w:val="007A3940"/>
    <w:rsid w:val="007A3961"/>
    <w:rsid w:val="007A3F8D"/>
    <w:rsid w:val="007A400D"/>
    <w:rsid w:val="007A4079"/>
    <w:rsid w:val="007A40E2"/>
    <w:rsid w:val="007A415A"/>
    <w:rsid w:val="007A4294"/>
    <w:rsid w:val="007A4352"/>
    <w:rsid w:val="007A452C"/>
    <w:rsid w:val="007A452D"/>
    <w:rsid w:val="007A4669"/>
    <w:rsid w:val="007A4723"/>
    <w:rsid w:val="007A49A2"/>
    <w:rsid w:val="007A49CC"/>
    <w:rsid w:val="007A4A3F"/>
    <w:rsid w:val="007A4E6C"/>
    <w:rsid w:val="007A51B8"/>
    <w:rsid w:val="007A529F"/>
    <w:rsid w:val="007A53D0"/>
    <w:rsid w:val="007A581A"/>
    <w:rsid w:val="007A592B"/>
    <w:rsid w:val="007A59A3"/>
    <w:rsid w:val="007A5E1E"/>
    <w:rsid w:val="007A5E31"/>
    <w:rsid w:val="007A6010"/>
    <w:rsid w:val="007A6092"/>
    <w:rsid w:val="007A63C3"/>
    <w:rsid w:val="007A6516"/>
    <w:rsid w:val="007A6753"/>
    <w:rsid w:val="007A6948"/>
    <w:rsid w:val="007A6A96"/>
    <w:rsid w:val="007A6B15"/>
    <w:rsid w:val="007A6BD3"/>
    <w:rsid w:val="007A6DF2"/>
    <w:rsid w:val="007A6E04"/>
    <w:rsid w:val="007A6E92"/>
    <w:rsid w:val="007A6F94"/>
    <w:rsid w:val="007A6FF4"/>
    <w:rsid w:val="007A71DC"/>
    <w:rsid w:val="007A72AA"/>
    <w:rsid w:val="007A74F3"/>
    <w:rsid w:val="007A7538"/>
    <w:rsid w:val="007A770B"/>
    <w:rsid w:val="007A7A6A"/>
    <w:rsid w:val="007A7B20"/>
    <w:rsid w:val="007A7C29"/>
    <w:rsid w:val="007A7C5E"/>
    <w:rsid w:val="007B003F"/>
    <w:rsid w:val="007B027F"/>
    <w:rsid w:val="007B02F7"/>
    <w:rsid w:val="007B075C"/>
    <w:rsid w:val="007B0798"/>
    <w:rsid w:val="007B0BDD"/>
    <w:rsid w:val="007B0FA9"/>
    <w:rsid w:val="007B1367"/>
    <w:rsid w:val="007B1594"/>
    <w:rsid w:val="007B15C6"/>
    <w:rsid w:val="007B160F"/>
    <w:rsid w:val="007B194D"/>
    <w:rsid w:val="007B1D32"/>
    <w:rsid w:val="007B1F24"/>
    <w:rsid w:val="007B250F"/>
    <w:rsid w:val="007B2695"/>
    <w:rsid w:val="007B299E"/>
    <w:rsid w:val="007B2B8B"/>
    <w:rsid w:val="007B2C6A"/>
    <w:rsid w:val="007B2CD3"/>
    <w:rsid w:val="007B2F80"/>
    <w:rsid w:val="007B309D"/>
    <w:rsid w:val="007B31DC"/>
    <w:rsid w:val="007B31DF"/>
    <w:rsid w:val="007B324E"/>
    <w:rsid w:val="007B34DE"/>
    <w:rsid w:val="007B34FC"/>
    <w:rsid w:val="007B382D"/>
    <w:rsid w:val="007B3A2E"/>
    <w:rsid w:val="007B3ACF"/>
    <w:rsid w:val="007B3B44"/>
    <w:rsid w:val="007B3B86"/>
    <w:rsid w:val="007B3C65"/>
    <w:rsid w:val="007B3D81"/>
    <w:rsid w:val="007B3E85"/>
    <w:rsid w:val="007B3F96"/>
    <w:rsid w:val="007B4003"/>
    <w:rsid w:val="007B43B2"/>
    <w:rsid w:val="007B45BA"/>
    <w:rsid w:val="007B46B2"/>
    <w:rsid w:val="007B481F"/>
    <w:rsid w:val="007B48AC"/>
    <w:rsid w:val="007B48B4"/>
    <w:rsid w:val="007B4971"/>
    <w:rsid w:val="007B49BC"/>
    <w:rsid w:val="007B4B75"/>
    <w:rsid w:val="007B4E50"/>
    <w:rsid w:val="007B4E77"/>
    <w:rsid w:val="007B4F20"/>
    <w:rsid w:val="007B5196"/>
    <w:rsid w:val="007B538C"/>
    <w:rsid w:val="007B5899"/>
    <w:rsid w:val="007B5AA2"/>
    <w:rsid w:val="007B5CE5"/>
    <w:rsid w:val="007B5DB7"/>
    <w:rsid w:val="007B6070"/>
    <w:rsid w:val="007B628F"/>
    <w:rsid w:val="007B64F0"/>
    <w:rsid w:val="007B6755"/>
    <w:rsid w:val="007B6ACD"/>
    <w:rsid w:val="007B6CD5"/>
    <w:rsid w:val="007B6CF6"/>
    <w:rsid w:val="007B6D0B"/>
    <w:rsid w:val="007B6E2F"/>
    <w:rsid w:val="007B6E73"/>
    <w:rsid w:val="007B70B7"/>
    <w:rsid w:val="007B7102"/>
    <w:rsid w:val="007B7183"/>
    <w:rsid w:val="007B7212"/>
    <w:rsid w:val="007B7A09"/>
    <w:rsid w:val="007B7C0F"/>
    <w:rsid w:val="007B7C83"/>
    <w:rsid w:val="007B7DD3"/>
    <w:rsid w:val="007B7E83"/>
    <w:rsid w:val="007C0036"/>
    <w:rsid w:val="007C027A"/>
    <w:rsid w:val="007C02EE"/>
    <w:rsid w:val="007C0563"/>
    <w:rsid w:val="007C0603"/>
    <w:rsid w:val="007C0B30"/>
    <w:rsid w:val="007C0B3A"/>
    <w:rsid w:val="007C0B5B"/>
    <w:rsid w:val="007C0D50"/>
    <w:rsid w:val="007C0E94"/>
    <w:rsid w:val="007C0EA5"/>
    <w:rsid w:val="007C107B"/>
    <w:rsid w:val="007C1089"/>
    <w:rsid w:val="007C1310"/>
    <w:rsid w:val="007C1F91"/>
    <w:rsid w:val="007C203B"/>
    <w:rsid w:val="007C22FF"/>
    <w:rsid w:val="007C2417"/>
    <w:rsid w:val="007C26BA"/>
    <w:rsid w:val="007C2773"/>
    <w:rsid w:val="007C2821"/>
    <w:rsid w:val="007C2C84"/>
    <w:rsid w:val="007C2D1E"/>
    <w:rsid w:val="007C2DE4"/>
    <w:rsid w:val="007C2DF2"/>
    <w:rsid w:val="007C2E32"/>
    <w:rsid w:val="007C2E8D"/>
    <w:rsid w:val="007C2F1F"/>
    <w:rsid w:val="007C3403"/>
    <w:rsid w:val="007C3471"/>
    <w:rsid w:val="007C3492"/>
    <w:rsid w:val="007C368F"/>
    <w:rsid w:val="007C396D"/>
    <w:rsid w:val="007C3A88"/>
    <w:rsid w:val="007C3CA1"/>
    <w:rsid w:val="007C3E19"/>
    <w:rsid w:val="007C3EDC"/>
    <w:rsid w:val="007C40BF"/>
    <w:rsid w:val="007C4476"/>
    <w:rsid w:val="007C4729"/>
    <w:rsid w:val="007C48B9"/>
    <w:rsid w:val="007C4927"/>
    <w:rsid w:val="007C495D"/>
    <w:rsid w:val="007C499C"/>
    <w:rsid w:val="007C4AA3"/>
    <w:rsid w:val="007C4ACF"/>
    <w:rsid w:val="007C4C14"/>
    <w:rsid w:val="007C4D1C"/>
    <w:rsid w:val="007C4F8A"/>
    <w:rsid w:val="007C4FC6"/>
    <w:rsid w:val="007C50E1"/>
    <w:rsid w:val="007C5153"/>
    <w:rsid w:val="007C55A9"/>
    <w:rsid w:val="007C5669"/>
    <w:rsid w:val="007C580E"/>
    <w:rsid w:val="007C5861"/>
    <w:rsid w:val="007C5915"/>
    <w:rsid w:val="007C5C16"/>
    <w:rsid w:val="007C5F87"/>
    <w:rsid w:val="007C6102"/>
    <w:rsid w:val="007C6209"/>
    <w:rsid w:val="007C627A"/>
    <w:rsid w:val="007C6295"/>
    <w:rsid w:val="007C64A4"/>
    <w:rsid w:val="007C64D7"/>
    <w:rsid w:val="007C650A"/>
    <w:rsid w:val="007C66B7"/>
    <w:rsid w:val="007C6834"/>
    <w:rsid w:val="007C68A6"/>
    <w:rsid w:val="007C6965"/>
    <w:rsid w:val="007C6DC5"/>
    <w:rsid w:val="007C7020"/>
    <w:rsid w:val="007C74F0"/>
    <w:rsid w:val="007C77B2"/>
    <w:rsid w:val="007C7A45"/>
    <w:rsid w:val="007C7C39"/>
    <w:rsid w:val="007C7D64"/>
    <w:rsid w:val="007D0066"/>
    <w:rsid w:val="007D01AB"/>
    <w:rsid w:val="007D048E"/>
    <w:rsid w:val="007D04D2"/>
    <w:rsid w:val="007D04ED"/>
    <w:rsid w:val="007D05F1"/>
    <w:rsid w:val="007D065D"/>
    <w:rsid w:val="007D075B"/>
    <w:rsid w:val="007D086F"/>
    <w:rsid w:val="007D0BEB"/>
    <w:rsid w:val="007D0C35"/>
    <w:rsid w:val="007D0C58"/>
    <w:rsid w:val="007D0EAF"/>
    <w:rsid w:val="007D0F13"/>
    <w:rsid w:val="007D1170"/>
    <w:rsid w:val="007D122B"/>
    <w:rsid w:val="007D140A"/>
    <w:rsid w:val="007D167C"/>
    <w:rsid w:val="007D1728"/>
    <w:rsid w:val="007D1906"/>
    <w:rsid w:val="007D1B47"/>
    <w:rsid w:val="007D1B5D"/>
    <w:rsid w:val="007D1F56"/>
    <w:rsid w:val="007D1F83"/>
    <w:rsid w:val="007D1FAE"/>
    <w:rsid w:val="007D1FEB"/>
    <w:rsid w:val="007D1FED"/>
    <w:rsid w:val="007D2201"/>
    <w:rsid w:val="007D29C7"/>
    <w:rsid w:val="007D2B29"/>
    <w:rsid w:val="007D2B7F"/>
    <w:rsid w:val="007D2C40"/>
    <w:rsid w:val="007D2C5A"/>
    <w:rsid w:val="007D3027"/>
    <w:rsid w:val="007D30FF"/>
    <w:rsid w:val="007D33B6"/>
    <w:rsid w:val="007D350F"/>
    <w:rsid w:val="007D3570"/>
    <w:rsid w:val="007D3788"/>
    <w:rsid w:val="007D3790"/>
    <w:rsid w:val="007D391E"/>
    <w:rsid w:val="007D3ADA"/>
    <w:rsid w:val="007D3D13"/>
    <w:rsid w:val="007D3D15"/>
    <w:rsid w:val="007D3F9D"/>
    <w:rsid w:val="007D4059"/>
    <w:rsid w:val="007D4093"/>
    <w:rsid w:val="007D4441"/>
    <w:rsid w:val="007D44DB"/>
    <w:rsid w:val="007D464E"/>
    <w:rsid w:val="007D488E"/>
    <w:rsid w:val="007D49C5"/>
    <w:rsid w:val="007D4EC7"/>
    <w:rsid w:val="007D4EF5"/>
    <w:rsid w:val="007D51CA"/>
    <w:rsid w:val="007D51FB"/>
    <w:rsid w:val="007D5241"/>
    <w:rsid w:val="007D52F9"/>
    <w:rsid w:val="007D5356"/>
    <w:rsid w:val="007D54EC"/>
    <w:rsid w:val="007D55B9"/>
    <w:rsid w:val="007D56D2"/>
    <w:rsid w:val="007D5818"/>
    <w:rsid w:val="007D5A8A"/>
    <w:rsid w:val="007D5BD3"/>
    <w:rsid w:val="007D5CD5"/>
    <w:rsid w:val="007D5D47"/>
    <w:rsid w:val="007D6115"/>
    <w:rsid w:val="007D61A8"/>
    <w:rsid w:val="007D658D"/>
    <w:rsid w:val="007D6948"/>
    <w:rsid w:val="007D6C25"/>
    <w:rsid w:val="007D6CD6"/>
    <w:rsid w:val="007D6CF5"/>
    <w:rsid w:val="007D6DE6"/>
    <w:rsid w:val="007D6DF9"/>
    <w:rsid w:val="007D6E2F"/>
    <w:rsid w:val="007D6E45"/>
    <w:rsid w:val="007D6F82"/>
    <w:rsid w:val="007D707B"/>
    <w:rsid w:val="007D7127"/>
    <w:rsid w:val="007D728C"/>
    <w:rsid w:val="007D72DD"/>
    <w:rsid w:val="007D762A"/>
    <w:rsid w:val="007D771D"/>
    <w:rsid w:val="007D78E9"/>
    <w:rsid w:val="007D7903"/>
    <w:rsid w:val="007D79B6"/>
    <w:rsid w:val="007D79F0"/>
    <w:rsid w:val="007D7A42"/>
    <w:rsid w:val="007D7BBC"/>
    <w:rsid w:val="007D7C77"/>
    <w:rsid w:val="007D7D9B"/>
    <w:rsid w:val="007D7FC2"/>
    <w:rsid w:val="007E0082"/>
    <w:rsid w:val="007E0146"/>
    <w:rsid w:val="007E0247"/>
    <w:rsid w:val="007E0289"/>
    <w:rsid w:val="007E048C"/>
    <w:rsid w:val="007E0558"/>
    <w:rsid w:val="007E0692"/>
    <w:rsid w:val="007E0884"/>
    <w:rsid w:val="007E08B7"/>
    <w:rsid w:val="007E0973"/>
    <w:rsid w:val="007E0BE1"/>
    <w:rsid w:val="007E0C2E"/>
    <w:rsid w:val="007E0FA6"/>
    <w:rsid w:val="007E1019"/>
    <w:rsid w:val="007E11E5"/>
    <w:rsid w:val="007E14AD"/>
    <w:rsid w:val="007E14C2"/>
    <w:rsid w:val="007E1611"/>
    <w:rsid w:val="007E1832"/>
    <w:rsid w:val="007E192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B4"/>
    <w:rsid w:val="007E36FA"/>
    <w:rsid w:val="007E370D"/>
    <w:rsid w:val="007E38AD"/>
    <w:rsid w:val="007E38ED"/>
    <w:rsid w:val="007E3AA8"/>
    <w:rsid w:val="007E3B29"/>
    <w:rsid w:val="007E3F09"/>
    <w:rsid w:val="007E4394"/>
    <w:rsid w:val="007E46A3"/>
    <w:rsid w:val="007E4A37"/>
    <w:rsid w:val="007E4B07"/>
    <w:rsid w:val="007E4B76"/>
    <w:rsid w:val="007E4D38"/>
    <w:rsid w:val="007E4D62"/>
    <w:rsid w:val="007E4E8E"/>
    <w:rsid w:val="007E4FCA"/>
    <w:rsid w:val="007E515B"/>
    <w:rsid w:val="007E5248"/>
    <w:rsid w:val="007E549C"/>
    <w:rsid w:val="007E54EA"/>
    <w:rsid w:val="007E5521"/>
    <w:rsid w:val="007E56DB"/>
    <w:rsid w:val="007E5825"/>
    <w:rsid w:val="007E5868"/>
    <w:rsid w:val="007E5B5F"/>
    <w:rsid w:val="007E6208"/>
    <w:rsid w:val="007E65A2"/>
    <w:rsid w:val="007E6869"/>
    <w:rsid w:val="007E6880"/>
    <w:rsid w:val="007E6CA5"/>
    <w:rsid w:val="007E6CCD"/>
    <w:rsid w:val="007E6D2B"/>
    <w:rsid w:val="007E6F84"/>
    <w:rsid w:val="007E703B"/>
    <w:rsid w:val="007E7243"/>
    <w:rsid w:val="007E7311"/>
    <w:rsid w:val="007E73CF"/>
    <w:rsid w:val="007E7418"/>
    <w:rsid w:val="007E7467"/>
    <w:rsid w:val="007E7473"/>
    <w:rsid w:val="007E7588"/>
    <w:rsid w:val="007E79B2"/>
    <w:rsid w:val="007E7BB9"/>
    <w:rsid w:val="007E7C27"/>
    <w:rsid w:val="007E7D81"/>
    <w:rsid w:val="007E7D88"/>
    <w:rsid w:val="007F0146"/>
    <w:rsid w:val="007F01B6"/>
    <w:rsid w:val="007F0529"/>
    <w:rsid w:val="007F074B"/>
    <w:rsid w:val="007F0B44"/>
    <w:rsid w:val="007F0BD9"/>
    <w:rsid w:val="007F0D3C"/>
    <w:rsid w:val="007F0FAB"/>
    <w:rsid w:val="007F0FB0"/>
    <w:rsid w:val="007F0FCA"/>
    <w:rsid w:val="007F1276"/>
    <w:rsid w:val="007F1754"/>
    <w:rsid w:val="007F1789"/>
    <w:rsid w:val="007F18DA"/>
    <w:rsid w:val="007F1903"/>
    <w:rsid w:val="007F1BA9"/>
    <w:rsid w:val="007F1D89"/>
    <w:rsid w:val="007F1E1D"/>
    <w:rsid w:val="007F1E90"/>
    <w:rsid w:val="007F1EE2"/>
    <w:rsid w:val="007F220A"/>
    <w:rsid w:val="007F2629"/>
    <w:rsid w:val="007F2B16"/>
    <w:rsid w:val="007F2BB5"/>
    <w:rsid w:val="007F2BC1"/>
    <w:rsid w:val="007F2BDE"/>
    <w:rsid w:val="007F2CDC"/>
    <w:rsid w:val="007F2D45"/>
    <w:rsid w:val="007F2E2F"/>
    <w:rsid w:val="007F2F7C"/>
    <w:rsid w:val="007F3099"/>
    <w:rsid w:val="007F3126"/>
    <w:rsid w:val="007F316E"/>
    <w:rsid w:val="007F3267"/>
    <w:rsid w:val="007F3499"/>
    <w:rsid w:val="007F3871"/>
    <w:rsid w:val="007F41D0"/>
    <w:rsid w:val="007F4582"/>
    <w:rsid w:val="007F46A8"/>
    <w:rsid w:val="007F471C"/>
    <w:rsid w:val="007F481A"/>
    <w:rsid w:val="007F4857"/>
    <w:rsid w:val="007F4A49"/>
    <w:rsid w:val="007F4B26"/>
    <w:rsid w:val="007F4C42"/>
    <w:rsid w:val="007F4C93"/>
    <w:rsid w:val="007F4DD0"/>
    <w:rsid w:val="007F4EFF"/>
    <w:rsid w:val="007F5068"/>
    <w:rsid w:val="007F50F0"/>
    <w:rsid w:val="007F516A"/>
    <w:rsid w:val="007F52E0"/>
    <w:rsid w:val="007F5345"/>
    <w:rsid w:val="007F53C7"/>
    <w:rsid w:val="007F5498"/>
    <w:rsid w:val="007F54C7"/>
    <w:rsid w:val="007F5551"/>
    <w:rsid w:val="007F55D9"/>
    <w:rsid w:val="007F5671"/>
    <w:rsid w:val="007F57C1"/>
    <w:rsid w:val="007F591A"/>
    <w:rsid w:val="007F5B8E"/>
    <w:rsid w:val="007F5CF3"/>
    <w:rsid w:val="007F6032"/>
    <w:rsid w:val="007F62E6"/>
    <w:rsid w:val="007F66A5"/>
    <w:rsid w:val="007F670E"/>
    <w:rsid w:val="007F6901"/>
    <w:rsid w:val="007F6991"/>
    <w:rsid w:val="007F69DE"/>
    <w:rsid w:val="007F6A39"/>
    <w:rsid w:val="007F6C73"/>
    <w:rsid w:val="007F6D94"/>
    <w:rsid w:val="007F6E12"/>
    <w:rsid w:val="007F6EA3"/>
    <w:rsid w:val="007F6EB8"/>
    <w:rsid w:val="007F730E"/>
    <w:rsid w:val="007F76A2"/>
    <w:rsid w:val="007F7911"/>
    <w:rsid w:val="007F7977"/>
    <w:rsid w:val="007F7996"/>
    <w:rsid w:val="007F7A8D"/>
    <w:rsid w:val="008000E2"/>
    <w:rsid w:val="00800520"/>
    <w:rsid w:val="00800760"/>
    <w:rsid w:val="00800A8C"/>
    <w:rsid w:val="00800AEB"/>
    <w:rsid w:val="00800C02"/>
    <w:rsid w:val="00800EDF"/>
    <w:rsid w:val="00800F0C"/>
    <w:rsid w:val="008010CD"/>
    <w:rsid w:val="00801141"/>
    <w:rsid w:val="00801337"/>
    <w:rsid w:val="00801539"/>
    <w:rsid w:val="00801558"/>
    <w:rsid w:val="00801580"/>
    <w:rsid w:val="00801713"/>
    <w:rsid w:val="008017F8"/>
    <w:rsid w:val="00801B2A"/>
    <w:rsid w:val="00801CE3"/>
    <w:rsid w:val="00801D14"/>
    <w:rsid w:val="0080203A"/>
    <w:rsid w:val="00802068"/>
    <w:rsid w:val="00802399"/>
    <w:rsid w:val="00802663"/>
    <w:rsid w:val="0080286B"/>
    <w:rsid w:val="0080288D"/>
    <w:rsid w:val="008029D2"/>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30A"/>
    <w:rsid w:val="008046D1"/>
    <w:rsid w:val="0080480D"/>
    <w:rsid w:val="008048F1"/>
    <w:rsid w:val="00804B13"/>
    <w:rsid w:val="00804F5D"/>
    <w:rsid w:val="00804FAE"/>
    <w:rsid w:val="0080506D"/>
    <w:rsid w:val="00805105"/>
    <w:rsid w:val="0080516D"/>
    <w:rsid w:val="008051AC"/>
    <w:rsid w:val="008053C7"/>
    <w:rsid w:val="0080554A"/>
    <w:rsid w:val="00805656"/>
    <w:rsid w:val="00805A0C"/>
    <w:rsid w:val="00805A96"/>
    <w:rsid w:val="00805A9A"/>
    <w:rsid w:val="00805CAB"/>
    <w:rsid w:val="00805E50"/>
    <w:rsid w:val="00805F0D"/>
    <w:rsid w:val="008060AB"/>
    <w:rsid w:val="00806297"/>
    <w:rsid w:val="00806430"/>
    <w:rsid w:val="0080679F"/>
    <w:rsid w:val="00806887"/>
    <w:rsid w:val="008068FC"/>
    <w:rsid w:val="00806C05"/>
    <w:rsid w:val="00806D2B"/>
    <w:rsid w:val="0080706D"/>
    <w:rsid w:val="00807186"/>
    <w:rsid w:val="008071B4"/>
    <w:rsid w:val="00807367"/>
    <w:rsid w:val="008076FA"/>
    <w:rsid w:val="00807773"/>
    <w:rsid w:val="00807783"/>
    <w:rsid w:val="00807884"/>
    <w:rsid w:val="00807B07"/>
    <w:rsid w:val="00807B4A"/>
    <w:rsid w:val="00807C83"/>
    <w:rsid w:val="00807D65"/>
    <w:rsid w:val="00807F3D"/>
    <w:rsid w:val="00810076"/>
    <w:rsid w:val="00810448"/>
    <w:rsid w:val="0081051F"/>
    <w:rsid w:val="0081055A"/>
    <w:rsid w:val="008105AD"/>
    <w:rsid w:val="00810610"/>
    <w:rsid w:val="0081066F"/>
    <w:rsid w:val="00810698"/>
    <w:rsid w:val="008108CF"/>
    <w:rsid w:val="00810900"/>
    <w:rsid w:val="00810936"/>
    <w:rsid w:val="0081097A"/>
    <w:rsid w:val="008109D5"/>
    <w:rsid w:val="00810A0C"/>
    <w:rsid w:val="00810CEB"/>
    <w:rsid w:val="00810D19"/>
    <w:rsid w:val="00810DA7"/>
    <w:rsid w:val="00810E4D"/>
    <w:rsid w:val="00810E71"/>
    <w:rsid w:val="00810E84"/>
    <w:rsid w:val="00810F60"/>
    <w:rsid w:val="00811392"/>
    <w:rsid w:val="0081146C"/>
    <w:rsid w:val="008116ED"/>
    <w:rsid w:val="00811857"/>
    <w:rsid w:val="00811920"/>
    <w:rsid w:val="00811983"/>
    <w:rsid w:val="00811E73"/>
    <w:rsid w:val="00811EDC"/>
    <w:rsid w:val="00811EF8"/>
    <w:rsid w:val="008121B3"/>
    <w:rsid w:val="00812211"/>
    <w:rsid w:val="0081229F"/>
    <w:rsid w:val="008122F1"/>
    <w:rsid w:val="00812381"/>
    <w:rsid w:val="00812445"/>
    <w:rsid w:val="00812496"/>
    <w:rsid w:val="008126BB"/>
    <w:rsid w:val="00812DD0"/>
    <w:rsid w:val="00812F9B"/>
    <w:rsid w:val="00812FD2"/>
    <w:rsid w:val="00813138"/>
    <w:rsid w:val="008132AE"/>
    <w:rsid w:val="008133B6"/>
    <w:rsid w:val="00813485"/>
    <w:rsid w:val="00813624"/>
    <w:rsid w:val="008137F6"/>
    <w:rsid w:val="008138AC"/>
    <w:rsid w:val="00813B3D"/>
    <w:rsid w:val="00813DAE"/>
    <w:rsid w:val="00814063"/>
    <w:rsid w:val="008141CF"/>
    <w:rsid w:val="008141D7"/>
    <w:rsid w:val="00814439"/>
    <w:rsid w:val="008144A7"/>
    <w:rsid w:val="00814513"/>
    <w:rsid w:val="008146B0"/>
    <w:rsid w:val="0081484C"/>
    <w:rsid w:val="008148EE"/>
    <w:rsid w:val="008149F7"/>
    <w:rsid w:val="00814C69"/>
    <w:rsid w:val="00814E37"/>
    <w:rsid w:val="00814F3F"/>
    <w:rsid w:val="00814FD7"/>
    <w:rsid w:val="008150CB"/>
    <w:rsid w:val="0081521D"/>
    <w:rsid w:val="00815387"/>
    <w:rsid w:val="00815560"/>
    <w:rsid w:val="0081586D"/>
    <w:rsid w:val="00815C70"/>
    <w:rsid w:val="00815D55"/>
    <w:rsid w:val="00815E7F"/>
    <w:rsid w:val="008160B5"/>
    <w:rsid w:val="00816143"/>
    <w:rsid w:val="00816278"/>
    <w:rsid w:val="0081641C"/>
    <w:rsid w:val="00816665"/>
    <w:rsid w:val="0081668E"/>
    <w:rsid w:val="008166C2"/>
    <w:rsid w:val="008166F2"/>
    <w:rsid w:val="00816B9F"/>
    <w:rsid w:val="00816E0E"/>
    <w:rsid w:val="00816FDA"/>
    <w:rsid w:val="00817103"/>
    <w:rsid w:val="008172A1"/>
    <w:rsid w:val="008172A3"/>
    <w:rsid w:val="0081733E"/>
    <w:rsid w:val="00817698"/>
    <w:rsid w:val="00817897"/>
    <w:rsid w:val="008178E3"/>
    <w:rsid w:val="00817A8E"/>
    <w:rsid w:val="00817B1C"/>
    <w:rsid w:val="00817B2B"/>
    <w:rsid w:val="00817B73"/>
    <w:rsid w:val="00817C6E"/>
    <w:rsid w:val="00817DC6"/>
    <w:rsid w:val="00817FFB"/>
    <w:rsid w:val="00820283"/>
    <w:rsid w:val="0082034B"/>
    <w:rsid w:val="0082037D"/>
    <w:rsid w:val="008204D2"/>
    <w:rsid w:val="0082074B"/>
    <w:rsid w:val="008208D2"/>
    <w:rsid w:val="00820BBF"/>
    <w:rsid w:val="00820BF5"/>
    <w:rsid w:val="00820CEC"/>
    <w:rsid w:val="00820EE4"/>
    <w:rsid w:val="00820F3A"/>
    <w:rsid w:val="00820FD3"/>
    <w:rsid w:val="00821077"/>
    <w:rsid w:val="008211CB"/>
    <w:rsid w:val="00821309"/>
    <w:rsid w:val="00821439"/>
    <w:rsid w:val="00821579"/>
    <w:rsid w:val="00821611"/>
    <w:rsid w:val="00821641"/>
    <w:rsid w:val="008216A4"/>
    <w:rsid w:val="0082175F"/>
    <w:rsid w:val="0082184B"/>
    <w:rsid w:val="00821A3B"/>
    <w:rsid w:val="00821BC2"/>
    <w:rsid w:val="00821C06"/>
    <w:rsid w:val="00821CD5"/>
    <w:rsid w:val="00821CE5"/>
    <w:rsid w:val="008222BB"/>
    <w:rsid w:val="00822635"/>
    <w:rsid w:val="0082265A"/>
    <w:rsid w:val="00822712"/>
    <w:rsid w:val="008229B8"/>
    <w:rsid w:val="00822B7A"/>
    <w:rsid w:val="00822CAB"/>
    <w:rsid w:val="00822DFB"/>
    <w:rsid w:val="00822E3F"/>
    <w:rsid w:val="00822FF4"/>
    <w:rsid w:val="008231CA"/>
    <w:rsid w:val="008236DA"/>
    <w:rsid w:val="00823747"/>
    <w:rsid w:val="00823B8F"/>
    <w:rsid w:val="00823C3B"/>
    <w:rsid w:val="00823EE9"/>
    <w:rsid w:val="008240B7"/>
    <w:rsid w:val="008240E0"/>
    <w:rsid w:val="008240F0"/>
    <w:rsid w:val="008240F5"/>
    <w:rsid w:val="008242E2"/>
    <w:rsid w:val="008242F3"/>
    <w:rsid w:val="008244A6"/>
    <w:rsid w:val="0082450A"/>
    <w:rsid w:val="0082458A"/>
    <w:rsid w:val="00824675"/>
    <w:rsid w:val="008247D6"/>
    <w:rsid w:val="00824A1A"/>
    <w:rsid w:val="00824B8C"/>
    <w:rsid w:val="00824D53"/>
    <w:rsid w:val="00824DDE"/>
    <w:rsid w:val="00824EC7"/>
    <w:rsid w:val="00824EF8"/>
    <w:rsid w:val="00825552"/>
    <w:rsid w:val="0082597A"/>
    <w:rsid w:val="00825AF0"/>
    <w:rsid w:val="00825C4F"/>
    <w:rsid w:val="00825DE1"/>
    <w:rsid w:val="00825DE6"/>
    <w:rsid w:val="00825DE9"/>
    <w:rsid w:val="00825E1A"/>
    <w:rsid w:val="00825F3F"/>
    <w:rsid w:val="00825FDA"/>
    <w:rsid w:val="00826234"/>
    <w:rsid w:val="00826680"/>
    <w:rsid w:val="008266AC"/>
    <w:rsid w:val="008269F1"/>
    <w:rsid w:val="00826BE3"/>
    <w:rsid w:val="00826C47"/>
    <w:rsid w:val="00826E11"/>
    <w:rsid w:val="00826F12"/>
    <w:rsid w:val="00826FE5"/>
    <w:rsid w:val="00827002"/>
    <w:rsid w:val="008271B3"/>
    <w:rsid w:val="0082728F"/>
    <w:rsid w:val="0082753E"/>
    <w:rsid w:val="0082771B"/>
    <w:rsid w:val="00827798"/>
    <w:rsid w:val="008278A3"/>
    <w:rsid w:val="00827AB1"/>
    <w:rsid w:val="00827AF7"/>
    <w:rsid w:val="00827B50"/>
    <w:rsid w:val="00827C15"/>
    <w:rsid w:val="00830184"/>
    <w:rsid w:val="0083062F"/>
    <w:rsid w:val="00830A40"/>
    <w:rsid w:val="00830AFB"/>
    <w:rsid w:val="00830BC9"/>
    <w:rsid w:val="00830BDA"/>
    <w:rsid w:val="00830C6F"/>
    <w:rsid w:val="00830C9D"/>
    <w:rsid w:val="00830D05"/>
    <w:rsid w:val="00830F4C"/>
    <w:rsid w:val="0083105E"/>
    <w:rsid w:val="00831409"/>
    <w:rsid w:val="00831503"/>
    <w:rsid w:val="008316B8"/>
    <w:rsid w:val="008317AE"/>
    <w:rsid w:val="00831A33"/>
    <w:rsid w:val="00831BE4"/>
    <w:rsid w:val="00831C53"/>
    <w:rsid w:val="00831D83"/>
    <w:rsid w:val="00831E51"/>
    <w:rsid w:val="00831EE0"/>
    <w:rsid w:val="0083203C"/>
    <w:rsid w:val="008321D3"/>
    <w:rsid w:val="008323AE"/>
    <w:rsid w:val="008323D8"/>
    <w:rsid w:val="0083243C"/>
    <w:rsid w:val="0083247B"/>
    <w:rsid w:val="00832575"/>
    <w:rsid w:val="008326DB"/>
    <w:rsid w:val="008326F7"/>
    <w:rsid w:val="00832871"/>
    <w:rsid w:val="00832946"/>
    <w:rsid w:val="008329DA"/>
    <w:rsid w:val="008329F0"/>
    <w:rsid w:val="00832B7D"/>
    <w:rsid w:val="00832D68"/>
    <w:rsid w:val="00832DDD"/>
    <w:rsid w:val="00833014"/>
    <w:rsid w:val="00833095"/>
    <w:rsid w:val="008331FB"/>
    <w:rsid w:val="00833237"/>
    <w:rsid w:val="00833314"/>
    <w:rsid w:val="00833388"/>
    <w:rsid w:val="008335AC"/>
    <w:rsid w:val="00833799"/>
    <w:rsid w:val="00833804"/>
    <w:rsid w:val="00833BCE"/>
    <w:rsid w:val="0083431F"/>
    <w:rsid w:val="008347A6"/>
    <w:rsid w:val="00834942"/>
    <w:rsid w:val="0083496C"/>
    <w:rsid w:val="00834AC6"/>
    <w:rsid w:val="00834ACA"/>
    <w:rsid w:val="00834D68"/>
    <w:rsid w:val="00834E4B"/>
    <w:rsid w:val="00834E78"/>
    <w:rsid w:val="00835112"/>
    <w:rsid w:val="00835139"/>
    <w:rsid w:val="0083521E"/>
    <w:rsid w:val="008353B9"/>
    <w:rsid w:val="008355C0"/>
    <w:rsid w:val="00835696"/>
    <w:rsid w:val="008357C6"/>
    <w:rsid w:val="00835E25"/>
    <w:rsid w:val="00835E8A"/>
    <w:rsid w:val="0083603E"/>
    <w:rsid w:val="008360D4"/>
    <w:rsid w:val="008360DD"/>
    <w:rsid w:val="00836212"/>
    <w:rsid w:val="00836636"/>
    <w:rsid w:val="00836B47"/>
    <w:rsid w:val="00836CFF"/>
    <w:rsid w:val="00836D49"/>
    <w:rsid w:val="00836F48"/>
    <w:rsid w:val="00837125"/>
    <w:rsid w:val="00837211"/>
    <w:rsid w:val="008375B3"/>
    <w:rsid w:val="008375BD"/>
    <w:rsid w:val="00837606"/>
    <w:rsid w:val="00837631"/>
    <w:rsid w:val="008376C0"/>
    <w:rsid w:val="0083781A"/>
    <w:rsid w:val="00837AD1"/>
    <w:rsid w:val="008400B4"/>
    <w:rsid w:val="008402D9"/>
    <w:rsid w:val="0084044A"/>
    <w:rsid w:val="008408D1"/>
    <w:rsid w:val="00840DA1"/>
    <w:rsid w:val="00840F5C"/>
    <w:rsid w:val="008410A6"/>
    <w:rsid w:val="00841116"/>
    <w:rsid w:val="008411E8"/>
    <w:rsid w:val="00841248"/>
    <w:rsid w:val="008416A0"/>
    <w:rsid w:val="008417A9"/>
    <w:rsid w:val="008417B7"/>
    <w:rsid w:val="0084182A"/>
    <w:rsid w:val="00841836"/>
    <w:rsid w:val="0084197C"/>
    <w:rsid w:val="00841A43"/>
    <w:rsid w:val="00841A4C"/>
    <w:rsid w:val="00841A69"/>
    <w:rsid w:val="00841CA1"/>
    <w:rsid w:val="00841CC2"/>
    <w:rsid w:val="00841CEB"/>
    <w:rsid w:val="00841DB2"/>
    <w:rsid w:val="00841F12"/>
    <w:rsid w:val="00841F5F"/>
    <w:rsid w:val="0084204F"/>
    <w:rsid w:val="00842105"/>
    <w:rsid w:val="0084220F"/>
    <w:rsid w:val="00842399"/>
    <w:rsid w:val="008429D5"/>
    <w:rsid w:val="00842E61"/>
    <w:rsid w:val="00842EBD"/>
    <w:rsid w:val="00842F6C"/>
    <w:rsid w:val="00842FC5"/>
    <w:rsid w:val="00843273"/>
    <w:rsid w:val="00843482"/>
    <w:rsid w:val="0084372A"/>
    <w:rsid w:val="0084372C"/>
    <w:rsid w:val="0084385A"/>
    <w:rsid w:val="00843CDC"/>
    <w:rsid w:val="00843D0A"/>
    <w:rsid w:val="00843E5F"/>
    <w:rsid w:val="00843F0D"/>
    <w:rsid w:val="00844387"/>
    <w:rsid w:val="0084439F"/>
    <w:rsid w:val="0084457C"/>
    <w:rsid w:val="00844658"/>
    <w:rsid w:val="00844688"/>
    <w:rsid w:val="00844738"/>
    <w:rsid w:val="00844C7F"/>
    <w:rsid w:val="00844D6C"/>
    <w:rsid w:val="00844F98"/>
    <w:rsid w:val="008450D7"/>
    <w:rsid w:val="008451EA"/>
    <w:rsid w:val="008453BD"/>
    <w:rsid w:val="00845407"/>
    <w:rsid w:val="008454F1"/>
    <w:rsid w:val="0084597B"/>
    <w:rsid w:val="008460AB"/>
    <w:rsid w:val="00846182"/>
    <w:rsid w:val="00846201"/>
    <w:rsid w:val="0084677E"/>
    <w:rsid w:val="008468EF"/>
    <w:rsid w:val="00846A96"/>
    <w:rsid w:val="00846C67"/>
    <w:rsid w:val="00846EFE"/>
    <w:rsid w:val="00846F87"/>
    <w:rsid w:val="008470F4"/>
    <w:rsid w:val="0084712E"/>
    <w:rsid w:val="00847286"/>
    <w:rsid w:val="00847502"/>
    <w:rsid w:val="008476CF"/>
    <w:rsid w:val="00847870"/>
    <w:rsid w:val="00847935"/>
    <w:rsid w:val="00847BD9"/>
    <w:rsid w:val="00847C18"/>
    <w:rsid w:val="00847C54"/>
    <w:rsid w:val="00847EAA"/>
    <w:rsid w:val="00847F2C"/>
    <w:rsid w:val="0085020D"/>
    <w:rsid w:val="00850384"/>
    <w:rsid w:val="008505F0"/>
    <w:rsid w:val="00850753"/>
    <w:rsid w:val="008507A0"/>
    <w:rsid w:val="00850A0A"/>
    <w:rsid w:val="00850A52"/>
    <w:rsid w:val="00850AAB"/>
    <w:rsid w:val="00850F44"/>
    <w:rsid w:val="00851037"/>
    <w:rsid w:val="0085106B"/>
    <w:rsid w:val="008510BB"/>
    <w:rsid w:val="008510F5"/>
    <w:rsid w:val="00851182"/>
    <w:rsid w:val="00851231"/>
    <w:rsid w:val="008515D9"/>
    <w:rsid w:val="0085171C"/>
    <w:rsid w:val="0085173F"/>
    <w:rsid w:val="0085174B"/>
    <w:rsid w:val="008517D1"/>
    <w:rsid w:val="0085181B"/>
    <w:rsid w:val="008519BC"/>
    <w:rsid w:val="00851B0C"/>
    <w:rsid w:val="00851B85"/>
    <w:rsid w:val="00851D2E"/>
    <w:rsid w:val="00851DF2"/>
    <w:rsid w:val="00851E78"/>
    <w:rsid w:val="008520FD"/>
    <w:rsid w:val="008521F5"/>
    <w:rsid w:val="008523EA"/>
    <w:rsid w:val="008525D0"/>
    <w:rsid w:val="008526B6"/>
    <w:rsid w:val="0085271D"/>
    <w:rsid w:val="008529FA"/>
    <w:rsid w:val="00852B57"/>
    <w:rsid w:val="00852C0D"/>
    <w:rsid w:val="00852C15"/>
    <w:rsid w:val="00853008"/>
    <w:rsid w:val="0085300D"/>
    <w:rsid w:val="0085364F"/>
    <w:rsid w:val="00853711"/>
    <w:rsid w:val="00853746"/>
    <w:rsid w:val="008537E5"/>
    <w:rsid w:val="00853819"/>
    <w:rsid w:val="0085381B"/>
    <w:rsid w:val="00853888"/>
    <w:rsid w:val="00853AE6"/>
    <w:rsid w:val="00853AF6"/>
    <w:rsid w:val="00853B79"/>
    <w:rsid w:val="00853ED0"/>
    <w:rsid w:val="00853F73"/>
    <w:rsid w:val="00854036"/>
    <w:rsid w:val="0085412B"/>
    <w:rsid w:val="0085424B"/>
    <w:rsid w:val="00854304"/>
    <w:rsid w:val="008543EA"/>
    <w:rsid w:val="008544E6"/>
    <w:rsid w:val="00854613"/>
    <w:rsid w:val="00854688"/>
    <w:rsid w:val="008546FE"/>
    <w:rsid w:val="008547FB"/>
    <w:rsid w:val="00854A13"/>
    <w:rsid w:val="00854F3F"/>
    <w:rsid w:val="008551C7"/>
    <w:rsid w:val="008554BF"/>
    <w:rsid w:val="008554D4"/>
    <w:rsid w:val="008555D9"/>
    <w:rsid w:val="00855600"/>
    <w:rsid w:val="008556A5"/>
    <w:rsid w:val="008557BD"/>
    <w:rsid w:val="008557C1"/>
    <w:rsid w:val="008558CF"/>
    <w:rsid w:val="008559CC"/>
    <w:rsid w:val="00855CA0"/>
    <w:rsid w:val="00855D94"/>
    <w:rsid w:val="00855FEA"/>
    <w:rsid w:val="00856084"/>
    <w:rsid w:val="00856463"/>
    <w:rsid w:val="00856598"/>
    <w:rsid w:val="0085692E"/>
    <w:rsid w:val="0085698E"/>
    <w:rsid w:val="00856BB9"/>
    <w:rsid w:val="00856F68"/>
    <w:rsid w:val="008572B5"/>
    <w:rsid w:val="00857579"/>
    <w:rsid w:val="008577C4"/>
    <w:rsid w:val="00857B6A"/>
    <w:rsid w:val="00857C81"/>
    <w:rsid w:val="008602B4"/>
    <w:rsid w:val="008604FB"/>
    <w:rsid w:val="0086064A"/>
    <w:rsid w:val="00860A6B"/>
    <w:rsid w:val="00860CA2"/>
    <w:rsid w:val="00860CFC"/>
    <w:rsid w:val="00860D72"/>
    <w:rsid w:val="00861049"/>
    <w:rsid w:val="00861076"/>
    <w:rsid w:val="008610F7"/>
    <w:rsid w:val="0086123D"/>
    <w:rsid w:val="008615C2"/>
    <w:rsid w:val="0086176D"/>
    <w:rsid w:val="008617BD"/>
    <w:rsid w:val="008619B4"/>
    <w:rsid w:val="00861A56"/>
    <w:rsid w:val="00861C4D"/>
    <w:rsid w:val="00861C53"/>
    <w:rsid w:val="00861EE6"/>
    <w:rsid w:val="00861FB8"/>
    <w:rsid w:val="00862098"/>
    <w:rsid w:val="008620E9"/>
    <w:rsid w:val="008622B3"/>
    <w:rsid w:val="008624A2"/>
    <w:rsid w:val="008628CF"/>
    <w:rsid w:val="00862B4D"/>
    <w:rsid w:val="00862E70"/>
    <w:rsid w:val="0086313D"/>
    <w:rsid w:val="0086337D"/>
    <w:rsid w:val="008633C1"/>
    <w:rsid w:val="008634E2"/>
    <w:rsid w:val="008635B5"/>
    <w:rsid w:val="00863842"/>
    <w:rsid w:val="008638B5"/>
    <w:rsid w:val="0086396D"/>
    <w:rsid w:val="00864204"/>
    <w:rsid w:val="00864495"/>
    <w:rsid w:val="00864776"/>
    <w:rsid w:val="00864ADE"/>
    <w:rsid w:val="00864B74"/>
    <w:rsid w:val="00864B7F"/>
    <w:rsid w:val="00864C20"/>
    <w:rsid w:val="00864C98"/>
    <w:rsid w:val="00864DA2"/>
    <w:rsid w:val="00864DB1"/>
    <w:rsid w:val="00864E07"/>
    <w:rsid w:val="00864E93"/>
    <w:rsid w:val="008651E9"/>
    <w:rsid w:val="00865278"/>
    <w:rsid w:val="008653B8"/>
    <w:rsid w:val="0086582D"/>
    <w:rsid w:val="00865BA3"/>
    <w:rsid w:val="00865D10"/>
    <w:rsid w:val="00865D91"/>
    <w:rsid w:val="00865FD3"/>
    <w:rsid w:val="0086611A"/>
    <w:rsid w:val="0086617A"/>
    <w:rsid w:val="008661C5"/>
    <w:rsid w:val="00866260"/>
    <w:rsid w:val="0086661E"/>
    <w:rsid w:val="00866725"/>
    <w:rsid w:val="00866749"/>
    <w:rsid w:val="00866862"/>
    <w:rsid w:val="0086692E"/>
    <w:rsid w:val="00866D3B"/>
    <w:rsid w:val="00866DAD"/>
    <w:rsid w:val="00866EA8"/>
    <w:rsid w:val="00866EB8"/>
    <w:rsid w:val="00866FF9"/>
    <w:rsid w:val="008670FB"/>
    <w:rsid w:val="00867229"/>
    <w:rsid w:val="00867290"/>
    <w:rsid w:val="008672FF"/>
    <w:rsid w:val="00867391"/>
    <w:rsid w:val="008674E6"/>
    <w:rsid w:val="00867758"/>
    <w:rsid w:val="008678F9"/>
    <w:rsid w:val="00867A09"/>
    <w:rsid w:val="00867A7C"/>
    <w:rsid w:val="00867B3D"/>
    <w:rsid w:val="00867E34"/>
    <w:rsid w:val="00867F2A"/>
    <w:rsid w:val="0087003A"/>
    <w:rsid w:val="0087017F"/>
    <w:rsid w:val="0087027C"/>
    <w:rsid w:val="008702F6"/>
    <w:rsid w:val="0087050B"/>
    <w:rsid w:val="0087057A"/>
    <w:rsid w:val="00870663"/>
    <w:rsid w:val="00870701"/>
    <w:rsid w:val="0087075B"/>
    <w:rsid w:val="00870C38"/>
    <w:rsid w:val="00870DCF"/>
    <w:rsid w:val="00871007"/>
    <w:rsid w:val="00871058"/>
    <w:rsid w:val="00871101"/>
    <w:rsid w:val="008712AC"/>
    <w:rsid w:val="0087133A"/>
    <w:rsid w:val="008715CC"/>
    <w:rsid w:val="00871680"/>
    <w:rsid w:val="0087169A"/>
    <w:rsid w:val="0087177A"/>
    <w:rsid w:val="0087180F"/>
    <w:rsid w:val="00871818"/>
    <w:rsid w:val="00871939"/>
    <w:rsid w:val="00871A6B"/>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1E"/>
    <w:rsid w:val="008732CF"/>
    <w:rsid w:val="0087338A"/>
    <w:rsid w:val="00873391"/>
    <w:rsid w:val="008733CE"/>
    <w:rsid w:val="008733CF"/>
    <w:rsid w:val="00873944"/>
    <w:rsid w:val="00873AC0"/>
    <w:rsid w:val="00873BB2"/>
    <w:rsid w:val="00873D24"/>
    <w:rsid w:val="00873E9D"/>
    <w:rsid w:val="00873F90"/>
    <w:rsid w:val="00874051"/>
    <w:rsid w:val="008740B7"/>
    <w:rsid w:val="00874287"/>
    <w:rsid w:val="00874363"/>
    <w:rsid w:val="008743A8"/>
    <w:rsid w:val="0087449A"/>
    <w:rsid w:val="008744F5"/>
    <w:rsid w:val="008745BB"/>
    <w:rsid w:val="00874782"/>
    <w:rsid w:val="00874794"/>
    <w:rsid w:val="0087482A"/>
    <w:rsid w:val="00874879"/>
    <w:rsid w:val="008749F6"/>
    <w:rsid w:val="00874C3A"/>
    <w:rsid w:val="00874CD8"/>
    <w:rsid w:val="00874D67"/>
    <w:rsid w:val="00874E94"/>
    <w:rsid w:val="00874F99"/>
    <w:rsid w:val="008750A2"/>
    <w:rsid w:val="008750B8"/>
    <w:rsid w:val="00875125"/>
    <w:rsid w:val="00875228"/>
    <w:rsid w:val="00875247"/>
    <w:rsid w:val="0087547B"/>
    <w:rsid w:val="0087576D"/>
    <w:rsid w:val="008758BE"/>
    <w:rsid w:val="00875957"/>
    <w:rsid w:val="00875A5B"/>
    <w:rsid w:val="00875B31"/>
    <w:rsid w:val="0087638D"/>
    <w:rsid w:val="008764DF"/>
    <w:rsid w:val="008765D7"/>
    <w:rsid w:val="008767DE"/>
    <w:rsid w:val="00876C6E"/>
    <w:rsid w:val="00876C97"/>
    <w:rsid w:val="00876DF0"/>
    <w:rsid w:val="00877724"/>
    <w:rsid w:val="00877912"/>
    <w:rsid w:val="0087793C"/>
    <w:rsid w:val="008779EE"/>
    <w:rsid w:val="00877A2A"/>
    <w:rsid w:val="00877AF0"/>
    <w:rsid w:val="00877B22"/>
    <w:rsid w:val="00877C42"/>
    <w:rsid w:val="00877D65"/>
    <w:rsid w:val="00877FAF"/>
    <w:rsid w:val="008802D5"/>
    <w:rsid w:val="00880518"/>
    <w:rsid w:val="00880807"/>
    <w:rsid w:val="008809E2"/>
    <w:rsid w:val="00880AC1"/>
    <w:rsid w:val="00880C6D"/>
    <w:rsid w:val="00880D1A"/>
    <w:rsid w:val="00880DC3"/>
    <w:rsid w:val="00880E5C"/>
    <w:rsid w:val="00881520"/>
    <w:rsid w:val="008815E6"/>
    <w:rsid w:val="00881B5B"/>
    <w:rsid w:val="00881B7B"/>
    <w:rsid w:val="00881F51"/>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22"/>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6"/>
    <w:rsid w:val="00884FBC"/>
    <w:rsid w:val="00884FE3"/>
    <w:rsid w:val="0088505E"/>
    <w:rsid w:val="0088508B"/>
    <w:rsid w:val="008850B9"/>
    <w:rsid w:val="00885258"/>
    <w:rsid w:val="00885269"/>
    <w:rsid w:val="008853A1"/>
    <w:rsid w:val="008854E1"/>
    <w:rsid w:val="00885F7B"/>
    <w:rsid w:val="00885FC2"/>
    <w:rsid w:val="008860E2"/>
    <w:rsid w:val="008861C6"/>
    <w:rsid w:val="00886397"/>
    <w:rsid w:val="00886596"/>
    <w:rsid w:val="008865C8"/>
    <w:rsid w:val="0088665C"/>
    <w:rsid w:val="00886A7D"/>
    <w:rsid w:val="00886AFE"/>
    <w:rsid w:val="00886D76"/>
    <w:rsid w:val="00886E1B"/>
    <w:rsid w:val="0088708C"/>
    <w:rsid w:val="008870DF"/>
    <w:rsid w:val="008870E1"/>
    <w:rsid w:val="008874F3"/>
    <w:rsid w:val="0088755A"/>
    <w:rsid w:val="008879F8"/>
    <w:rsid w:val="00887BA9"/>
    <w:rsid w:val="00887FBC"/>
    <w:rsid w:val="0089000E"/>
    <w:rsid w:val="0089009A"/>
    <w:rsid w:val="0089024F"/>
    <w:rsid w:val="00890377"/>
    <w:rsid w:val="008904E4"/>
    <w:rsid w:val="0089076B"/>
    <w:rsid w:val="008907D2"/>
    <w:rsid w:val="00890810"/>
    <w:rsid w:val="008909BF"/>
    <w:rsid w:val="00890AAE"/>
    <w:rsid w:val="00890D80"/>
    <w:rsid w:val="0089100C"/>
    <w:rsid w:val="0089100D"/>
    <w:rsid w:val="0089138E"/>
    <w:rsid w:val="008914AC"/>
    <w:rsid w:val="00891AA2"/>
    <w:rsid w:val="00891AF9"/>
    <w:rsid w:val="00891D96"/>
    <w:rsid w:val="00891D9A"/>
    <w:rsid w:val="00891E40"/>
    <w:rsid w:val="00891E84"/>
    <w:rsid w:val="00891FC2"/>
    <w:rsid w:val="008920EB"/>
    <w:rsid w:val="008925CE"/>
    <w:rsid w:val="008925F0"/>
    <w:rsid w:val="008927AB"/>
    <w:rsid w:val="0089289E"/>
    <w:rsid w:val="008928E1"/>
    <w:rsid w:val="008928E2"/>
    <w:rsid w:val="00892B71"/>
    <w:rsid w:val="00892C79"/>
    <w:rsid w:val="00892D25"/>
    <w:rsid w:val="00892E1B"/>
    <w:rsid w:val="00893239"/>
    <w:rsid w:val="00893370"/>
    <w:rsid w:val="008934A0"/>
    <w:rsid w:val="008934DB"/>
    <w:rsid w:val="008934E7"/>
    <w:rsid w:val="008935A9"/>
    <w:rsid w:val="00893788"/>
    <w:rsid w:val="008937ED"/>
    <w:rsid w:val="008939FA"/>
    <w:rsid w:val="00893A98"/>
    <w:rsid w:val="00893B5C"/>
    <w:rsid w:val="00893B7C"/>
    <w:rsid w:val="00893DE7"/>
    <w:rsid w:val="00893F7E"/>
    <w:rsid w:val="0089401E"/>
    <w:rsid w:val="008942F3"/>
    <w:rsid w:val="0089434E"/>
    <w:rsid w:val="00894387"/>
    <w:rsid w:val="00894690"/>
    <w:rsid w:val="00894884"/>
    <w:rsid w:val="00894931"/>
    <w:rsid w:val="00894B2A"/>
    <w:rsid w:val="00894CA2"/>
    <w:rsid w:val="00894EF6"/>
    <w:rsid w:val="00894F2A"/>
    <w:rsid w:val="00895092"/>
    <w:rsid w:val="00895290"/>
    <w:rsid w:val="00895368"/>
    <w:rsid w:val="00895588"/>
    <w:rsid w:val="00895A60"/>
    <w:rsid w:val="00895BA6"/>
    <w:rsid w:val="00895D81"/>
    <w:rsid w:val="00895F59"/>
    <w:rsid w:val="00896066"/>
    <w:rsid w:val="00896191"/>
    <w:rsid w:val="00896339"/>
    <w:rsid w:val="00896472"/>
    <w:rsid w:val="008964A5"/>
    <w:rsid w:val="008964BC"/>
    <w:rsid w:val="008965A3"/>
    <w:rsid w:val="00896645"/>
    <w:rsid w:val="00896809"/>
    <w:rsid w:val="00896850"/>
    <w:rsid w:val="00896898"/>
    <w:rsid w:val="008969B6"/>
    <w:rsid w:val="008969E3"/>
    <w:rsid w:val="00896B0F"/>
    <w:rsid w:val="00896C23"/>
    <w:rsid w:val="00896C6B"/>
    <w:rsid w:val="00896D06"/>
    <w:rsid w:val="00896E4B"/>
    <w:rsid w:val="00897BB2"/>
    <w:rsid w:val="00897CB7"/>
    <w:rsid w:val="00897DEF"/>
    <w:rsid w:val="00897FFE"/>
    <w:rsid w:val="008A00C0"/>
    <w:rsid w:val="008A00F3"/>
    <w:rsid w:val="008A049E"/>
    <w:rsid w:val="008A060A"/>
    <w:rsid w:val="008A0725"/>
    <w:rsid w:val="008A075F"/>
    <w:rsid w:val="008A0AB0"/>
    <w:rsid w:val="008A0B51"/>
    <w:rsid w:val="008A0D2B"/>
    <w:rsid w:val="008A0F24"/>
    <w:rsid w:val="008A10D5"/>
    <w:rsid w:val="008A11BB"/>
    <w:rsid w:val="008A12A1"/>
    <w:rsid w:val="008A12A7"/>
    <w:rsid w:val="008A1332"/>
    <w:rsid w:val="008A19EB"/>
    <w:rsid w:val="008A1ADE"/>
    <w:rsid w:val="008A1EA0"/>
    <w:rsid w:val="008A2170"/>
    <w:rsid w:val="008A236E"/>
    <w:rsid w:val="008A23F5"/>
    <w:rsid w:val="008A2729"/>
    <w:rsid w:val="008A288A"/>
    <w:rsid w:val="008A2ADA"/>
    <w:rsid w:val="008A2AFF"/>
    <w:rsid w:val="008A2C4F"/>
    <w:rsid w:val="008A2EF4"/>
    <w:rsid w:val="008A2F73"/>
    <w:rsid w:val="008A3078"/>
    <w:rsid w:val="008A33C7"/>
    <w:rsid w:val="008A3599"/>
    <w:rsid w:val="008A370C"/>
    <w:rsid w:val="008A3994"/>
    <w:rsid w:val="008A3AAB"/>
    <w:rsid w:val="008A3F0D"/>
    <w:rsid w:val="008A3F20"/>
    <w:rsid w:val="008A4239"/>
    <w:rsid w:val="008A4603"/>
    <w:rsid w:val="008A4779"/>
    <w:rsid w:val="008A49A1"/>
    <w:rsid w:val="008A4D86"/>
    <w:rsid w:val="008A4DAD"/>
    <w:rsid w:val="008A4F1A"/>
    <w:rsid w:val="008A4F2F"/>
    <w:rsid w:val="008A50D9"/>
    <w:rsid w:val="008A510C"/>
    <w:rsid w:val="008A5622"/>
    <w:rsid w:val="008A57D7"/>
    <w:rsid w:val="008A5829"/>
    <w:rsid w:val="008A5851"/>
    <w:rsid w:val="008A5906"/>
    <w:rsid w:val="008A5D06"/>
    <w:rsid w:val="008A6175"/>
    <w:rsid w:val="008A63B3"/>
    <w:rsid w:val="008A65D0"/>
    <w:rsid w:val="008A6707"/>
    <w:rsid w:val="008A6811"/>
    <w:rsid w:val="008A6914"/>
    <w:rsid w:val="008A6936"/>
    <w:rsid w:val="008A69C4"/>
    <w:rsid w:val="008A6A19"/>
    <w:rsid w:val="008A6B21"/>
    <w:rsid w:val="008A6D59"/>
    <w:rsid w:val="008A6DF9"/>
    <w:rsid w:val="008A6E95"/>
    <w:rsid w:val="008A6F51"/>
    <w:rsid w:val="008A7066"/>
    <w:rsid w:val="008A70D0"/>
    <w:rsid w:val="008A7270"/>
    <w:rsid w:val="008A74FD"/>
    <w:rsid w:val="008A7528"/>
    <w:rsid w:val="008A762E"/>
    <w:rsid w:val="008A7697"/>
    <w:rsid w:val="008A782F"/>
    <w:rsid w:val="008A791A"/>
    <w:rsid w:val="008A7A21"/>
    <w:rsid w:val="008A7A84"/>
    <w:rsid w:val="008A7B4B"/>
    <w:rsid w:val="008A7BE7"/>
    <w:rsid w:val="008A7C6B"/>
    <w:rsid w:val="008B0233"/>
    <w:rsid w:val="008B0BD4"/>
    <w:rsid w:val="008B0CD1"/>
    <w:rsid w:val="008B0D2C"/>
    <w:rsid w:val="008B0D4C"/>
    <w:rsid w:val="008B0E2F"/>
    <w:rsid w:val="008B1221"/>
    <w:rsid w:val="008B14BB"/>
    <w:rsid w:val="008B189A"/>
    <w:rsid w:val="008B19EE"/>
    <w:rsid w:val="008B1A80"/>
    <w:rsid w:val="008B1F67"/>
    <w:rsid w:val="008B1F95"/>
    <w:rsid w:val="008B20CB"/>
    <w:rsid w:val="008B20DF"/>
    <w:rsid w:val="008B228B"/>
    <w:rsid w:val="008B23F6"/>
    <w:rsid w:val="008B2407"/>
    <w:rsid w:val="008B250C"/>
    <w:rsid w:val="008B2810"/>
    <w:rsid w:val="008B28D5"/>
    <w:rsid w:val="008B2993"/>
    <w:rsid w:val="008B2C2B"/>
    <w:rsid w:val="008B357F"/>
    <w:rsid w:val="008B38D9"/>
    <w:rsid w:val="008B3910"/>
    <w:rsid w:val="008B3A6F"/>
    <w:rsid w:val="008B3AC6"/>
    <w:rsid w:val="008B3C3F"/>
    <w:rsid w:val="008B3CA7"/>
    <w:rsid w:val="008B3D29"/>
    <w:rsid w:val="008B3D71"/>
    <w:rsid w:val="008B3D88"/>
    <w:rsid w:val="008B3E97"/>
    <w:rsid w:val="008B3F4D"/>
    <w:rsid w:val="008B3F52"/>
    <w:rsid w:val="008B3FA1"/>
    <w:rsid w:val="008B428B"/>
    <w:rsid w:val="008B42B5"/>
    <w:rsid w:val="008B42BE"/>
    <w:rsid w:val="008B4562"/>
    <w:rsid w:val="008B4585"/>
    <w:rsid w:val="008B45E2"/>
    <w:rsid w:val="008B47E0"/>
    <w:rsid w:val="008B4A10"/>
    <w:rsid w:val="008B4B6A"/>
    <w:rsid w:val="008B4E40"/>
    <w:rsid w:val="008B4F3D"/>
    <w:rsid w:val="008B50B7"/>
    <w:rsid w:val="008B51E5"/>
    <w:rsid w:val="008B5216"/>
    <w:rsid w:val="008B5784"/>
    <w:rsid w:val="008B5A57"/>
    <w:rsid w:val="008B5BF6"/>
    <w:rsid w:val="008B5CD7"/>
    <w:rsid w:val="008B5DDA"/>
    <w:rsid w:val="008B5F62"/>
    <w:rsid w:val="008B60B2"/>
    <w:rsid w:val="008B60CF"/>
    <w:rsid w:val="008B61BB"/>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7C7"/>
    <w:rsid w:val="008C08D3"/>
    <w:rsid w:val="008C0CEF"/>
    <w:rsid w:val="008C0D26"/>
    <w:rsid w:val="008C0D81"/>
    <w:rsid w:val="008C0E97"/>
    <w:rsid w:val="008C0F26"/>
    <w:rsid w:val="008C0FFA"/>
    <w:rsid w:val="008C122B"/>
    <w:rsid w:val="008C15E1"/>
    <w:rsid w:val="008C18A5"/>
    <w:rsid w:val="008C1A54"/>
    <w:rsid w:val="008C1CB1"/>
    <w:rsid w:val="008C1D5F"/>
    <w:rsid w:val="008C1E8B"/>
    <w:rsid w:val="008C2074"/>
    <w:rsid w:val="008C212B"/>
    <w:rsid w:val="008C2151"/>
    <w:rsid w:val="008C22E6"/>
    <w:rsid w:val="008C258D"/>
    <w:rsid w:val="008C264B"/>
    <w:rsid w:val="008C2697"/>
    <w:rsid w:val="008C27A4"/>
    <w:rsid w:val="008C281F"/>
    <w:rsid w:val="008C2973"/>
    <w:rsid w:val="008C2B1F"/>
    <w:rsid w:val="008C2CF6"/>
    <w:rsid w:val="008C2DA8"/>
    <w:rsid w:val="008C2E00"/>
    <w:rsid w:val="008C2E08"/>
    <w:rsid w:val="008C2FE8"/>
    <w:rsid w:val="008C3024"/>
    <w:rsid w:val="008C3211"/>
    <w:rsid w:val="008C3377"/>
    <w:rsid w:val="008C35F5"/>
    <w:rsid w:val="008C3875"/>
    <w:rsid w:val="008C38DB"/>
    <w:rsid w:val="008C39C7"/>
    <w:rsid w:val="008C3D70"/>
    <w:rsid w:val="008C3F05"/>
    <w:rsid w:val="008C4033"/>
    <w:rsid w:val="008C4074"/>
    <w:rsid w:val="008C4628"/>
    <w:rsid w:val="008C4698"/>
    <w:rsid w:val="008C46A4"/>
    <w:rsid w:val="008C46D7"/>
    <w:rsid w:val="008C4872"/>
    <w:rsid w:val="008C4C52"/>
    <w:rsid w:val="008C51B7"/>
    <w:rsid w:val="008C5223"/>
    <w:rsid w:val="008C548B"/>
    <w:rsid w:val="008C5A55"/>
    <w:rsid w:val="008C5C25"/>
    <w:rsid w:val="008C5CA4"/>
    <w:rsid w:val="008C5D4C"/>
    <w:rsid w:val="008C5F47"/>
    <w:rsid w:val="008C6217"/>
    <w:rsid w:val="008C62E4"/>
    <w:rsid w:val="008C6343"/>
    <w:rsid w:val="008C64BC"/>
    <w:rsid w:val="008C64C9"/>
    <w:rsid w:val="008C65A5"/>
    <w:rsid w:val="008C65DF"/>
    <w:rsid w:val="008C6639"/>
    <w:rsid w:val="008C681C"/>
    <w:rsid w:val="008C6842"/>
    <w:rsid w:val="008C6A73"/>
    <w:rsid w:val="008C6AB1"/>
    <w:rsid w:val="008C6BA2"/>
    <w:rsid w:val="008C6BA8"/>
    <w:rsid w:val="008C6BFE"/>
    <w:rsid w:val="008C6D36"/>
    <w:rsid w:val="008C6DCE"/>
    <w:rsid w:val="008C71ED"/>
    <w:rsid w:val="008C7359"/>
    <w:rsid w:val="008C74A2"/>
    <w:rsid w:val="008C76E0"/>
    <w:rsid w:val="008C7809"/>
    <w:rsid w:val="008C78F1"/>
    <w:rsid w:val="008C7B47"/>
    <w:rsid w:val="008C7BF2"/>
    <w:rsid w:val="008C7CDE"/>
    <w:rsid w:val="008C7F6E"/>
    <w:rsid w:val="008D00FE"/>
    <w:rsid w:val="008D0483"/>
    <w:rsid w:val="008D04A3"/>
    <w:rsid w:val="008D084D"/>
    <w:rsid w:val="008D088A"/>
    <w:rsid w:val="008D09A8"/>
    <w:rsid w:val="008D0C50"/>
    <w:rsid w:val="008D102C"/>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810"/>
    <w:rsid w:val="008D294F"/>
    <w:rsid w:val="008D298B"/>
    <w:rsid w:val="008D2C8B"/>
    <w:rsid w:val="008D2C94"/>
    <w:rsid w:val="008D30D7"/>
    <w:rsid w:val="008D35C4"/>
    <w:rsid w:val="008D3813"/>
    <w:rsid w:val="008D381D"/>
    <w:rsid w:val="008D38A3"/>
    <w:rsid w:val="008D38C1"/>
    <w:rsid w:val="008D391B"/>
    <w:rsid w:val="008D3E87"/>
    <w:rsid w:val="008D3FD3"/>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05"/>
    <w:rsid w:val="008D5C11"/>
    <w:rsid w:val="008D5D8B"/>
    <w:rsid w:val="008D6421"/>
    <w:rsid w:val="008D65AD"/>
    <w:rsid w:val="008D6696"/>
    <w:rsid w:val="008D686F"/>
    <w:rsid w:val="008D691C"/>
    <w:rsid w:val="008D699A"/>
    <w:rsid w:val="008D6CCB"/>
    <w:rsid w:val="008D6D08"/>
    <w:rsid w:val="008D7036"/>
    <w:rsid w:val="008D71E3"/>
    <w:rsid w:val="008D7469"/>
    <w:rsid w:val="008D74F5"/>
    <w:rsid w:val="008D7667"/>
    <w:rsid w:val="008D7695"/>
    <w:rsid w:val="008D76ED"/>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93"/>
    <w:rsid w:val="008E05D0"/>
    <w:rsid w:val="008E069D"/>
    <w:rsid w:val="008E06A2"/>
    <w:rsid w:val="008E06BA"/>
    <w:rsid w:val="008E07CF"/>
    <w:rsid w:val="008E0A3F"/>
    <w:rsid w:val="008E0B4E"/>
    <w:rsid w:val="008E0D78"/>
    <w:rsid w:val="008E0DE7"/>
    <w:rsid w:val="008E0FFD"/>
    <w:rsid w:val="008E120D"/>
    <w:rsid w:val="008E12BC"/>
    <w:rsid w:val="008E1335"/>
    <w:rsid w:val="008E148B"/>
    <w:rsid w:val="008E14AA"/>
    <w:rsid w:val="008E1672"/>
    <w:rsid w:val="008E1865"/>
    <w:rsid w:val="008E18B8"/>
    <w:rsid w:val="008E1905"/>
    <w:rsid w:val="008E1961"/>
    <w:rsid w:val="008E19F7"/>
    <w:rsid w:val="008E1BD6"/>
    <w:rsid w:val="008E1CEE"/>
    <w:rsid w:val="008E1D7E"/>
    <w:rsid w:val="008E1DB9"/>
    <w:rsid w:val="008E1E97"/>
    <w:rsid w:val="008E230D"/>
    <w:rsid w:val="008E23B2"/>
    <w:rsid w:val="008E2517"/>
    <w:rsid w:val="008E2C32"/>
    <w:rsid w:val="008E2E86"/>
    <w:rsid w:val="008E3066"/>
    <w:rsid w:val="008E379B"/>
    <w:rsid w:val="008E3815"/>
    <w:rsid w:val="008E3AF3"/>
    <w:rsid w:val="008E3B0E"/>
    <w:rsid w:val="008E3C77"/>
    <w:rsid w:val="008E3E84"/>
    <w:rsid w:val="008E3EC9"/>
    <w:rsid w:val="008E3F9F"/>
    <w:rsid w:val="008E423E"/>
    <w:rsid w:val="008E4253"/>
    <w:rsid w:val="008E433C"/>
    <w:rsid w:val="008E490F"/>
    <w:rsid w:val="008E49A3"/>
    <w:rsid w:val="008E4B69"/>
    <w:rsid w:val="008E4D43"/>
    <w:rsid w:val="008E4F4E"/>
    <w:rsid w:val="008E54C0"/>
    <w:rsid w:val="008E5512"/>
    <w:rsid w:val="008E558F"/>
    <w:rsid w:val="008E565A"/>
    <w:rsid w:val="008E580C"/>
    <w:rsid w:val="008E5A39"/>
    <w:rsid w:val="008E5A44"/>
    <w:rsid w:val="008E5C20"/>
    <w:rsid w:val="008E5C9E"/>
    <w:rsid w:val="008E5D1A"/>
    <w:rsid w:val="008E5D7C"/>
    <w:rsid w:val="008E5E9B"/>
    <w:rsid w:val="008E5EAC"/>
    <w:rsid w:val="008E5EFB"/>
    <w:rsid w:val="008E5F09"/>
    <w:rsid w:val="008E5FC0"/>
    <w:rsid w:val="008E5FF2"/>
    <w:rsid w:val="008E61DF"/>
    <w:rsid w:val="008E64AA"/>
    <w:rsid w:val="008E65AA"/>
    <w:rsid w:val="008E665F"/>
    <w:rsid w:val="008E66F7"/>
    <w:rsid w:val="008E6735"/>
    <w:rsid w:val="008E6736"/>
    <w:rsid w:val="008E680F"/>
    <w:rsid w:val="008E681E"/>
    <w:rsid w:val="008E68AC"/>
    <w:rsid w:val="008E69FC"/>
    <w:rsid w:val="008E6F56"/>
    <w:rsid w:val="008E7187"/>
    <w:rsid w:val="008E7264"/>
    <w:rsid w:val="008E7349"/>
    <w:rsid w:val="008E73E3"/>
    <w:rsid w:val="008E7450"/>
    <w:rsid w:val="008E75F2"/>
    <w:rsid w:val="008E76FE"/>
    <w:rsid w:val="008E778A"/>
    <w:rsid w:val="008E7808"/>
    <w:rsid w:val="008E7A8E"/>
    <w:rsid w:val="008E7A93"/>
    <w:rsid w:val="008E7D8C"/>
    <w:rsid w:val="008E7FE1"/>
    <w:rsid w:val="008F005F"/>
    <w:rsid w:val="008F0134"/>
    <w:rsid w:val="008F0158"/>
    <w:rsid w:val="008F0170"/>
    <w:rsid w:val="008F01C2"/>
    <w:rsid w:val="008F033F"/>
    <w:rsid w:val="008F050E"/>
    <w:rsid w:val="008F0643"/>
    <w:rsid w:val="008F07D7"/>
    <w:rsid w:val="008F08D1"/>
    <w:rsid w:val="008F0DF3"/>
    <w:rsid w:val="008F11FD"/>
    <w:rsid w:val="008F125C"/>
    <w:rsid w:val="008F1362"/>
    <w:rsid w:val="008F1397"/>
    <w:rsid w:val="008F13BA"/>
    <w:rsid w:val="008F13BB"/>
    <w:rsid w:val="008F16E4"/>
    <w:rsid w:val="008F1999"/>
    <w:rsid w:val="008F1B07"/>
    <w:rsid w:val="008F1C43"/>
    <w:rsid w:val="008F1D73"/>
    <w:rsid w:val="008F1DA4"/>
    <w:rsid w:val="008F1F42"/>
    <w:rsid w:val="008F1F60"/>
    <w:rsid w:val="008F20E5"/>
    <w:rsid w:val="008F2310"/>
    <w:rsid w:val="008F2358"/>
    <w:rsid w:val="008F235B"/>
    <w:rsid w:val="008F24B9"/>
    <w:rsid w:val="008F24D7"/>
    <w:rsid w:val="008F255A"/>
    <w:rsid w:val="008F258F"/>
    <w:rsid w:val="008F271D"/>
    <w:rsid w:val="008F274C"/>
    <w:rsid w:val="008F2758"/>
    <w:rsid w:val="008F2D66"/>
    <w:rsid w:val="008F2F1C"/>
    <w:rsid w:val="008F2F3D"/>
    <w:rsid w:val="008F309F"/>
    <w:rsid w:val="008F327E"/>
    <w:rsid w:val="008F32F0"/>
    <w:rsid w:val="008F3632"/>
    <w:rsid w:val="008F3AD7"/>
    <w:rsid w:val="008F3AE1"/>
    <w:rsid w:val="008F3C39"/>
    <w:rsid w:val="008F3C3C"/>
    <w:rsid w:val="008F3C71"/>
    <w:rsid w:val="008F4007"/>
    <w:rsid w:val="008F4040"/>
    <w:rsid w:val="008F40EB"/>
    <w:rsid w:val="008F41AE"/>
    <w:rsid w:val="008F440E"/>
    <w:rsid w:val="008F4509"/>
    <w:rsid w:val="008F45BC"/>
    <w:rsid w:val="008F47BF"/>
    <w:rsid w:val="008F47CE"/>
    <w:rsid w:val="008F4A0E"/>
    <w:rsid w:val="008F4A13"/>
    <w:rsid w:val="008F4B6B"/>
    <w:rsid w:val="008F4C1E"/>
    <w:rsid w:val="008F4C4D"/>
    <w:rsid w:val="008F4C59"/>
    <w:rsid w:val="008F4D45"/>
    <w:rsid w:val="008F4DCB"/>
    <w:rsid w:val="008F5096"/>
    <w:rsid w:val="008F51F1"/>
    <w:rsid w:val="008F520C"/>
    <w:rsid w:val="008F5305"/>
    <w:rsid w:val="008F5452"/>
    <w:rsid w:val="008F54FF"/>
    <w:rsid w:val="008F57C9"/>
    <w:rsid w:val="008F5903"/>
    <w:rsid w:val="008F5AD0"/>
    <w:rsid w:val="008F5CD4"/>
    <w:rsid w:val="008F5E6E"/>
    <w:rsid w:val="008F5EE4"/>
    <w:rsid w:val="008F5FAE"/>
    <w:rsid w:val="008F61E1"/>
    <w:rsid w:val="008F621E"/>
    <w:rsid w:val="008F62EF"/>
    <w:rsid w:val="008F6B4E"/>
    <w:rsid w:val="008F6C11"/>
    <w:rsid w:val="008F6D2E"/>
    <w:rsid w:val="008F6D9A"/>
    <w:rsid w:val="008F70C7"/>
    <w:rsid w:val="008F716F"/>
    <w:rsid w:val="008F7346"/>
    <w:rsid w:val="008F74B7"/>
    <w:rsid w:val="008F7740"/>
    <w:rsid w:val="008F7766"/>
    <w:rsid w:val="008F776E"/>
    <w:rsid w:val="008F7770"/>
    <w:rsid w:val="008F77F3"/>
    <w:rsid w:val="008F7ADD"/>
    <w:rsid w:val="008F7B9C"/>
    <w:rsid w:val="008F7E76"/>
    <w:rsid w:val="008F7EDF"/>
    <w:rsid w:val="0090006F"/>
    <w:rsid w:val="00900379"/>
    <w:rsid w:val="00900A8B"/>
    <w:rsid w:val="00900A90"/>
    <w:rsid w:val="00900BBB"/>
    <w:rsid w:val="00900C7D"/>
    <w:rsid w:val="00900CA6"/>
    <w:rsid w:val="00900DB9"/>
    <w:rsid w:val="00900DF2"/>
    <w:rsid w:val="00901046"/>
    <w:rsid w:val="009010C0"/>
    <w:rsid w:val="00901116"/>
    <w:rsid w:val="00901173"/>
    <w:rsid w:val="00901356"/>
    <w:rsid w:val="009016D4"/>
    <w:rsid w:val="00901710"/>
    <w:rsid w:val="0090184A"/>
    <w:rsid w:val="00901A54"/>
    <w:rsid w:val="00901B27"/>
    <w:rsid w:val="00901BE5"/>
    <w:rsid w:val="00901C4D"/>
    <w:rsid w:val="00901D3C"/>
    <w:rsid w:val="00902017"/>
    <w:rsid w:val="009021D0"/>
    <w:rsid w:val="009021EA"/>
    <w:rsid w:val="00902321"/>
    <w:rsid w:val="009023C0"/>
    <w:rsid w:val="00902467"/>
    <w:rsid w:val="00902716"/>
    <w:rsid w:val="009028C7"/>
    <w:rsid w:val="00902975"/>
    <w:rsid w:val="00902D46"/>
    <w:rsid w:val="00902E7B"/>
    <w:rsid w:val="00902EAE"/>
    <w:rsid w:val="00902FD2"/>
    <w:rsid w:val="0090314A"/>
    <w:rsid w:val="00903247"/>
    <w:rsid w:val="009032C8"/>
    <w:rsid w:val="009035F5"/>
    <w:rsid w:val="00903623"/>
    <w:rsid w:val="009037A1"/>
    <w:rsid w:val="00903A2A"/>
    <w:rsid w:val="00903A2F"/>
    <w:rsid w:val="00903B31"/>
    <w:rsid w:val="00903E43"/>
    <w:rsid w:val="00903E46"/>
    <w:rsid w:val="00903E94"/>
    <w:rsid w:val="00903EC9"/>
    <w:rsid w:val="0090426B"/>
    <w:rsid w:val="0090430F"/>
    <w:rsid w:val="00904315"/>
    <w:rsid w:val="00904417"/>
    <w:rsid w:val="00904556"/>
    <w:rsid w:val="00904589"/>
    <w:rsid w:val="009046A1"/>
    <w:rsid w:val="009046E6"/>
    <w:rsid w:val="00904790"/>
    <w:rsid w:val="0090491D"/>
    <w:rsid w:val="00904B0B"/>
    <w:rsid w:val="00904C9D"/>
    <w:rsid w:val="00904DE1"/>
    <w:rsid w:val="00904F35"/>
    <w:rsid w:val="00905099"/>
    <w:rsid w:val="00905132"/>
    <w:rsid w:val="00905761"/>
    <w:rsid w:val="00905818"/>
    <w:rsid w:val="00905956"/>
    <w:rsid w:val="009059B9"/>
    <w:rsid w:val="009059F5"/>
    <w:rsid w:val="00905A62"/>
    <w:rsid w:val="00905AE4"/>
    <w:rsid w:val="00905C35"/>
    <w:rsid w:val="00905DCB"/>
    <w:rsid w:val="00906573"/>
    <w:rsid w:val="009066DC"/>
    <w:rsid w:val="009067BD"/>
    <w:rsid w:val="009069E3"/>
    <w:rsid w:val="00906B4B"/>
    <w:rsid w:val="00906C4D"/>
    <w:rsid w:val="00906DA2"/>
    <w:rsid w:val="00906F5A"/>
    <w:rsid w:val="00907070"/>
    <w:rsid w:val="0090757F"/>
    <w:rsid w:val="0090767B"/>
    <w:rsid w:val="00907783"/>
    <w:rsid w:val="009077D7"/>
    <w:rsid w:val="009077E1"/>
    <w:rsid w:val="00907861"/>
    <w:rsid w:val="00907987"/>
    <w:rsid w:val="009079E6"/>
    <w:rsid w:val="00907B06"/>
    <w:rsid w:val="00907B5C"/>
    <w:rsid w:val="00907ED9"/>
    <w:rsid w:val="00907EE6"/>
    <w:rsid w:val="00910091"/>
    <w:rsid w:val="00910096"/>
    <w:rsid w:val="0091010A"/>
    <w:rsid w:val="009101E1"/>
    <w:rsid w:val="0091030C"/>
    <w:rsid w:val="0091065D"/>
    <w:rsid w:val="009106D5"/>
    <w:rsid w:val="00910859"/>
    <w:rsid w:val="00910899"/>
    <w:rsid w:val="009108C5"/>
    <w:rsid w:val="009108D1"/>
    <w:rsid w:val="009108E3"/>
    <w:rsid w:val="009108FD"/>
    <w:rsid w:val="00910ACF"/>
    <w:rsid w:val="00910E3B"/>
    <w:rsid w:val="00910F9E"/>
    <w:rsid w:val="00911203"/>
    <w:rsid w:val="00911233"/>
    <w:rsid w:val="0091127A"/>
    <w:rsid w:val="00911430"/>
    <w:rsid w:val="00911437"/>
    <w:rsid w:val="009114AA"/>
    <w:rsid w:val="0091158A"/>
    <w:rsid w:val="009115C2"/>
    <w:rsid w:val="00911A85"/>
    <w:rsid w:val="00911A89"/>
    <w:rsid w:val="00911BAD"/>
    <w:rsid w:val="00911CE7"/>
    <w:rsid w:val="00912010"/>
    <w:rsid w:val="009120C6"/>
    <w:rsid w:val="00912114"/>
    <w:rsid w:val="00912410"/>
    <w:rsid w:val="00912424"/>
    <w:rsid w:val="009124FF"/>
    <w:rsid w:val="009128F0"/>
    <w:rsid w:val="00912940"/>
    <w:rsid w:val="00912A64"/>
    <w:rsid w:val="00912B61"/>
    <w:rsid w:val="00912B67"/>
    <w:rsid w:val="00912C7A"/>
    <w:rsid w:val="00912CBE"/>
    <w:rsid w:val="00912EA8"/>
    <w:rsid w:val="00913058"/>
    <w:rsid w:val="009133BB"/>
    <w:rsid w:val="00913525"/>
    <w:rsid w:val="00913581"/>
    <w:rsid w:val="00913625"/>
    <w:rsid w:val="00913641"/>
    <w:rsid w:val="009136BD"/>
    <w:rsid w:val="00913711"/>
    <w:rsid w:val="00913762"/>
    <w:rsid w:val="0091384E"/>
    <w:rsid w:val="00913902"/>
    <w:rsid w:val="00913A80"/>
    <w:rsid w:val="00913EE0"/>
    <w:rsid w:val="0091415F"/>
    <w:rsid w:val="00914487"/>
    <w:rsid w:val="00914678"/>
    <w:rsid w:val="009146B9"/>
    <w:rsid w:val="009147EE"/>
    <w:rsid w:val="009148A1"/>
    <w:rsid w:val="009149B1"/>
    <w:rsid w:val="00914E77"/>
    <w:rsid w:val="00914F62"/>
    <w:rsid w:val="00915134"/>
    <w:rsid w:val="0091526A"/>
    <w:rsid w:val="00915354"/>
    <w:rsid w:val="00915569"/>
    <w:rsid w:val="00915816"/>
    <w:rsid w:val="0091583A"/>
    <w:rsid w:val="009158D5"/>
    <w:rsid w:val="00915B65"/>
    <w:rsid w:val="00915B99"/>
    <w:rsid w:val="00915E4B"/>
    <w:rsid w:val="00915E4E"/>
    <w:rsid w:val="00915FCC"/>
    <w:rsid w:val="00915FE8"/>
    <w:rsid w:val="009162B4"/>
    <w:rsid w:val="00916384"/>
    <w:rsid w:val="00916386"/>
    <w:rsid w:val="009163C4"/>
    <w:rsid w:val="00916424"/>
    <w:rsid w:val="009165D5"/>
    <w:rsid w:val="00916EA0"/>
    <w:rsid w:val="009178B5"/>
    <w:rsid w:val="009178DB"/>
    <w:rsid w:val="00917A08"/>
    <w:rsid w:val="00917B6B"/>
    <w:rsid w:val="00917BEA"/>
    <w:rsid w:val="00917CBC"/>
    <w:rsid w:val="00917DDE"/>
    <w:rsid w:val="00917F48"/>
    <w:rsid w:val="00917FFE"/>
    <w:rsid w:val="00920045"/>
    <w:rsid w:val="009200AF"/>
    <w:rsid w:val="009204E6"/>
    <w:rsid w:val="009205C0"/>
    <w:rsid w:val="009207DD"/>
    <w:rsid w:val="00920986"/>
    <w:rsid w:val="00920CB5"/>
    <w:rsid w:val="00920D35"/>
    <w:rsid w:val="00920D92"/>
    <w:rsid w:val="00920E7B"/>
    <w:rsid w:val="00920E82"/>
    <w:rsid w:val="00920E87"/>
    <w:rsid w:val="00920F1A"/>
    <w:rsid w:val="00921083"/>
    <w:rsid w:val="0092118D"/>
    <w:rsid w:val="0092142B"/>
    <w:rsid w:val="009215FF"/>
    <w:rsid w:val="00921AE4"/>
    <w:rsid w:val="00921E25"/>
    <w:rsid w:val="00921E89"/>
    <w:rsid w:val="00921FE1"/>
    <w:rsid w:val="00921FF4"/>
    <w:rsid w:val="0092202B"/>
    <w:rsid w:val="0092230D"/>
    <w:rsid w:val="0092241A"/>
    <w:rsid w:val="0092266F"/>
    <w:rsid w:val="00922909"/>
    <w:rsid w:val="00922C49"/>
    <w:rsid w:val="00922D31"/>
    <w:rsid w:val="009230A2"/>
    <w:rsid w:val="00923274"/>
    <w:rsid w:val="009234E3"/>
    <w:rsid w:val="00923568"/>
    <w:rsid w:val="0092387E"/>
    <w:rsid w:val="00923DD6"/>
    <w:rsid w:val="0092404C"/>
    <w:rsid w:val="00924190"/>
    <w:rsid w:val="00924409"/>
    <w:rsid w:val="0092460E"/>
    <w:rsid w:val="009247CB"/>
    <w:rsid w:val="0092483E"/>
    <w:rsid w:val="0092484F"/>
    <w:rsid w:val="00924898"/>
    <w:rsid w:val="00924970"/>
    <w:rsid w:val="00924974"/>
    <w:rsid w:val="00924A8D"/>
    <w:rsid w:val="00924B02"/>
    <w:rsid w:val="00924C3D"/>
    <w:rsid w:val="00925002"/>
    <w:rsid w:val="00925555"/>
    <w:rsid w:val="0092571D"/>
    <w:rsid w:val="0092579D"/>
    <w:rsid w:val="00925FAD"/>
    <w:rsid w:val="0092614F"/>
    <w:rsid w:val="00926185"/>
    <w:rsid w:val="009261E2"/>
    <w:rsid w:val="009265DF"/>
    <w:rsid w:val="00926614"/>
    <w:rsid w:val="00926888"/>
    <w:rsid w:val="00926AE1"/>
    <w:rsid w:val="00926B42"/>
    <w:rsid w:val="00927125"/>
    <w:rsid w:val="009273FC"/>
    <w:rsid w:val="009275B9"/>
    <w:rsid w:val="009275D7"/>
    <w:rsid w:val="009276B4"/>
    <w:rsid w:val="0092777E"/>
    <w:rsid w:val="009278D5"/>
    <w:rsid w:val="00927A04"/>
    <w:rsid w:val="00927D7F"/>
    <w:rsid w:val="00927F0D"/>
    <w:rsid w:val="009303B5"/>
    <w:rsid w:val="0093041C"/>
    <w:rsid w:val="00930762"/>
    <w:rsid w:val="0093088F"/>
    <w:rsid w:val="00930927"/>
    <w:rsid w:val="00930DA3"/>
    <w:rsid w:val="009310C5"/>
    <w:rsid w:val="00931515"/>
    <w:rsid w:val="00931564"/>
    <w:rsid w:val="009315C0"/>
    <w:rsid w:val="0093167A"/>
    <w:rsid w:val="00931750"/>
    <w:rsid w:val="0093185A"/>
    <w:rsid w:val="00931901"/>
    <w:rsid w:val="00931A7C"/>
    <w:rsid w:val="00931A95"/>
    <w:rsid w:val="00931B04"/>
    <w:rsid w:val="00931C4E"/>
    <w:rsid w:val="00931C7F"/>
    <w:rsid w:val="00931D78"/>
    <w:rsid w:val="00931E6B"/>
    <w:rsid w:val="00932058"/>
    <w:rsid w:val="00932076"/>
    <w:rsid w:val="0093254F"/>
    <w:rsid w:val="0093263D"/>
    <w:rsid w:val="0093269E"/>
    <w:rsid w:val="00932875"/>
    <w:rsid w:val="00932E47"/>
    <w:rsid w:val="00933184"/>
    <w:rsid w:val="009332E5"/>
    <w:rsid w:val="009333E7"/>
    <w:rsid w:val="0093356A"/>
    <w:rsid w:val="0093362F"/>
    <w:rsid w:val="009337DA"/>
    <w:rsid w:val="009338A0"/>
    <w:rsid w:val="00933A0B"/>
    <w:rsid w:val="00933C59"/>
    <w:rsid w:val="00933C91"/>
    <w:rsid w:val="009340FC"/>
    <w:rsid w:val="0093432C"/>
    <w:rsid w:val="00934424"/>
    <w:rsid w:val="00934439"/>
    <w:rsid w:val="0093446C"/>
    <w:rsid w:val="009344A9"/>
    <w:rsid w:val="009347DF"/>
    <w:rsid w:val="00934901"/>
    <w:rsid w:val="00934920"/>
    <w:rsid w:val="00934982"/>
    <w:rsid w:val="00934BC5"/>
    <w:rsid w:val="00934EE8"/>
    <w:rsid w:val="00935098"/>
    <w:rsid w:val="0093516E"/>
    <w:rsid w:val="0093524E"/>
    <w:rsid w:val="00935321"/>
    <w:rsid w:val="009354EF"/>
    <w:rsid w:val="00935607"/>
    <w:rsid w:val="0093565D"/>
    <w:rsid w:val="009357C1"/>
    <w:rsid w:val="00935A4D"/>
    <w:rsid w:val="00935B8E"/>
    <w:rsid w:val="00935C8F"/>
    <w:rsid w:val="00935D4F"/>
    <w:rsid w:val="00935E93"/>
    <w:rsid w:val="00935F4A"/>
    <w:rsid w:val="00935FF6"/>
    <w:rsid w:val="009360EE"/>
    <w:rsid w:val="009362BC"/>
    <w:rsid w:val="009363C6"/>
    <w:rsid w:val="00936501"/>
    <w:rsid w:val="00936795"/>
    <w:rsid w:val="009367EE"/>
    <w:rsid w:val="009367FD"/>
    <w:rsid w:val="00936915"/>
    <w:rsid w:val="00936BCE"/>
    <w:rsid w:val="00937077"/>
    <w:rsid w:val="0093724B"/>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4EC"/>
    <w:rsid w:val="009405BE"/>
    <w:rsid w:val="00940601"/>
    <w:rsid w:val="00940812"/>
    <w:rsid w:val="00940AEC"/>
    <w:rsid w:val="00940BA8"/>
    <w:rsid w:val="00940D01"/>
    <w:rsid w:val="00941222"/>
    <w:rsid w:val="0094129A"/>
    <w:rsid w:val="0094157D"/>
    <w:rsid w:val="00941665"/>
    <w:rsid w:val="009416BD"/>
    <w:rsid w:val="00941919"/>
    <w:rsid w:val="009419B2"/>
    <w:rsid w:val="00941AA4"/>
    <w:rsid w:val="00941C20"/>
    <w:rsid w:val="00941E1D"/>
    <w:rsid w:val="00942183"/>
    <w:rsid w:val="0094243A"/>
    <w:rsid w:val="00942753"/>
    <w:rsid w:val="00942783"/>
    <w:rsid w:val="0094288F"/>
    <w:rsid w:val="009428B5"/>
    <w:rsid w:val="009429D1"/>
    <w:rsid w:val="00942A02"/>
    <w:rsid w:val="00942BB4"/>
    <w:rsid w:val="00942C5E"/>
    <w:rsid w:val="00942F6C"/>
    <w:rsid w:val="00943295"/>
    <w:rsid w:val="0094345E"/>
    <w:rsid w:val="0094362A"/>
    <w:rsid w:val="009436F7"/>
    <w:rsid w:val="009438F6"/>
    <w:rsid w:val="00943B00"/>
    <w:rsid w:val="00943CAA"/>
    <w:rsid w:val="00943D2E"/>
    <w:rsid w:val="00943D31"/>
    <w:rsid w:val="0094417A"/>
    <w:rsid w:val="009442DC"/>
    <w:rsid w:val="009443AF"/>
    <w:rsid w:val="009445A3"/>
    <w:rsid w:val="009445B3"/>
    <w:rsid w:val="009445C6"/>
    <w:rsid w:val="00944819"/>
    <w:rsid w:val="00944825"/>
    <w:rsid w:val="00944A67"/>
    <w:rsid w:val="00944A88"/>
    <w:rsid w:val="00944A8A"/>
    <w:rsid w:val="00944ADE"/>
    <w:rsid w:val="00944AFA"/>
    <w:rsid w:val="00944DD3"/>
    <w:rsid w:val="00944F1D"/>
    <w:rsid w:val="00944F4E"/>
    <w:rsid w:val="009450F4"/>
    <w:rsid w:val="009454E8"/>
    <w:rsid w:val="0094556B"/>
    <w:rsid w:val="009456CC"/>
    <w:rsid w:val="00945751"/>
    <w:rsid w:val="00945862"/>
    <w:rsid w:val="009458C1"/>
    <w:rsid w:val="009459A6"/>
    <w:rsid w:val="009459DC"/>
    <w:rsid w:val="00945A66"/>
    <w:rsid w:val="00945BD5"/>
    <w:rsid w:val="00945BF4"/>
    <w:rsid w:val="00945E25"/>
    <w:rsid w:val="00945E5C"/>
    <w:rsid w:val="00945EB0"/>
    <w:rsid w:val="00945FB2"/>
    <w:rsid w:val="00945FD3"/>
    <w:rsid w:val="0094602C"/>
    <w:rsid w:val="009461D9"/>
    <w:rsid w:val="0094627C"/>
    <w:rsid w:val="009462B4"/>
    <w:rsid w:val="0094630A"/>
    <w:rsid w:val="00946547"/>
    <w:rsid w:val="009465FB"/>
    <w:rsid w:val="009467A1"/>
    <w:rsid w:val="009467C4"/>
    <w:rsid w:val="00946943"/>
    <w:rsid w:val="009469F5"/>
    <w:rsid w:val="00946B8E"/>
    <w:rsid w:val="00946CF0"/>
    <w:rsid w:val="00947229"/>
    <w:rsid w:val="0094730D"/>
    <w:rsid w:val="009473C0"/>
    <w:rsid w:val="009473CF"/>
    <w:rsid w:val="009474DA"/>
    <w:rsid w:val="00947533"/>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0ADA"/>
    <w:rsid w:val="00951043"/>
    <w:rsid w:val="00951326"/>
    <w:rsid w:val="0095132F"/>
    <w:rsid w:val="0095138B"/>
    <w:rsid w:val="009514DF"/>
    <w:rsid w:val="00951690"/>
    <w:rsid w:val="009516D8"/>
    <w:rsid w:val="00951AFF"/>
    <w:rsid w:val="00951B62"/>
    <w:rsid w:val="00951B96"/>
    <w:rsid w:val="00951C3D"/>
    <w:rsid w:val="00951CF6"/>
    <w:rsid w:val="00951DCC"/>
    <w:rsid w:val="00951ED7"/>
    <w:rsid w:val="00951F9C"/>
    <w:rsid w:val="0095215C"/>
    <w:rsid w:val="009521BC"/>
    <w:rsid w:val="00952263"/>
    <w:rsid w:val="00952275"/>
    <w:rsid w:val="00952276"/>
    <w:rsid w:val="0095232F"/>
    <w:rsid w:val="009524E1"/>
    <w:rsid w:val="009525F4"/>
    <w:rsid w:val="009529AF"/>
    <w:rsid w:val="00952A20"/>
    <w:rsid w:val="00952EFC"/>
    <w:rsid w:val="00952F6B"/>
    <w:rsid w:val="00953240"/>
    <w:rsid w:val="009532DF"/>
    <w:rsid w:val="009532FF"/>
    <w:rsid w:val="009533CF"/>
    <w:rsid w:val="00953608"/>
    <w:rsid w:val="0095360D"/>
    <w:rsid w:val="009536F8"/>
    <w:rsid w:val="009537AF"/>
    <w:rsid w:val="00953951"/>
    <w:rsid w:val="00953C3A"/>
    <w:rsid w:val="00953ED7"/>
    <w:rsid w:val="0095400F"/>
    <w:rsid w:val="009540BD"/>
    <w:rsid w:val="009540E9"/>
    <w:rsid w:val="009541D8"/>
    <w:rsid w:val="009542AE"/>
    <w:rsid w:val="0095436C"/>
    <w:rsid w:val="0095441F"/>
    <w:rsid w:val="00954473"/>
    <w:rsid w:val="00954771"/>
    <w:rsid w:val="00954C7F"/>
    <w:rsid w:val="00954D0D"/>
    <w:rsid w:val="0095516C"/>
    <w:rsid w:val="009554CE"/>
    <w:rsid w:val="00955636"/>
    <w:rsid w:val="0095571B"/>
    <w:rsid w:val="00955AF6"/>
    <w:rsid w:val="00955CD0"/>
    <w:rsid w:val="00955CE8"/>
    <w:rsid w:val="00955CF8"/>
    <w:rsid w:val="0095603E"/>
    <w:rsid w:val="009562FE"/>
    <w:rsid w:val="0095652B"/>
    <w:rsid w:val="00956713"/>
    <w:rsid w:val="009568A3"/>
    <w:rsid w:val="0095691F"/>
    <w:rsid w:val="009569C0"/>
    <w:rsid w:val="009569EF"/>
    <w:rsid w:val="00956EBB"/>
    <w:rsid w:val="00956F18"/>
    <w:rsid w:val="00956F57"/>
    <w:rsid w:val="009571D2"/>
    <w:rsid w:val="0095726B"/>
    <w:rsid w:val="00957358"/>
    <w:rsid w:val="00957389"/>
    <w:rsid w:val="0095770F"/>
    <w:rsid w:val="00957923"/>
    <w:rsid w:val="00957989"/>
    <w:rsid w:val="00957B55"/>
    <w:rsid w:val="00957C44"/>
    <w:rsid w:val="00957EDB"/>
    <w:rsid w:val="00960038"/>
    <w:rsid w:val="00960058"/>
    <w:rsid w:val="0096005C"/>
    <w:rsid w:val="009601BA"/>
    <w:rsid w:val="00960374"/>
    <w:rsid w:val="0096041D"/>
    <w:rsid w:val="009606B5"/>
    <w:rsid w:val="00960704"/>
    <w:rsid w:val="00960868"/>
    <w:rsid w:val="009608AE"/>
    <w:rsid w:val="00960BE8"/>
    <w:rsid w:val="00960C77"/>
    <w:rsid w:val="00960CFF"/>
    <w:rsid w:val="00960E79"/>
    <w:rsid w:val="00960F88"/>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8C4"/>
    <w:rsid w:val="00963A17"/>
    <w:rsid w:val="00963D2E"/>
    <w:rsid w:val="00963D54"/>
    <w:rsid w:val="00963D97"/>
    <w:rsid w:val="00963E32"/>
    <w:rsid w:val="00964337"/>
    <w:rsid w:val="009643FB"/>
    <w:rsid w:val="0096472B"/>
    <w:rsid w:val="0096474A"/>
    <w:rsid w:val="009648EE"/>
    <w:rsid w:val="009648F8"/>
    <w:rsid w:val="00964BA8"/>
    <w:rsid w:val="00964C0A"/>
    <w:rsid w:val="00964C4D"/>
    <w:rsid w:val="00964CD8"/>
    <w:rsid w:val="00964CDD"/>
    <w:rsid w:val="00964DF3"/>
    <w:rsid w:val="00964E0A"/>
    <w:rsid w:val="00964EFE"/>
    <w:rsid w:val="00964FB9"/>
    <w:rsid w:val="00964FFA"/>
    <w:rsid w:val="00965587"/>
    <w:rsid w:val="009655F9"/>
    <w:rsid w:val="0096578E"/>
    <w:rsid w:val="0096581B"/>
    <w:rsid w:val="0096581C"/>
    <w:rsid w:val="009658A6"/>
    <w:rsid w:val="00965D87"/>
    <w:rsid w:val="00965D92"/>
    <w:rsid w:val="00965DC1"/>
    <w:rsid w:val="00965FC8"/>
    <w:rsid w:val="0096600A"/>
    <w:rsid w:val="00966300"/>
    <w:rsid w:val="0096645C"/>
    <w:rsid w:val="009665C7"/>
    <w:rsid w:val="0096676B"/>
    <w:rsid w:val="009667FB"/>
    <w:rsid w:val="00966820"/>
    <w:rsid w:val="009669F8"/>
    <w:rsid w:val="00966B76"/>
    <w:rsid w:val="00966C68"/>
    <w:rsid w:val="00966CF3"/>
    <w:rsid w:val="00966D7F"/>
    <w:rsid w:val="00967407"/>
    <w:rsid w:val="00967640"/>
    <w:rsid w:val="00967714"/>
    <w:rsid w:val="00967716"/>
    <w:rsid w:val="00967B11"/>
    <w:rsid w:val="00967B33"/>
    <w:rsid w:val="00967C46"/>
    <w:rsid w:val="00967D1F"/>
    <w:rsid w:val="00967E11"/>
    <w:rsid w:val="00967F34"/>
    <w:rsid w:val="009701B9"/>
    <w:rsid w:val="00970221"/>
    <w:rsid w:val="00970331"/>
    <w:rsid w:val="009704B7"/>
    <w:rsid w:val="00970523"/>
    <w:rsid w:val="009705C1"/>
    <w:rsid w:val="009706B9"/>
    <w:rsid w:val="009707D3"/>
    <w:rsid w:val="00970855"/>
    <w:rsid w:val="009708B5"/>
    <w:rsid w:val="00970977"/>
    <w:rsid w:val="0097098B"/>
    <w:rsid w:val="009709CB"/>
    <w:rsid w:val="009709ED"/>
    <w:rsid w:val="00970ABA"/>
    <w:rsid w:val="00970DA6"/>
    <w:rsid w:val="00970DB5"/>
    <w:rsid w:val="00970DCA"/>
    <w:rsid w:val="009713E7"/>
    <w:rsid w:val="00971846"/>
    <w:rsid w:val="00971E0E"/>
    <w:rsid w:val="00971E29"/>
    <w:rsid w:val="00971F6C"/>
    <w:rsid w:val="00972228"/>
    <w:rsid w:val="00972479"/>
    <w:rsid w:val="0097255A"/>
    <w:rsid w:val="009725EC"/>
    <w:rsid w:val="00972939"/>
    <w:rsid w:val="009729B9"/>
    <w:rsid w:val="00972B70"/>
    <w:rsid w:val="00972C9D"/>
    <w:rsid w:val="00972D04"/>
    <w:rsid w:val="0097306C"/>
    <w:rsid w:val="009731F1"/>
    <w:rsid w:val="00973210"/>
    <w:rsid w:val="00973632"/>
    <w:rsid w:val="00973812"/>
    <w:rsid w:val="00973864"/>
    <w:rsid w:val="0097394C"/>
    <w:rsid w:val="009739F6"/>
    <w:rsid w:val="00973BFA"/>
    <w:rsid w:val="00973DA3"/>
    <w:rsid w:val="009741F1"/>
    <w:rsid w:val="009742F8"/>
    <w:rsid w:val="00974365"/>
    <w:rsid w:val="00974496"/>
    <w:rsid w:val="00974748"/>
    <w:rsid w:val="00974A4C"/>
    <w:rsid w:val="00974B87"/>
    <w:rsid w:val="00974C49"/>
    <w:rsid w:val="00974F66"/>
    <w:rsid w:val="009753E0"/>
    <w:rsid w:val="00975617"/>
    <w:rsid w:val="00975680"/>
    <w:rsid w:val="00975739"/>
    <w:rsid w:val="009757C3"/>
    <w:rsid w:val="00975906"/>
    <w:rsid w:val="0097597D"/>
    <w:rsid w:val="009759A6"/>
    <w:rsid w:val="009759FE"/>
    <w:rsid w:val="00975BA3"/>
    <w:rsid w:val="00975F17"/>
    <w:rsid w:val="00975FD7"/>
    <w:rsid w:val="009760B5"/>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72F"/>
    <w:rsid w:val="0098087F"/>
    <w:rsid w:val="0098088B"/>
    <w:rsid w:val="00980F01"/>
    <w:rsid w:val="00980F7A"/>
    <w:rsid w:val="009810EB"/>
    <w:rsid w:val="0098120B"/>
    <w:rsid w:val="00981444"/>
    <w:rsid w:val="0098159C"/>
    <w:rsid w:val="009818C7"/>
    <w:rsid w:val="009819D6"/>
    <w:rsid w:val="00981A33"/>
    <w:rsid w:val="00981AB1"/>
    <w:rsid w:val="00981DA5"/>
    <w:rsid w:val="00981E53"/>
    <w:rsid w:val="00982012"/>
    <w:rsid w:val="00982042"/>
    <w:rsid w:val="00982632"/>
    <w:rsid w:val="0098269D"/>
    <w:rsid w:val="009827B2"/>
    <w:rsid w:val="009827E7"/>
    <w:rsid w:val="00982824"/>
    <w:rsid w:val="00982917"/>
    <w:rsid w:val="009829C6"/>
    <w:rsid w:val="00982A84"/>
    <w:rsid w:val="00982AEA"/>
    <w:rsid w:val="00982EA0"/>
    <w:rsid w:val="009831F6"/>
    <w:rsid w:val="00983371"/>
    <w:rsid w:val="009833E0"/>
    <w:rsid w:val="00983425"/>
    <w:rsid w:val="00983459"/>
    <w:rsid w:val="0098352B"/>
    <w:rsid w:val="00983652"/>
    <w:rsid w:val="0098374F"/>
    <w:rsid w:val="0098378B"/>
    <w:rsid w:val="00983949"/>
    <w:rsid w:val="00983AD1"/>
    <w:rsid w:val="00983B62"/>
    <w:rsid w:val="0098400A"/>
    <w:rsid w:val="00984108"/>
    <w:rsid w:val="009841B6"/>
    <w:rsid w:val="0098421F"/>
    <w:rsid w:val="0098430E"/>
    <w:rsid w:val="0098447B"/>
    <w:rsid w:val="009844AD"/>
    <w:rsid w:val="009844DD"/>
    <w:rsid w:val="00984575"/>
    <w:rsid w:val="00984883"/>
    <w:rsid w:val="00984C45"/>
    <w:rsid w:val="00984C9D"/>
    <w:rsid w:val="0098512D"/>
    <w:rsid w:val="00985352"/>
    <w:rsid w:val="00985582"/>
    <w:rsid w:val="009855CE"/>
    <w:rsid w:val="00985724"/>
    <w:rsid w:val="009859F5"/>
    <w:rsid w:val="00985A50"/>
    <w:rsid w:val="00985A5C"/>
    <w:rsid w:val="00985B24"/>
    <w:rsid w:val="00985BAE"/>
    <w:rsid w:val="00985C9C"/>
    <w:rsid w:val="00985EC8"/>
    <w:rsid w:val="00986069"/>
    <w:rsid w:val="009860FB"/>
    <w:rsid w:val="009863FB"/>
    <w:rsid w:val="00986471"/>
    <w:rsid w:val="009864C7"/>
    <w:rsid w:val="009865B8"/>
    <w:rsid w:val="009866BE"/>
    <w:rsid w:val="00986763"/>
    <w:rsid w:val="0098693A"/>
    <w:rsid w:val="00986972"/>
    <w:rsid w:val="009869EA"/>
    <w:rsid w:val="00986A2C"/>
    <w:rsid w:val="00986D05"/>
    <w:rsid w:val="00986D55"/>
    <w:rsid w:val="00986F7B"/>
    <w:rsid w:val="0098702A"/>
    <w:rsid w:val="0098707C"/>
    <w:rsid w:val="00987421"/>
    <w:rsid w:val="00987533"/>
    <w:rsid w:val="0098770B"/>
    <w:rsid w:val="00987768"/>
    <w:rsid w:val="00987B0C"/>
    <w:rsid w:val="00987D14"/>
    <w:rsid w:val="00987E70"/>
    <w:rsid w:val="0099005D"/>
    <w:rsid w:val="009904A8"/>
    <w:rsid w:val="00990591"/>
    <w:rsid w:val="009908B2"/>
    <w:rsid w:val="0099094B"/>
    <w:rsid w:val="0099099F"/>
    <w:rsid w:val="009911AB"/>
    <w:rsid w:val="009911BF"/>
    <w:rsid w:val="00991250"/>
    <w:rsid w:val="00991483"/>
    <w:rsid w:val="0099154D"/>
    <w:rsid w:val="00991C83"/>
    <w:rsid w:val="00991CC9"/>
    <w:rsid w:val="00991CCE"/>
    <w:rsid w:val="00991E1F"/>
    <w:rsid w:val="0099212D"/>
    <w:rsid w:val="00992146"/>
    <w:rsid w:val="0099225E"/>
    <w:rsid w:val="0099227B"/>
    <w:rsid w:val="009924E6"/>
    <w:rsid w:val="009927F6"/>
    <w:rsid w:val="009933F5"/>
    <w:rsid w:val="0099356E"/>
    <w:rsid w:val="0099360B"/>
    <w:rsid w:val="009937E5"/>
    <w:rsid w:val="0099383A"/>
    <w:rsid w:val="009938ED"/>
    <w:rsid w:val="00993A47"/>
    <w:rsid w:val="00993C53"/>
    <w:rsid w:val="00993D6A"/>
    <w:rsid w:val="00993FE6"/>
    <w:rsid w:val="0099439E"/>
    <w:rsid w:val="0099444E"/>
    <w:rsid w:val="009946F3"/>
    <w:rsid w:val="009948F8"/>
    <w:rsid w:val="00994907"/>
    <w:rsid w:val="00994D41"/>
    <w:rsid w:val="00994DF5"/>
    <w:rsid w:val="00994E44"/>
    <w:rsid w:val="00994EDD"/>
    <w:rsid w:val="00994FA2"/>
    <w:rsid w:val="00995277"/>
    <w:rsid w:val="009955E7"/>
    <w:rsid w:val="00995701"/>
    <w:rsid w:val="0099594E"/>
    <w:rsid w:val="00995A7F"/>
    <w:rsid w:val="00995C09"/>
    <w:rsid w:val="00995D76"/>
    <w:rsid w:val="00995D77"/>
    <w:rsid w:val="0099625E"/>
    <w:rsid w:val="00996527"/>
    <w:rsid w:val="00996732"/>
    <w:rsid w:val="0099686D"/>
    <w:rsid w:val="00996913"/>
    <w:rsid w:val="00996AB1"/>
    <w:rsid w:val="00996BEB"/>
    <w:rsid w:val="00996C7F"/>
    <w:rsid w:val="00996D66"/>
    <w:rsid w:val="00996EC8"/>
    <w:rsid w:val="00997022"/>
    <w:rsid w:val="0099703E"/>
    <w:rsid w:val="0099716F"/>
    <w:rsid w:val="00997522"/>
    <w:rsid w:val="009975BE"/>
    <w:rsid w:val="009975C7"/>
    <w:rsid w:val="009978B7"/>
    <w:rsid w:val="00997A47"/>
    <w:rsid w:val="00997AB3"/>
    <w:rsid w:val="00997E6F"/>
    <w:rsid w:val="00997FCF"/>
    <w:rsid w:val="009A01EB"/>
    <w:rsid w:val="009A03D2"/>
    <w:rsid w:val="009A0522"/>
    <w:rsid w:val="009A0B93"/>
    <w:rsid w:val="009A0CBA"/>
    <w:rsid w:val="009A0EF0"/>
    <w:rsid w:val="009A0F42"/>
    <w:rsid w:val="009A10A0"/>
    <w:rsid w:val="009A12FE"/>
    <w:rsid w:val="009A13AE"/>
    <w:rsid w:val="009A1492"/>
    <w:rsid w:val="009A15E6"/>
    <w:rsid w:val="009A15EC"/>
    <w:rsid w:val="009A1647"/>
    <w:rsid w:val="009A17A5"/>
    <w:rsid w:val="009A19DF"/>
    <w:rsid w:val="009A1BC8"/>
    <w:rsid w:val="009A1C1E"/>
    <w:rsid w:val="009A1DA8"/>
    <w:rsid w:val="009A1FB8"/>
    <w:rsid w:val="009A20F8"/>
    <w:rsid w:val="009A2513"/>
    <w:rsid w:val="009A25C0"/>
    <w:rsid w:val="009A26C3"/>
    <w:rsid w:val="009A26DA"/>
    <w:rsid w:val="009A27DC"/>
    <w:rsid w:val="009A29AD"/>
    <w:rsid w:val="009A29F6"/>
    <w:rsid w:val="009A2A6C"/>
    <w:rsid w:val="009A2AA5"/>
    <w:rsid w:val="009A2CE3"/>
    <w:rsid w:val="009A2E43"/>
    <w:rsid w:val="009A2ED9"/>
    <w:rsid w:val="009A3032"/>
    <w:rsid w:val="009A33DD"/>
    <w:rsid w:val="009A3487"/>
    <w:rsid w:val="009A37EA"/>
    <w:rsid w:val="009A39B0"/>
    <w:rsid w:val="009A3AC4"/>
    <w:rsid w:val="009A3BC1"/>
    <w:rsid w:val="009A3DC7"/>
    <w:rsid w:val="009A3E29"/>
    <w:rsid w:val="009A425A"/>
    <w:rsid w:val="009A457F"/>
    <w:rsid w:val="009A47EE"/>
    <w:rsid w:val="009A492A"/>
    <w:rsid w:val="009A4930"/>
    <w:rsid w:val="009A4C65"/>
    <w:rsid w:val="009A4CF5"/>
    <w:rsid w:val="009A4EF6"/>
    <w:rsid w:val="009A4F35"/>
    <w:rsid w:val="009A5873"/>
    <w:rsid w:val="009A58F8"/>
    <w:rsid w:val="009A59C3"/>
    <w:rsid w:val="009A5A23"/>
    <w:rsid w:val="009A5C29"/>
    <w:rsid w:val="009A5D81"/>
    <w:rsid w:val="009A5DC4"/>
    <w:rsid w:val="009A5DC8"/>
    <w:rsid w:val="009A5F26"/>
    <w:rsid w:val="009A6004"/>
    <w:rsid w:val="009A60B3"/>
    <w:rsid w:val="009A60D0"/>
    <w:rsid w:val="009A61AB"/>
    <w:rsid w:val="009A6515"/>
    <w:rsid w:val="009A665D"/>
    <w:rsid w:val="009A6847"/>
    <w:rsid w:val="009A689D"/>
    <w:rsid w:val="009A6BCC"/>
    <w:rsid w:val="009A7252"/>
    <w:rsid w:val="009A749B"/>
    <w:rsid w:val="009A75B5"/>
    <w:rsid w:val="009A787D"/>
    <w:rsid w:val="009A7984"/>
    <w:rsid w:val="009A7A71"/>
    <w:rsid w:val="009A7C77"/>
    <w:rsid w:val="009A7F54"/>
    <w:rsid w:val="009B0136"/>
    <w:rsid w:val="009B031A"/>
    <w:rsid w:val="009B051F"/>
    <w:rsid w:val="009B065C"/>
    <w:rsid w:val="009B0678"/>
    <w:rsid w:val="009B0716"/>
    <w:rsid w:val="009B08AD"/>
    <w:rsid w:val="009B097E"/>
    <w:rsid w:val="009B0980"/>
    <w:rsid w:val="009B0CA7"/>
    <w:rsid w:val="009B0D0F"/>
    <w:rsid w:val="009B1201"/>
    <w:rsid w:val="009B12AF"/>
    <w:rsid w:val="009B16EA"/>
    <w:rsid w:val="009B1AB8"/>
    <w:rsid w:val="009B1B41"/>
    <w:rsid w:val="009B1C5A"/>
    <w:rsid w:val="009B1E23"/>
    <w:rsid w:val="009B1F41"/>
    <w:rsid w:val="009B20F4"/>
    <w:rsid w:val="009B2553"/>
    <w:rsid w:val="009B2A3E"/>
    <w:rsid w:val="009B2BEC"/>
    <w:rsid w:val="009B2C1A"/>
    <w:rsid w:val="009B2E5C"/>
    <w:rsid w:val="009B300A"/>
    <w:rsid w:val="009B304B"/>
    <w:rsid w:val="009B305F"/>
    <w:rsid w:val="009B3119"/>
    <w:rsid w:val="009B3324"/>
    <w:rsid w:val="009B3487"/>
    <w:rsid w:val="009B3671"/>
    <w:rsid w:val="009B371D"/>
    <w:rsid w:val="009B3756"/>
    <w:rsid w:val="009B3881"/>
    <w:rsid w:val="009B393F"/>
    <w:rsid w:val="009B3A79"/>
    <w:rsid w:val="009B3B38"/>
    <w:rsid w:val="009B3B60"/>
    <w:rsid w:val="009B3C24"/>
    <w:rsid w:val="009B3CF4"/>
    <w:rsid w:val="009B3EC6"/>
    <w:rsid w:val="009B3FC7"/>
    <w:rsid w:val="009B434F"/>
    <w:rsid w:val="009B439C"/>
    <w:rsid w:val="009B4407"/>
    <w:rsid w:val="009B4435"/>
    <w:rsid w:val="009B4472"/>
    <w:rsid w:val="009B46B7"/>
    <w:rsid w:val="009B47AF"/>
    <w:rsid w:val="009B48C4"/>
    <w:rsid w:val="009B48CA"/>
    <w:rsid w:val="009B490A"/>
    <w:rsid w:val="009B4A48"/>
    <w:rsid w:val="009B4BB1"/>
    <w:rsid w:val="009B4C0E"/>
    <w:rsid w:val="009B4D4B"/>
    <w:rsid w:val="009B4EA0"/>
    <w:rsid w:val="009B5040"/>
    <w:rsid w:val="009B5200"/>
    <w:rsid w:val="009B521E"/>
    <w:rsid w:val="009B526C"/>
    <w:rsid w:val="009B5335"/>
    <w:rsid w:val="009B53CA"/>
    <w:rsid w:val="009B566F"/>
    <w:rsid w:val="009B56AA"/>
    <w:rsid w:val="009B5732"/>
    <w:rsid w:val="009B58C5"/>
    <w:rsid w:val="009B59E4"/>
    <w:rsid w:val="009B5BD1"/>
    <w:rsid w:val="009B5D59"/>
    <w:rsid w:val="009B5E05"/>
    <w:rsid w:val="009B5ED4"/>
    <w:rsid w:val="009B6064"/>
    <w:rsid w:val="009B6281"/>
    <w:rsid w:val="009B64BA"/>
    <w:rsid w:val="009B6564"/>
    <w:rsid w:val="009B680B"/>
    <w:rsid w:val="009B6ABC"/>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0FC4"/>
    <w:rsid w:val="009C1024"/>
    <w:rsid w:val="009C1354"/>
    <w:rsid w:val="009C138D"/>
    <w:rsid w:val="009C1546"/>
    <w:rsid w:val="009C16D4"/>
    <w:rsid w:val="009C1729"/>
    <w:rsid w:val="009C18A9"/>
    <w:rsid w:val="009C18CE"/>
    <w:rsid w:val="009C1A5E"/>
    <w:rsid w:val="009C1AA8"/>
    <w:rsid w:val="009C1D3E"/>
    <w:rsid w:val="009C1DC1"/>
    <w:rsid w:val="009C20AD"/>
    <w:rsid w:val="009C2136"/>
    <w:rsid w:val="009C21CE"/>
    <w:rsid w:val="009C21F3"/>
    <w:rsid w:val="009C23A2"/>
    <w:rsid w:val="009C2564"/>
    <w:rsid w:val="009C2A52"/>
    <w:rsid w:val="009C2AB0"/>
    <w:rsid w:val="009C2BDB"/>
    <w:rsid w:val="009C2BF7"/>
    <w:rsid w:val="009C2D66"/>
    <w:rsid w:val="009C2F06"/>
    <w:rsid w:val="009C2F50"/>
    <w:rsid w:val="009C37FF"/>
    <w:rsid w:val="009C38B8"/>
    <w:rsid w:val="009C3A5B"/>
    <w:rsid w:val="009C3DE3"/>
    <w:rsid w:val="009C3E1C"/>
    <w:rsid w:val="009C3F01"/>
    <w:rsid w:val="009C3FF2"/>
    <w:rsid w:val="009C4032"/>
    <w:rsid w:val="009C4101"/>
    <w:rsid w:val="009C4240"/>
    <w:rsid w:val="009C4582"/>
    <w:rsid w:val="009C45EA"/>
    <w:rsid w:val="009C4CEB"/>
    <w:rsid w:val="009C4D87"/>
    <w:rsid w:val="009C4E58"/>
    <w:rsid w:val="009C4FC1"/>
    <w:rsid w:val="009C5011"/>
    <w:rsid w:val="009C50A7"/>
    <w:rsid w:val="009C5332"/>
    <w:rsid w:val="009C542A"/>
    <w:rsid w:val="009C54BD"/>
    <w:rsid w:val="009C558C"/>
    <w:rsid w:val="009C56A9"/>
    <w:rsid w:val="009C56F9"/>
    <w:rsid w:val="009C571B"/>
    <w:rsid w:val="009C5825"/>
    <w:rsid w:val="009C58FA"/>
    <w:rsid w:val="009C5ACB"/>
    <w:rsid w:val="009C5B50"/>
    <w:rsid w:val="009C5C2E"/>
    <w:rsid w:val="009C5C50"/>
    <w:rsid w:val="009C60FD"/>
    <w:rsid w:val="009C6176"/>
    <w:rsid w:val="009C64BB"/>
    <w:rsid w:val="009C64D8"/>
    <w:rsid w:val="009C6534"/>
    <w:rsid w:val="009C67ED"/>
    <w:rsid w:val="009C680C"/>
    <w:rsid w:val="009C69C4"/>
    <w:rsid w:val="009C6AFE"/>
    <w:rsid w:val="009C6C58"/>
    <w:rsid w:val="009C6E90"/>
    <w:rsid w:val="009C6EBF"/>
    <w:rsid w:val="009C6F94"/>
    <w:rsid w:val="009C75B3"/>
    <w:rsid w:val="009C7A71"/>
    <w:rsid w:val="009C7AAA"/>
    <w:rsid w:val="009C7CD7"/>
    <w:rsid w:val="009C7DD5"/>
    <w:rsid w:val="009C7F92"/>
    <w:rsid w:val="009D005C"/>
    <w:rsid w:val="009D006A"/>
    <w:rsid w:val="009D00BA"/>
    <w:rsid w:val="009D0215"/>
    <w:rsid w:val="009D0246"/>
    <w:rsid w:val="009D0360"/>
    <w:rsid w:val="009D03AC"/>
    <w:rsid w:val="009D05A2"/>
    <w:rsid w:val="009D05F3"/>
    <w:rsid w:val="009D0A49"/>
    <w:rsid w:val="009D0CE1"/>
    <w:rsid w:val="009D0F15"/>
    <w:rsid w:val="009D153F"/>
    <w:rsid w:val="009D1558"/>
    <w:rsid w:val="009D1588"/>
    <w:rsid w:val="009D191E"/>
    <w:rsid w:val="009D1C7D"/>
    <w:rsid w:val="009D1E65"/>
    <w:rsid w:val="009D1F6C"/>
    <w:rsid w:val="009D2908"/>
    <w:rsid w:val="009D2A94"/>
    <w:rsid w:val="009D2C7E"/>
    <w:rsid w:val="009D2E1E"/>
    <w:rsid w:val="009D30C6"/>
    <w:rsid w:val="009D33B1"/>
    <w:rsid w:val="009D3504"/>
    <w:rsid w:val="009D3537"/>
    <w:rsid w:val="009D3624"/>
    <w:rsid w:val="009D3691"/>
    <w:rsid w:val="009D389E"/>
    <w:rsid w:val="009D3B7B"/>
    <w:rsid w:val="009D3C8F"/>
    <w:rsid w:val="009D3D85"/>
    <w:rsid w:val="009D3DCB"/>
    <w:rsid w:val="009D3E5B"/>
    <w:rsid w:val="009D3E81"/>
    <w:rsid w:val="009D3FEC"/>
    <w:rsid w:val="009D4269"/>
    <w:rsid w:val="009D4542"/>
    <w:rsid w:val="009D476D"/>
    <w:rsid w:val="009D486A"/>
    <w:rsid w:val="009D48D4"/>
    <w:rsid w:val="009D4C88"/>
    <w:rsid w:val="009D4FED"/>
    <w:rsid w:val="009D5396"/>
    <w:rsid w:val="009D53AC"/>
    <w:rsid w:val="009D53FC"/>
    <w:rsid w:val="009D5D90"/>
    <w:rsid w:val="009D5DD9"/>
    <w:rsid w:val="009D5F55"/>
    <w:rsid w:val="009D6018"/>
    <w:rsid w:val="009D610E"/>
    <w:rsid w:val="009D6407"/>
    <w:rsid w:val="009D6430"/>
    <w:rsid w:val="009D6803"/>
    <w:rsid w:val="009D69B3"/>
    <w:rsid w:val="009D6AA2"/>
    <w:rsid w:val="009D6CD6"/>
    <w:rsid w:val="009D6F83"/>
    <w:rsid w:val="009D70C9"/>
    <w:rsid w:val="009D7717"/>
    <w:rsid w:val="009D7720"/>
    <w:rsid w:val="009D7AEC"/>
    <w:rsid w:val="009D7B91"/>
    <w:rsid w:val="009D7C6D"/>
    <w:rsid w:val="009D7FBE"/>
    <w:rsid w:val="009E01BA"/>
    <w:rsid w:val="009E02D2"/>
    <w:rsid w:val="009E02F8"/>
    <w:rsid w:val="009E04F8"/>
    <w:rsid w:val="009E064E"/>
    <w:rsid w:val="009E0843"/>
    <w:rsid w:val="009E0873"/>
    <w:rsid w:val="009E094A"/>
    <w:rsid w:val="009E0966"/>
    <w:rsid w:val="009E0B3A"/>
    <w:rsid w:val="009E0C93"/>
    <w:rsid w:val="009E0E4F"/>
    <w:rsid w:val="009E1035"/>
    <w:rsid w:val="009E1134"/>
    <w:rsid w:val="009E119B"/>
    <w:rsid w:val="009E1671"/>
    <w:rsid w:val="009E1A69"/>
    <w:rsid w:val="009E1AAE"/>
    <w:rsid w:val="009E1B58"/>
    <w:rsid w:val="009E1BAB"/>
    <w:rsid w:val="009E1EE5"/>
    <w:rsid w:val="009E2095"/>
    <w:rsid w:val="009E2247"/>
    <w:rsid w:val="009E2291"/>
    <w:rsid w:val="009E23C1"/>
    <w:rsid w:val="009E260C"/>
    <w:rsid w:val="009E27CE"/>
    <w:rsid w:val="009E27D5"/>
    <w:rsid w:val="009E2802"/>
    <w:rsid w:val="009E29FD"/>
    <w:rsid w:val="009E2C2A"/>
    <w:rsid w:val="009E2CB0"/>
    <w:rsid w:val="009E2D08"/>
    <w:rsid w:val="009E2E53"/>
    <w:rsid w:val="009E2FBB"/>
    <w:rsid w:val="009E304A"/>
    <w:rsid w:val="009E3244"/>
    <w:rsid w:val="009E34C7"/>
    <w:rsid w:val="009E351B"/>
    <w:rsid w:val="009E357D"/>
    <w:rsid w:val="009E3674"/>
    <w:rsid w:val="009E38FA"/>
    <w:rsid w:val="009E3B4A"/>
    <w:rsid w:val="009E3DD9"/>
    <w:rsid w:val="009E3F05"/>
    <w:rsid w:val="009E4001"/>
    <w:rsid w:val="009E41C9"/>
    <w:rsid w:val="009E42D1"/>
    <w:rsid w:val="009E42FC"/>
    <w:rsid w:val="009E4305"/>
    <w:rsid w:val="009E4337"/>
    <w:rsid w:val="009E4551"/>
    <w:rsid w:val="009E48FF"/>
    <w:rsid w:val="009E49DF"/>
    <w:rsid w:val="009E4A27"/>
    <w:rsid w:val="009E4ACE"/>
    <w:rsid w:val="009E4B2B"/>
    <w:rsid w:val="009E4D85"/>
    <w:rsid w:val="009E4D8A"/>
    <w:rsid w:val="009E4ED1"/>
    <w:rsid w:val="009E4F0B"/>
    <w:rsid w:val="009E5055"/>
    <w:rsid w:val="009E5388"/>
    <w:rsid w:val="009E55D0"/>
    <w:rsid w:val="009E5697"/>
    <w:rsid w:val="009E571B"/>
    <w:rsid w:val="009E5825"/>
    <w:rsid w:val="009E5966"/>
    <w:rsid w:val="009E5D90"/>
    <w:rsid w:val="009E5DB5"/>
    <w:rsid w:val="009E6263"/>
    <w:rsid w:val="009E6464"/>
    <w:rsid w:val="009E64E7"/>
    <w:rsid w:val="009E6580"/>
    <w:rsid w:val="009E66EC"/>
    <w:rsid w:val="009E6A77"/>
    <w:rsid w:val="009E6B38"/>
    <w:rsid w:val="009E6C41"/>
    <w:rsid w:val="009E6D81"/>
    <w:rsid w:val="009E6FB1"/>
    <w:rsid w:val="009E72FD"/>
    <w:rsid w:val="009E739D"/>
    <w:rsid w:val="009E7540"/>
    <w:rsid w:val="009E75B5"/>
    <w:rsid w:val="009E75CF"/>
    <w:rsid w:val="009E76FA"/>
    <w:rsid w:val="009E783D"/>
    <w:rsid w:val="009E78AE"/>
    <w:rsid w:val="009E7B4F"/>
    <w:rsid w:val="009E7B65"/>
    <w:rsid w:val="009E7C3F"/>
    <w:rsid w:val="009E7DC1"/>
    <w:rsid w:val="009E7DF2"/>
    <w:rsid w:val="009E7EAD"/>
    <w:rsid w:val="009F00C0"/>
    <w:rsid w:val="009F018F"/>
    <w:rsid w:val="009F04C4"/>
    <w:rsid w:val="009F04ED"/>
    <w:rsid w:val="009F0571"/>
    <w:rsid w:val="009F07F5"/>
    <w:rsid w:val="009F08FD"/>
    <w:rsid w:val="009F09EA"/>
    <w:rsid w:val="009F0A7D"/>
    <w:rsid w:val="009F0B7C"/>
    <w:rsid w:val="009F0BA2"/>
    <w:rsid w:val="009F0D88"/>
    <w:rsid w:val="009F10A2"/>
    <w:rsid w:val="009F11AD"/>
    <w:rsid w:val="009F1315"/>
    <w:rsid w:val="009F147B"/>
    <w:rsid w:val="009F1642"/>
    <w:rsid w:val="009F16BC"/>
    <w:rsid w:val="009F1878"/>
    <w:rsid w:val="009F192B"/>
    <w:rsid w:val="009F1A20"/>
    <w:rsid w:val="009F1ADA"/>
    <w:rsid w:val="009F1C7E"/>
    <w:rsid w:val="009F1C80"/>
    <w:rsid w:val="009F2039"/>
    <w:rsid w:val="009F219A"/>
    <w:rsid w:val="009F28F4"/>
    <w:rsid w:val="009F2904"/>
    <w:rsid w:val="009F2CB9"/>
    <w:rsid w:val="009F2CF0"/>
    <w:rsid w:val="009F2F48"/>
    <w:rsid w:val="009F3037"/>
    <w:rsid w:val="009F3332"/>
    <w:rsid w:val="009F3531"/>
    <w:rsid w:val="009F3565"/>
    <w:rsid w:val="009F3744"/>
    <w:rsid w:val="009F3B57"/>
    <w:rsid w:val="009F3DD4"/>
    <w:rsid w:val="009F4025"/>
    <w:rsid w:val="009F403F"/>
    <w:rsid w:val="009F4046"/>
    <w:rsid w:val="009F4085"/>
    <w:rsid w:val="009F40EC"/>
    <w:rsid w:val="009F4151"/>
    <w:rsid w:val="009F4376"/>
    <w:rsid w:val="009F43A6"/>
    <w:rsid w:val="009F44D8"/>
    <w:rsid w:val="009F4560"/>
    <w:rsid w:val="009F45FA"/>
    <w:rsid w:val="009F4642"/>
    <w:rsid w:val="009F4CE2"/>
    <w:rsid w:val="009F4DB7"/>
    <w:rsid w:val="009F4E5C"/>
    <w:rsid w:val="009F4E61"/>
    <w:rsid w:val="009F4F67"/>
    <w:rsid w:val="009F4FD4"/>
    <w:rsid w:val="009F5097"/>
    <w:rsid w:val="009F52C6"/>
    <w:rsid w:val="009F5663"/>
    <w:rsid w:val="009F57A9"/>
    <w:rsid w:val="009F5898"/>
    <w:rsid w:val="009F59E4"/>
    <w:rsid w:val="009F5CA6"/>
    <w:rsid w:val="009F5EDA"/>
    <w:rsid w:val="009F60C4"/>
    <w:rsid w:val="009F6115"/>
    <w:rsid w:val="009F64A3"/>
    <w:rsid w:val="009F66F1"/>
    <w:rsid w:val="009F68D2"/>
    <w:rsid w:val="009F6BB6"/>
    <w:rsid w:val="009F6F21"/>
    <w:rsid w:val="009F6FFA"/>
    <w:rsid w:val="009F7194"/>
    <w:rsid w:val="009F7289"/>
    <w:rsid w:val="009F7417"/>
    <w:rsid w:val="009F7472"/>
    <w:rsid w:val="009F750E"/>
    <w:rsid w:val="009F7591"/>
    <w:rsid w:val="009F76CF"/>
    <w:rsid w:val="009F76DD"/>
    <w:rsid w:val="009F776A"/>
    <w:rsid w:val="009F780C"/>
    <w:rsid w:val="009F7A48"/>
    <w:rsid w:val="009F7A9A"/>
    <w:rsid w:val="009F7E6B"/>
    <w:rsid w:val="00A00368"/>
    <w:rsid w:val="00A00881"/>
    <w:rsid w:val="00A0098C"/>
    <w:rsid w:val="00A00BF4"/>
    <w:rsid w:val="00A00C9A"/>
    <w:rsid w:val="00A00CA2"/>
    <w:rsid w:val="00A00DAF"/>
    <w:rsid w:val="00A01229"/>
    <w:rsid w:val="00A012BC"/>
    <w:rsid w:val="00A0132B"/>
    <w:rsid w:val="00A01348"/>
    <w:rsid w:val="00A0166E"/>
    <w:rsid w:val="00A01B9A"/>
    <w:rsid w:val="00A01C5A"/>
    <w:rsid w:val="00A01C6E"/>
    <w:rsid w:val="00A01FCE"/>
    <w:rsid w:val="00A02425"/>
    <w:rsid w:val="00A025A6"/>
    <w:rsid w:val="00A026E5"/>
    <w:rsid w:val="00A026E8"/>
    <w:rsid w:val="00A02773"/>
    <w:rsid w:val="00A0289E"/>
    <w:rsid w:val="00A0299C"/>
    <w:rsid w:val="00A02D1A"/>
    <w:rsid w:val="00A02EDF"/>
    <w:rsid w:val="00A03191"/>
    <w:rsid w:val="00A032FB"/>
    <w:rsid w:val="00A03654"/>
    <w:rsid w:val="00A036EA"/>
    <w:rsid w:val="00A03836"/>
    <w:rsid w:val="00A0384E"/>
    <w:rsid w:val="00A03923"/>
    <w:rsid w:val="00A039D1"/>
    <w:rsid w:val="00A03A01"/>
    <w:rsid w:val="00A03AD4"/>
    <w:rsid w:val="00A03ECB"/>
    <w:rsid w:val="00A03F70"/>
    <w:rsid w:val="00A042A0"/>
    <w:rsid w:val="00A043C9"/>
    <w:rsid w:val="00A045AC"/>
    <w:rsid w:val="00A048B1"/>
    <w:rsid w:val="00A04F74"/>
    <w:rsid w:val="00A05045"/>
    <w:rsid w:val="00A050E5"/>
    <w:rsid w:val="00A051EA"/>
    <w:rsid w:val="00A058A2"/>
    <w:rsid w:val="00A05D12"/>
    <w:rsid w:val="00A06006"/>
    <w:rsid w:val="00A060B5"/>
    <w:rsid w:val="00A06149"/>
    <w:rsid w:val="00A06201"/>
    <w:rsid w:val="00A062A8"/>
    <w:rsid w:val="00A06351"/>
    <w:rsid w:val="00A0674F"/>
    <w:rsid w:val="00A06B41"/>
    <w:rsid w:val="00A06EAE"/>
    <w:rsid w:val="00A06F11"/>
    <w:rsid w:val="00A073BB"/>
    <w:rsid w:val="00A073DA"/>
    <w:rsid w:val="00A074A9"/>
    <w:rsid w:val="00A076AB"/>
    <w:rsid w:val="00A0774C"/>
    <w:rsid w:val="00A07782"/>
    <w:rsid w:val="00A079B0"/>
    <w:rsid w:val="00A07A3E"/>
    <w:rsid w:val="00A07ADA"/>
    <w:rsid w:val="00A104D9"/>
    <w:rsid w:val="00A1058F"/>
    <w:rsid w:val="00A10767"/>
    <w:rsid w:val="00A108AB"/>
    <w:rsid w:val="00A109D3"/>
    <w:rsid w:val="00A10B43"/>
    <w:rsid w:val="00A10B63"/>
    <w:rsid w:val="00A10BC0"/>
    <w:rsid w:val="00A10BD7"/>
    <w:rsid w:val="00A10CF3"/>
    <w:rsid w:val="00A10E13"/>
    <w:rsid w:val="00A10E84"/>
    <w:rsid w:val="00A10ED4"/>
    <w:rsid w:val="00A1102C"/>
    <w:rsid w:val="00A111D5"/>
    <w:rsid w:val="00A11231"/>
    <w:rsid w:val="00A11287"/>
    <w:rsid w:val="00A1132B"/>
    <w:rsid w:val="00A1146F"/>
    <w:rsid w:val="00A11708"/>
    <w:rsid w:val="00A1198B"/>
    <w:rsid w:val="00A11B55"/>
    <w:rsid w:val="00A11C5E"/>
    <w:rsid w:val="00A11C74"/>
    <w:rsid w:val="00A11E22"/>
    <w:rsid w:val="00A11E81"/>
    <w:rsid w:val="00A11EA1"/>
    <w:rsid w:val="00A11FF7"/>
    <w:rsid w:val="00A12246"/>
    <w:rsid w:val="00A12367"/>
    <w:rsid w:val="00A12515"/>
    <w:rsid w:val="00A1280B"/>
    <w:rsid w:val="00A12862"/>
    <w:rsid w:val="00A129D5"/>
    <w:rsid w:val="00A12A5C"/>
    <w:rsid w:val="00A12AB5"/>
    <w:rsid w:val="00A12AC1"/>
    <w:rsid w:val="00A12BF9"/>
    <w:rsid w:val="00A12C78"/>
    <w:rsid w:val="00A12CC7"/>
    <w:rsid w:val="00A12DD8"/>
    <w:rsid w:val="00A12F2E"/>
    <w:rsid w:val="00A131DD"/>
    <w:rsid w:val="00A13584"/>
    <w:rsid w:val="00A13594"/>
    <w:rsid w:val="00A13A3B"/>
    <w:rsid w:val="00A13CFF"/>
    <w:rsid w:val="00A13FA7"/>
    <w:rsid w:val="00A1436D"/>
    <w:rsid w:val="00A14472"/>
    <w:rsid w:val="00A1461D"/>
    <w:rsid w:val="00A146C6"/>
    <w:rsid w:val="00A147E3"/>
    <w:rsid w:val="00A14EE8"/>
    <w:rsid w:val="00A150B3"/>
    <w:rsid w:val="00A153C7"/>
    <w:rsid w:val="00A153E8"/>
    <w:rsid w:val="00A1557B"/>
    <w:rsid w:val="00A1561A"/>
    <w:rsid w:val="00A1569E"/>
    <w:rsid w:val="00A156C5"/>
    <w:rsid w:val="00A158D3"/>
    <w:rsid w:val="00A159A2"/>
    <w:rsid w:val="00A159E1"/>
    <w:rsid w:val="00A15A89"/>
    <w:rsid w:val="00A15BA1"/>
    <w:rsid w:val="00A15CB3"/>
    <w:rsid w:val="00A15EBE"/>
    <w:rsid w:val="00A15F3E"/>
    <w:rsid w:val="00A15F67"/>
    <w:rsid w:val="00A16236"/>
    <w:rsid w:val="00A16242"/>
    <w:rsid w:val="00A16267"/>
    <w:rsid w:val="00A16296"/>
    <w:rsid w:val="00A1632A"/>
    <w:rsid w:val="00A1655A"/>
    <w:rsid w:val="00A16A37"/>
    <w:rsid w:val="00A16DF6"/>
    <w:rsid w:val="00A16FD4"/>
    <w:rsid w:val="00A1716A"/>
    <w:rsid w:val="00A17219"/>
    <w:rsid w:val="00A175FD"/>
    <w:rsid w:val="00A17676"/>
    <w:rsid w:val="00A176C6"/>
    <w:rsid w:val="00A17707"/>
    <w:rsid w:val="00A17B78"/>
    <w:rsid w:val="00A17E17"/>
    <w:rsid w:val="00A17F11"/>
    <w:rsid w:val="00A17F47"/>
    <w:rsid w:val="00A20A93"/>
    <w:rsid w:val="00A20AD8"/>
    <w:rsid w:val="00A20B47"/>
    <w:rsid w:val="00A20C4B"/>
    <w:rsid w:val="00A20C59"/>
    <w:rsid w:val="00A20E68"/>
    <w:rsid w:val="00A20F90"/>
    <w:rsid w:val="00A210A4"/>
    <w:rsid w:val="00A210BB"/>
    <w:rsid w:val="00A2115D"/>
    <w:rsid w:val="00A2116D"/>
    <w:rsid w:val="00A2178B"/>
    <w:rsid w:val="00A21A7D"/>
    <w:rsid w:val="00A21C2B"/>
    <w:rsid w:val="00A220F1"/>
    <w:rsid w:val="00A22143"/>
    <w:rsid w:val="00A221B2"/>
    <w:rsid w:val="00A222DC"/>
    <w:rsid w:val="00A2232A"/>
    <w:rsid w:val="00A224DD"/>
    <w:rsid w:val="00A2274A"/>
    <w:rsid w:val="00A22998"/>
    <w:rsid w:val="00A22C98"/>
    <w:rsid w:val="00A22CEB"/>
    <w:rsid w:val="00A22D09"/>
    <w:rsid w:val="00A22EE6"/>
    <w:rsid w:val="00A22F2C"/>
    <w:rsid w:val="00A22F85"/>
    <w:rsid w:val="00A23181"/>
    <w:rsid w:val="00A234CD"/>
    <w:rsid w:val="00A2354D"/>
    <w:rsid w:val="00A236B6"/>
    <w:rsid w:val="00A23892"/>
    <w:rsid w:val="00A23A6A"/>
    <w:rsid w:val="00A23C80"/>
    <w:rsid w:val="00A23E61"/>
    <w:rsid w:val="00A23E8F"/>
    <w:rsid w:val="00A23F37"/>
    <w:rsid w:val="00A2405B"/>
    <w:rsid w:val="00A241EE"/>
    <w:rsid w:val="00A241FF"/>
    <w:rsid w:val="00A2423F"/>
    <w:rsid w:val="00A243B2"/>
    <w:rsid w:val="00A2443A"/>
    <w:rsid w:val="00A24534"/>
    <w:rsid w:val="00A24557"/>
    <w:rsid w:val="00A245BB"/>
    <w:rsid w:val="00A247DD"/>
    <w:rsid w:val="00A24850"/>
    <w:rsid w:val="00A2488A"/>
    <w:rsid w:val="00A24AEE"/>
    <w:rsid w:val="00A24BC3"/>
    <w:rsid w:val="00A24C09"/>
    <w:rsid w:val="00A24CDC"/>
    <w:rsid w:val="00A24D1B"/>
    <w:rsid w:val="00A24F3A"/>
    <w:rsid w:val="00A24FF2"/>
    <w:rsid w:val="00A2514E"/>
    <w:rsid w:val="00A25583"/>
    <w:rsid w:val="00A255FA"/>
    <w:rsid w:val="00A257EA"/>
    <w:rsid w:val="00A257F2"/>
    <w:rsid w:val="00A259A1"/>
    <w:rsid w:val="00A25A7C"/>
    <w:rsid w:val="00A263CA"/>
    <w:rsid w:val="00A265A1"/>
    <w:rsid w:val="00A267B5"/>
    <w:rsid w:val="00A267D0"/>
    <w:rsid w:val="00A26A26"/>
    <w:rsid w:val="00A26AC2"/>
    <w:rsid w:val="00A26C39"/>
    <w:rsid w:val="00A26C66"/>
    <w:rsid w:val="00A26C72"/>
    <w:rsid w:val="00A26E2F"/>
    <w:rsid w:val="00A27092"/>
    <w:rsid w:val="00A27546"/>
    <w:rsid w:val="00A275B9"/>
    <w:rsid w:val="00A276F4"/>
    <w:rsid w:val="00A2781D"/>
    <w:rsid w:val="00A2793E"/>
    <w:rsid w:val="00A27A76"/>
    <w:rsid w:val="00A27C9C"/>
    <w:rsid w:val="00A3000E"/>
    <w:rsid w:val="00A30045"/>
    <w:rsid w:val="00A30072"/>
    <w:rsid w:val="00A30077"/>
    <w:rsid w:val="00A3028F"/>
    <w:rsid w:val="00A303C7"/>
    <w:rsid w:val="00A30529"/>
    <w:rsid w:val="00A30730"/>
    <w:rsid w:val="00A30741"/>
    <w:rsid w:val="00A308C6"/>
    <w:rsid w:val="00A30936"/>
    <w:rsid w:val="00A309D0"/>
    <w:rsid w:val="00A30A3B"/>
    <w:rsid w:val="00A30B02"/>
    <w:rsid w:val="00A30BA9"/>
    <w:rsid w:val="00A30BFD"/>
    <w:rsid w:val="00A30C90"/>
    <w:rsid w:val="00A30D51"/>
    <w:rsid w:val="00A30DBB"/>
    <w:rsid w:val="00A31481"/>
    <w:rsid w:val="00A31627"/>
    <w:rsid w:val="00A316FE"/>
    <w:rsid w:val="00A31713"/>
    <w:rsid w:val="00A31754"/>
    <w:rsid w:val="00A31877"/>
    <w:rsid w:val="00A31D30"/>
    <w:rsid w:val="00A31E1B"/>
    <w:rsid w:val="00A31E67"/>
    <w:rsid w:val="00A320A0"/>
    <w:rsid w:val="00A321DD"/>
    <w:rsid w:val="00A321E5"/>
    <w:rsid w:val="00A3226F"/>
    <w:rsid w:val="00A323DF"/>
    <w:rsid w:val="00A323F9"/>
    <w:rsid w:val="00A32571"/>
    <w:rsid w:val="00A325C2"/>
    <w:rsid w:val="00A32872"/>
    <w:rsid w:val="00A32AB4"/>
    <w:rsid w:val="00A32B0F"/>
    <w:rsid w:val="00A32B47"/>
    <w:rsid w:val="00A32B8C"/>
    <w:rsid w:val="00A32C7B"/>
    <w:rsid w:val="00A32DFB"/>
    <w:rsid w:val="00A32F6B"/>
    <w:rsid w:val="00A32F8C"/>
    <w:rsid w:val="00A33152"/>
    <w:rsid w:val="00A33256"/>
    <w:rsid w:val="00A332AA"/>
    <w:rsid w:val="00A332B0"/>
    <w:rsid w:val="00A333F4"/>
    <w:rsid w:val="00A33503"/>
    <w:rsid w:val="00A33673"/>
    <w:rsid w:val="00A33B9F"/>
    <w:rsid w:val="00A33BDC"/>
    <w:rsid w:val="00A33D64"/>
    <w:rsid w:val="00A33DCB"/>
    <w:rsid w:val="00A33E25"/>
    <w:rsid w:val="00A33E5E"/>
    <w:rsid w:val="00A341E4"/>
    <w:rsid w:val="00A34308"/>
    <w:rsid w:val="00A34488"/>
    <w:rsid w:val="00A3451A"/>
    <w:rsid w:val="00A346F2"/>
    <w:rsid w:val="00A3473E"/>
    <w:rsid w:val="00A348C7"/>
    <w:rsid w:val="00A34DB7"/>
    <w:rsid w:val="00A34E4B"/>
    <w:rsid w:val="00A34F6F"/>
    <w:rsid w:val="00A35037"/>
    <w:rsid w:val="00A352DB"/>
    <w:rsid w:val="00A35540"/>
    <w:rsid w:val="00A355BD"/>
    <w:rsid w:val="00A3573B"/>
    <w:rsid w:val="00A3589F"/>
    <w:rsid w:val="00A358DA"/>
    <w:rsid w:val="00A358EE"/>
    <w:rsid w:val="00A35905"/>
    <w:rsid w:val="00A35A49"/>
    <w:rsid w:val="00A35A89"/>
    <w:rsid w:val="00A35BEC"/>
    <w:rsid w:val="00A35CAD"/>
    <w:rsid w:val="00A35CBE"/>
    <w:rsid w:val="00A35DA0"/>
    <w:rsid w:val="00A35F82"/>
    <w:rsid w:val="00A3607F"/>
    <w:rsid w:val="00A360BF"/>
    <w:rsid w:val="00A361D9"/>
    <w:rsid w:val="00A3670A"/>
    <w:rsid w:val="00A36869"/>
    <w:rsid w:val="00A36A79"/>
    <w:rsid w:val="00A36D4C"/>
    <w:rsid w:val="00A37090"/>
    <w:rsid w:val="00A370C6"/>
    <w:rsid w:val="00A37157"/>
    <w:rsid w:val="00A37202"/>
    <w:rsid w:val="00A372A1"/>
    <w:rsid w:val="00A37387"/>
    <w:rsid w:val="00A374F0"/>
    <w:rsid w:val="00A3764C"/>
    <w:rsid w:val="00A3770C"/>
    <w:rsid w:val="00A37875"/>
    <w:rsid w:val="00A3792E"/>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2DC"/>
    <w:rsid w:val="00A41681"/>
    <w:rsid w:val="00A41998"/>
    <w:rsid w:val="00A41A04"/>
    <w:rsid w:val="00A41A89"/>
    <w:rsid w:val="00A41AE9"/>
    <w:rsid w:val="00A41B08"/>
    <w:rsid w:val="00A41BC1"/>
    <w:rsid w:val="00A41D2F"/>
    <w:rsid w:val="00A4202D"/>
    <w:rsid w:val="00A42296"/>
    <w:rsid w:val="00A422D5"/>
    <w:rsid w:val="00A42385"/>
    <w:rsid w:val="00A42642"/>
    <w:rsid w:val="00A42BF6"/>
    <w:rsid w:val="00A42D3F"/>
    <w:rsid w:val="00A430AD"/>
    <w:rsid w:val="00A43476"/>
    <w:rsid w:val="00A4369C"/>
    <w:rsid w:val="00A43A64"/>
    <w:rsid w:val="00A43B22"/>
    <w:rsid w:val="00A43BD5"/>
    <w:rsid w:val="00A43EE9"/>
    <w:rsid w:val="00A44390"/>
    <w:rsid w:val="00A44405"/>
    <w:rsid w:val="00A44A76"/>
    <w:rsid w:val="00A44B12"/>
    <w:rsid w:val="00A44B23"/>
    <w:rsid w:val="00A44C91"/>
    <w:rsid w:val="00A44CAA"/>
    <w:rsid w:val="00A44DAB"/>
    <w:rsid w:val="00A44FF1"/>
    <w:rsid w:val="00A45044"/>
    <w:rsid w:val="00A454C7"/>
    <w:rsid w:val="00A45815"/>
    <w:rsid w:val="00A4595D"/>
    <w:rsid w:val="00A45AAC"/>
    <w:rsid w:val="00A45BEF"/>
    <w:rsid w:val="00A45C17"/>
    <w:rsid w:val="00A45D1C"/>
    <w:rsid w:val="00A45D73"/>
    <w:rsid w:val="00A460D1"/>
    <w:rsid w:val="00A4616C"/>
    <w:rsid w:val="00A4622A"/>
    <w:rsid w:val="00A46326"/>
    <w:rsid w:val="00A46506"/>
    <w:rsid w:val="00A4673D"/>
    <w:rsid w:val="00A46954"/>
    <w:rsid w:val="00A46974"/>
    <w:rsid w:val="00A46BB5"/>
    <w:rsid w:val="00A46E68"/>
    <w:rsid w:val="00A46EE7"/>
    <w:rsid w:val="00A4701A"/>
    <w:rsid w:val="00A4719B"/>
    <w:rsid w:val="00A4743E"/>
    <w:rsid w:val="00A47541"/>
    <w:rsid w:val="00A475AE"/>
    <w:rsid w:val="00A47687"/>
    <w:rsid w:val="00A47805"/>
    <w:rsid w:val="00A47955"/>
    <w:rsid w:val="00A479FC"/>
    <w:rsid w:val="00A47DC0"/>
    <w:rsid w:val="00A47F9C"/>
    <w:rsid w:val="00A50085"/>
    <w:rsid w:val="00A504E4"/>
    <w:rsid w:val="00A50867"/>
    <w:rsid w:val="00A509FD"/>
    <w:rsid w:val="00A50AE0"/>
    <w:rsid w:val="00A50DED"/>
    <w:rsid w:val="00A50F3E"/>
    <w:rsid w:val="00A510B4"/>
    <w:rsid w:val="00A51307"/>
    <w:rsid w:val="00A51556"/>
    <w:rsid w:val="00A518B0"/>
    <w:rsid w:val="00A51A34"/>
    <w:rsid w:val="00A51AF8"/>
    <w:rsid w:val="00A51B06"/>
    <w:rsid w:val="00A51C42"/>
    <w:rsid w:val="00A52020"/>
    <w:rsid w:val="00A523A1"/>
    <w:rsid w:val="00A524B1"/>
    <w:rsid w:val="00A525EF"/>
    <w:rsid w:val="00A5285A"/>
    <w:rsid w:val="00A5292B"/>
    <w:rsid w:val="00A52A62"/>
    <w:rsid w:val="00A52ABB"/>
    <w:rsid w:val="00A52EAC"/>
    <w:rsid w:val="00A53022"/>
    <w:rsid w:val="00A53298"/>
    <w:rsid w:val="00A535A4"/>
    <w:rsid w:val="00A535AE"/>
    <w:rsid w:val="00A535CA"/>
    <w:rsid w:val="00A535FB"/>
    <w:rsid w:val="00A53610"/>
    <w:rsid w:val="00A536B9"/>
    <w:rsid w:val="00A538C0"/>
    <w:rsid w:val="00A538D0"/>
    <w:rsid w:val="00A538E0"/>
    <w:rsid w:val="00A5396A"/>
    <w:rsid w:val="00A53B09"/>
    <w:rsid w:val="00A53CBF"/>
    <w:rsid w:val="00A5402E"/>
    <w:rsid w:val="00A5405D"/>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70"/>
    <w:rsid w:val="00A557E9"/>
    <w:rsid w:val="00A55B87"/>
    <w:rsid w:val="00A55D5F"/>
    <w:rsid w:val="00A55FC6"/>
    <w:rsid w:val="00A561DB"/>
    <w:rsid w:val="00A561E2"/>
    <w:rsid w:val="00A5646C"/>
    <w:rsid w:val="00A56476"/>
    <w:rsid w:val="00A56933"/>
    <w:rsid w:val="00A569CF"/>
    <w:rsid w:val="00A56A64"/>
    <w:rsid w:val="00A56DD7"/>
    <w:rsid w:val="00A56E1B"/>
    <w:rsid w:val="00A56EF2"/>
    <w:rsid w:val="00A57040"/>
    <w:rsid w:val="00A57328"/>
    <w:rsid w:val="00A5733E"/>
    <w:rsid w:val="00A5747B"/>
    <w:rsid w:val="00A578A4"/>
    <w:rsid w:val="00A57B36"/>
    <w:rsid w:val="00A57BA6"/>
    <w:rsid w:val="00A57D1B"/>
    <w:rsid w:val="00A57E7B"/>
    <w:rsid w:val="00A602D8"/>
    <w:rsid w:val="00A60309"/>
    <w:rsid w:val="00A6058A"/>
    <w:rsid w:val="00A60738"/>
    <w:rsid w:val="00A608A3"/>
    <w:rsid w:val="00A608E3"/>
    <w:rsid w:val="00A60910"/>
    <w:rsid w:val="00A609E2"/>
    <w:rsid w:val="00A609F9"/>
    <w:rsid w:val="00A60BDC"/>
    <w:rsid w:val="00A60C08"/>
    <w:rsid w:val="00A60C3E"/>
    <w:rsid w:val="00A60D13"/>
    <w:rsid w:val="00A60E2E"/>
    <w:rsid w:val="00A60E55"/>
    <w:rsid w:val="00A60FEC"/>
    <w:rsid w:val="00A61042"/>
    <w:rsid w:val="00A6114C"/>
    <w:rsid w:val="00A611A3"/>
    <w:rsid w:val="00A6143E"/>
    <w:rsid w:val="00A61591"/>
    <w:rsid w:val="00A615DF"/>
    <w:rsid w:val="00A61802"/>
    <w:rsid w:val="00A61C39"/>
    <w:rsid w:val="00A61FBE"/>
    <w:rsid w:val="00A6201E"/>
    <w:rsid w:val="00A62262"/>
    <w:rsid w:val="00A622C3"/>
    <w:rsid w:val="00A622FE"/>
    <w:rsid w:val="00A623C7"/>
    <w:rsid w:val="00A62678"/>
    <w:rsid w:val="00A62710"/>
    <w:rsid w:val="00A62A84"/>
    <w:rsid w:val="00A62D40"/>
    <w:rsid w:val="00A63069"/>
    <w:rsid w:val="00A630C8"/>
    <w:rsid w:val="00A6310D"/>
    <w:rsid w:val="00A633A3"/>
    <w:rsid w:val="00A63460"/>
    <w:rsid w:val="00A63899"/>
    <w:rsid w:val="00A63C77"/>
    <w:rsid w:val="00A63FEB"/>
    <w:rsid w:val="00A6410D"/>
    <w:rsid w:val="00A6486C"/>
    <w:rsid w:val="00A6497C"/>
    <w:rsid w:val="00A649CC"/>
    <w:rsid w:val="00A64BCE"/>
    <w:rsid w:val="00A64E85"/>
    <w:rsid w:val="00A6501A"/>
    <w:rsid w:val="00A6501D"/>
    <w:rsid w:val="00A65065"/>
    <w:rsid w:val="00A6513F"/>
    <w:rsid w:val="00A6555C"/>
    <w:rsid w:val="00A6556B"/>
    <w:rsid w:val="00A65680"/>
    <w:rsid w:val="00A6580A"/>
    <w:rsid w:val="00A65AB6"/>
    <w:rsid w:val="00A65C56"/>
    <w:rsid w:val="00A65EF3"/>
    <w:rsid w:val="00A66008"/>
    <w:rsid w:val="00A661CD"/>
    <w:rsid w:val="00A663A0"/>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67D59"/>
    <w:rsid w:val="00A7014A"/>
    <w:rsid w:val="00A7048B"/>
    <w:rsid w:val="00A704B5"/>
    <w:rsid w:val="00A70736"/>
    <w:rsid w:val="00A70811"/>
    <w:rsid w:val="00A708B3"/>
    <w:rsid w:val="00A708C8"/>
    <w:rsid w:val="00A70A8B"/>
    <w:rsid w:val="00A70D95"/>
    <w:rsid w:val="00A70F37"/>
    <w:rsid w:val="00A71358"/>
    <w:rsid w:val="00A713BE"/>
    <w:rsid w:val="00A714E0"/>
    <w:rsid w:val="00A71503"/>
    <w:rsid w:val="00A715BF"/>
    <w:rsid w:val="00A716EB"/>
    <w:rsid w:val="00A71820"/>
    <w:rsid w:val="00A71E20"/>
    <w:rsid w:val="00A71F11"/>
    <w:rsid w:val="00A7201F"/>
    <w:rsid w:val="00A721D1"/>
    <w:rsid w:val="00A7243B"/>
    <w:rsid w:val="00A72657"/>
    <w:rsid w:val="00A72852"/>
    <w:rsid w:val="00A72854"/>
    <w:rsid w:val="00A72A66"/>
    <w:rsid w:val="00A73009"/>
    <w:rsid w:val="00A731CA"/>
    <w:rsid w:val="00A731E3"/>
    <w:rsid w:val="00A73273"/>
    <w:rsid w:val="00A733FD"/>
    <w:rsid w:val="00A73607"/>
    <w:rsid w:val="00A73698"/>
    <w:rsid w:val="00A7380E"/>
    <w:rsid w:val="00A738DC"/>
    <w:rsid w:val="00A73B25"/>
    <w:rsid w:val="00A73B77"/>
    <w:rsid w:val="00A73D4A"/>
    <w:rsid w:val="00A73FD6"/>
    <w:rsid w:val="00A74136"/>
    <w:rsid w:val="00A74273"/>
    <w:rsid w:val="00A743AD"/>
    <w:rsid w:val="00A744A1"/>
    <w:rsid w:val="00A74577"/>
    <w:rsid w:val="00A74632"/>
    <w:rsid w:val="00A7465A"/>
    <w:rsid w:val="00A7512C"/>
    <w:rsid w:val="00A75437"/>
    <w:rsid w:val="00A7546E"/>
    <w:rsid w:val="00A756CF"/>
    <w:rsid w:val="00A758AC"/>
    <w:rsid w:val="00A75906"/>
    <w:rsid w:val="00A75ACB"/>
    <w:rsid w:val="00A75E53"/>
    <w:rsid w:val="00A760C1"/>
    <w:rsid w:val="00A761F2"/>
    <w:rsid w:val="00A76500"/>
    <w:rsid w:val="00A7663F"/>
    <w:rsid w:val="00A767C4"/>
    <w:rsid w:val="00A76A87"/>
    <w:rsid w:val="00A76B2E"/>
    <w:rsid w:val="00A76B71"/>
    <w:rsid w:val="00A76CE0"/>
    <w:rsid w:val="00A7735A"/>
    <w:rsid w:val="00A775B4"/>
    <w:rsid w:val="00A77610"/>
    <w:rsid w:val="00A7767B"/>
    <w:rsid w:val="00A779EC"/>
    <w:rsid w:val="00A77A66"/>
    <w:rsid w:val="00A77AAC"/>
    <w:rsid w:val="00A77D07"/>
    <w:rsid w:val="00A77DF4"/>
    <w:rsid w:val="00A77F1E"/>
    <w:rsid w:val="00A800E5"/>
    <w:rsid w:val="00A80503"/>
    <w:rsid w:val="00A8069C"/>
    <w:rsid w:val="00A80B0D"/>
    <w:rsid w:val="00A80EB0"/>
    <w:rsid w:val="00A810C9"/>
    <w:rsid w:val="00A813A2"/>
    <w:rsid w:val="00A813AE"/>
    <w:rsid w:val="00A81409"/>
    <w:rsid w:val="00A81457"/>
    <w:rsid w:val="00A818D8"/>
    <w:rsid w:val="00A818F8"/>
    <w:rsid w:val="00A8192B"/>
    <w:rsid w:val="00A81F5E"/>
    <w:rsid w:val="00A82311"/>
    <w:rsid w:val="00A8232C"/>
    <w:rsid w:val="00A82618"/>
    <w:rsid w:val="00A827A1"/>
    <w:rsid w:val="00A82934"/>
    <w:rsid w:val="00A829C6"/>
    <w:rsid w:val="00A82B70"/>
    <w:rsid w:val="00A82C16"/>
    <w:rsid w:val="00A82C2D"/>
    <w:rsid w:val="00A82CBE"/>
    <w:rsid w:val="00A82D9D"/>
    <w:rsid w:val="00A82DC7"/>
    <w:rsid w:val="00A82E1A"/>
    <w:rsid w:val="00A82EBA"/>
    <w:rsid w:val="00A82FF1"/>
    <w:rsid w:val="00A83036"/>
    <w:rsid w:val="00A8314A"/>
    <w:rsid w:val="00A831AD"/>
    <w:rsid w:val="00A8324E"/>
    <w:rsid w:val="00A83414"/>
    <w:rsid w:val="00A83489"/>
    <w:rsid w:val="00A8382D"/>
    <w:rsid w:val="00A838E0"/>
    <w:rsid w:val="00A83ECD"/>
    <w:rsid w:val="00A83F0C"/>
    <w:rsid w:val="00A84145"/>
    <w:rsid w:val="00A84907"/>
    <w:rsid w:val="00A84A2E"/>
    <w:rsid w:val="00A84C47"/>
    <w:rsid w:val="00A84C90"/>
    <w:rsid w:val="00A850B5"/>
    <w:rsid w:val="00A852F7"/>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1EC"/>
    <w:rsid w:val="00A871ED"/>
    <w:rsid w:val="00A87397"/>
    <w:rsid w:val="00A87399"/>
    <w:rsid w:val="00A8739E"/>
    <w:rsid w:val="00A876CB"/>
    <w:rsid w:val="00A877D8"/>
    <w:rsid w:val="00A877F0"/>
    <w:rsid w:val="00A879CF"/>
    <w:rsid w:val="00A87BA9"/>
    <w:rsid w:val="00A87EA6"/>
    <w:rsid w:val="00A87F1A"/>
    <w:rsid w:val="00A9024F"/>
    <w:rsid w:val="00A904C4"/>
    <w:rsid w:val="00A9067D"/>
    <w:rsid w:val="00A907CD"/>
    <w:rsid w:val="00A907F5"/>
    <w:rsid w:val="00A90C4E"/>
    <w:rsid w:val="00A90CF0"/>
    <w:rsid w:val="00A910BA"/>
    <w:rsid w:val="00A916D4"/>
    <w:rsid w:val="00A917E1"/>
    <w:rsid w:val="00A91831"/>
    <w:rsid w:val="00A91A35"/>
    <w:rsid w:val="00A91C93"/>
    <w:rsid w:val="00A91D7D"/>
    <w:rsid w:val="00A91DB9"/>
    <w:rsid w:val="00A91E65"/>
    <w:rsid w:val="00A92016"/>
    <w:rsid w:val="00A92022"/>
    <w:rsid w:val="00A92388"/>
    <w:rsid w:val="00A925A7"/>
    <w:rsid w:val="00A925F5"/>
    <w:rsid w:val="00A9260F"/>
    <w:rsid w:val="00A9264A"/>
    <w:rsid w:val="00A928DB"/>
    <w:rsid w:val="00A92932"/>
    <w:rsid w:val="00A92A2E"/>
    <w:rsid w:val="00A92BF7"/>
    <w:rsid w:val="00A92D92"/>
    <w:rsid w:val="00A92DD8"/>
    <w:rsid w:val="00A92E43"/>
    <w:rsid w:val="00A93050"/>
    <w:rsid w:val="00A93304"/>
    <w:rsid w:val="00A9337B"/>
    <w:rsid w:val="00A93452"/>
    <w:rsid w:val="00A934E3"/>
    <w:rsid w:val="00A934F6"/>
    <w:rsid w:val="00A93684"/>
    <w:rsid w:val="00A9373F"/>
    <w:rsid w:val="00A93B37"/>
    <w:rsid w:val="00A93DCE"/>
    <w:rsid w:val="00A93E51"/>
    <w:rsid w:val="00A93FA1"/>
    <w:rsid w:val="00A94154"/>
    <w:rsid w:val="00A941D2"/>
    <w:rsid w:val="00A9449E"/>
    <w:rsid w:val="00A944C8"/>
    <w:rsid w:val="00A945D5"/>
    <w:rsid w:val="00A94AE1"/>
    <w:rsid w:val="00A94C05"/>
    <w:rsid w:val="00A94C7C"/>
    <w:rsid w:val="00A95145"/>
    <w:rsid w:val="00A9518C"/>
    <w:rsid w:val="00A953D4"/>
    <w:rsid w:val="00A95574"/>
    <w:rsid w:val="00A955AC"/>
    <w:rsid w:val="00A955BE"/>
    <w:rsid w:val="00A95674"/>
    <w:rsid w:val="00A956BC"/>
    <w:rsid w:val="00A9581B"/>
    <w:rsid w:val="00A958AB"/>
    <w:rsid w:val="00A95A46"/>
    <w:rsid w:val="00A95AFE"/>
    <w:rsid w:val="00A95BB1"/>
    <w:rsid w:val="00A95C35"/>
    <w:rsid w:val="00A95DC5"/>
    <w:rsid w:val="00A963AC"/>
    <w:rsid w:val="00A9650E"/>
    <w:rsid w:val="00A9653F"/>
    <w:rsid w:val="00A9667F"/>
    <w:rsid w:val="00A96AB2"/>
    <w:rsid w:val="00A96BE9"/>
    <w:rsid w:val="00A96E62"/>
    <w:rsid w:val="00A96EA0"/>
    <w:rsid w:val="00A96F59"/>
    <w:rsid w:val="00A97480"/>
    <w:rsid w:val="00A977E7"/>
    <w:rsid w:val="00A97B53"/>
    <w:rsid w:val="00A97C47"/>
    <w:rsid w:val="00A97CF5"/>
    <w:rsid w:val="00A97DFC"/>
    <w:rsid w:val="00AA00E6"/>
    <w:rsid w:val="00AA0173"/>
    <w:rsid w:val="00AA01EE"/>
    <w:rsid w:val="00AA042C"/>
    <w:rsid w:val="00AA044A"/>
    <w:rsid w:val="00AA047D"/>
    <w:rsid w:val="00AA0A8D"/>
    <w:rsid w:val="00AA0B74"/>
    <w:rsid w:val="00AA0D77"/>
    <w:rsid w:val="00AA1224"/>
    <w:rsid w:val="00AA12AE"/>
    <w:rsid w:val="00AA12EF"/>
    <w:rsid w:val="00AA12FE"/>
    <w:rsid w:val="00AA1329"/>
    <w:rsid w:val="00AA13D3"/>
    <w:rsid w:val="00AA142E"/>
    <w:rsid w:val="00AA15F7"/>
    <w:rsid w:val="00AA18BD"/>
    <w:rsid w:val="00AA1AF9"/>
    <w:rsid w:val="00AA1BC1"/>
    <w:rsid w:val="00AA1CB4"/>
    <w:rsid w:val="00AA2114"/>
    <w:rsid w:val="00AA223B"/>
    <w:rsid w:val="00AA2754"/>
    <w:rsid w:val="00AA2806"/>
    <w:rsid w:val="00AA287D"/>
    <w:rsid w:val="00AA2D58"/>
    <w:rsid w:val="00AA2ED5"/>
    <w:rsid w:val="00AA308F"/>
    <w:rsid w:val="00AA3125"/>
    <w:rsid w:val="00AA36EE"/>
    <w:rsid w:val="00AA377D"/>
    <w:rsid w:val="00AA38A2"/>
    <w:rsid w:val="00AA38D5"/>
    <w:rsid w:val="00AA3BE6"/>
    <w:rsid w:val="00AA3D38"/>
    <w:rsid w:val="00AA3D4E"/>
    <w:rsid w:val="00AA40E7"/>
    <w:rsid w:val="00AA418D"/>
    <w:rsid w:val="00AA44A4"/>
    <w:rsid w:val="00AA44B6"/>
    <w:rsid w:val="00AA4792"/>
    <w:rsid w:val="00AA47CF"/>
    <w:rsid w:val="00AA47F5"/>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3EE"/>
    <w:rsid w:val="00AA7539"/>
    <w:rsid w:val="00AA7730"/>
    <w:rsid w:val="00AA7844"/>
    <w:rsid w:val="00AA7C0D"/>
    <w:rsid w:val="00AA7E09"/>
    <w:rsid w:val="00AA7EC0"/>
    <w:rsid w:val="00AB0014"/>
    <w:rsid w:val="00AB0664"/>
    <w:rsid w:val="00AB06A7"/>
    <w:rsid w:val="00AB07E4"/>
    <w:rsid w:val="00AB0A0C"/>
    <w:rsid w:val="00AB0A32"/>
    <w:rsid w:val="00AB0C24"/>
    <w:rsid w:val="00AB0EA1"/>
    <w:rsid w:val="00AB115A"/>
    <w:rsid w:val="00AB1334"/>
    <w:rsid w:val="00AB13EB"/>
    <w:rsid w:val="00AB1506"/>
    <w:rsid w:val="00AB18FA"/>
    <w:rsid w:val="00AB19AC"/>
    <w:rsid w:val="00AB1C07"/>
    <w:rsid w:val="00AB1C51"/>
    <w:rsid w:val="00AB1E60"/>
    <w:rsid w:val="00AB1F6D"/>
    <w:rsid w:val="00AB2388"/>
    <w:rsid w:val="00AB23EE"/>
    <w:rsid w:val="00AB2559"/>
    <w:rsid w:val="00AB25E2"/>
    <w:rsid w:val="00AB26BA"/>
    <w:rsid w:val="00AB2999"/>
    <w:rsid w:val="00AB2ACF"/>
    <w:rsid w:val="00AB2BBD"/>
    <w:rsid w:val="00AB2BBF"/>
    <w:rsid w:val="00AB31E4"/>
    <w:rsid w:val="00AB342B"/>
    <w:rsid w:val="00AB345B"/>
    <w:rsid w:val="00AB347B"/>
    <w:rsid w:val="00AB3485"/>
    <w:rsid w:val="00AB3817"/>
    <w:rsid w:val="00AB3875"/>
    <w:rsid w:val="00AB38B7"/>
    <w:rsid w:val="00AB39A6"/>
    <w:rsid w:val="00AB3A6D"/>
    <w:rsid w:val="00AB3B6F"/>
    <w:rsid w:val="00AB3B74"/>
    <w:rsid w:val="00AB3BB1"/>
    <w:rsid w:val="00AB3BCE"/>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606"/>
    <w:rsid w:val="00AB47FC"/>
    <w:rsid w:val="00AB49F3"/>
    <w:rsid w:val="00AB4AC6"/>
    <w:rsid w:val="00AB4C5D"/>
    <w:rsid w:val="00AB4C75"/>
    <w:rsid w:val="00AB4F42"/>
    <w:rsid w:val="00AB4FBA"/>
    <w:rsid w:val="00AB50BA"/>
    <w:rsid w:val="00AB50D7"/>
    <w:rsid w:val="00AB5530"/>
    <w:rsid w:val="00AB5704"/>
    <w:rsid w:val="00AB5820"/>
    <w:rsid w:val="00AB5831"/>
    <w:rsid w:val="00AB5E83"/>
    <w:rsid w:val="00AB5E86"/>
    <w:rsid w:val="00AB5F07"/>
    <w:rsid w:val="00AB5F64"/>
    <w:rsid w:val="00AB6576"/>
    <w:rsid w:val="00AB67A0"/>
    <w:rsid w:val="00AB692A"/>
    <w:rsid w:val="00AB693D"/>
    <w:rsid w:val="00AB69A2"/>
    <w:rsid w:val="00AB6B5A"/>
    <w:rsid w:val="00AB6BC7"/>
    <w:rsid w:val="00AB6CD5"/>
    <w:rsid w:val="00AB6D34"/>
    <w:rsid w:val="00AB6D4B"/>
    <w:rsid w:val="00AB6EBE"/>
    <w:rsid w:val="00AB6F1D"/>
    <w:rsid w:val="00AB7084"/>
    <w:rsid w:val="00AB742C"/>
    <w:rsid w:val="00AB7450"/>
    <w:rsid w:val="00AB7481"/>
    <w:rsid w:val="00AB75D6"/>
    <w:rsid w:val="00AB75DB"/>
    <w:rsid w:val="00AB7712"/>
    <w:rsid w:val="00AB7824"/>
    <w:rsid w:val="00AB7CE8"/>
    <w:rsid w:val="00AB7FB6"/>
    <w:rsid w:val="00AB7FF5"/>
    <w:rsid w:val="00AC04B8"/>
    <w:rsid w:val="00AC051B"/>
    <w:rsid w:val="00AC0586"/>
    <w:rsid w:val="00AC05ED"/>
    <w:rsid w:val="00AC0674"/>
    <w:rsid w:val="00AC0869"/>
    <w:rsid w:val="00AC0958"/>
    <w:rsid w:val="00AC0A33"/>
    <w:rsid w:val="00AC0D53"/>
    <w:rsid w:val="00AC0F18"/>
    <w:rsid w:val="00AC116C"/>
    <w:rsid w:val="00AC1399"/>
    <w:rsid w:val="00AC13C7"/>
    <w:rsid w:val="00AC1410"/>
    <w:rsid w:val="00AC15CA"/>
    <w:rsid w:val="00AC1694"/>
    <w:rsid w:val="00AC16DC"/>
    <w:rsid w:val="00AC1766"/>
    <w:rsid w:val="00AC189D"/>
    <w:rsid w:val="00AC18E1"/>
    <w:rsid w:val="00AC1A3E"/>
    <w:rsid w:val="00AC1AB9"/>
    <w:rsid w:val="00AC1AD2"/>
    <w:rsid w:val="00AC1AFF"/>
    <w:rsid w:val="00AC1BB6"/>
    <w:rsid w:val="00AC1BD6"/>
    <w:rsid w:val="00AC1D23"/>
    <w:rsid w:val="00AC1D4B"/>
    <w:rsid w:val="00AC1DAA"/>
    <w:rsid w:val="00AC1DDF"/>
    <w:rsid w:val="00AC1E74"/>
    <w:rsid w:val="00AC1F75"/>
    <w:rsid w:val="00AC20E2"/>
    <w:rsid w:val="00AC229C"/>
    <w:rsid w:val="00AC22A2"/>
    <w:rsid w:val="00AC2413"/>
    <w:rsid w:val="00AC24B3"/>
    <w:rsid w:val="00AC2610"/>
    <w:rsid w:val="00AC2722"/>
    <w:rsid w:val="00AC2C64"/>
    <w:rsid w:val="00AC2DB1"/>
    <w:rsid w:val="00AC2ECC"/>
    <w:rsid w:val="00AC30A6"/>
    <w:rsid w:val="00AC30E7"/>
    <w:rsid w:val="00AC340F"/>
    <w:rsid w:val="00AC3418"/>
    <w:rsid w:val="00AC3596"/>
    <w:rsid w:val="00AC3712"/>
    <w:rsid w:val="00AC391B"/>
    <w:rsid w:val="00AC393B"/>
    <w:rsid w:val="00AC3C95"/>
    <w:rsid w:val="00AC40ED"/>
    <w:rsid w:val="00AC4104"/>
    <w:rsid w:val="00AC4112"/>
    <w:rsid w:val="00AC4548"/>
    <w:rsid w:val="00AC4631"/>
    <w:rsid w:val="00AC46C6"/>
    <w:rsid w:val="00AC4883"/>
    <w:rsid w:val="00AC4A34"/>
    <w:rsid w:val="00AC4CCE"/>
    <w:rsid w:val="00AC4E61"/>
    <w:rsid w:val="00AC4FE1"/>
    <w:rsid w:val="00AC50B8"/>
    <w:rsid w:val="00AC52C6"/>
    <w:rsid w:val="00AC5384"/>
    <w:rsid w:val="00AC53F4"/>
    <w:rsid w:val="00AC54A5"/>
    <w:rsid w:val="00AC589A"/>
    <w:rsid w:val="00AC5AA6"/>
    <w:rsid w:val="00AC5B2D"/>
    <w:rsid w:val="00AC6093"/>
    <w:rsid w:val="00AC6185"/>
    <w:rsid w:val="00AC6264"/>
    <w:rsid w:val="00AC64DA"/>
    <w:rsid w:val="00AC674C"/>
    <w:rsid w:val="00AC6BC0"/>
    <w:rsid w:val="00AC6F30"/>
    <w:rsid w:val="00AC70B5"/>
    <w:rsid w:val="00AC712A"/>
    <w:rsid w:val="00AC769A"/>
    <w:rsid w:val="00AC7724"/>
    <w:rsid w:val="00AC772E"/>
    <w:rsid w:val="00AC7A53"/>
    <w:rsid w:val="00AC7AF6"/>
    <w:rsid w:val="00AC7B76"/>
    <w:rsid w:val="00AC7BE3"/>
    <w:rsid w:val="00AC7EEF"/>
    <w:rsid w:val="00AD0035"/>
    <w:rsid w:val="00AD009E"/>
    <w:rsid w:val="00AD0254"/>
    <w:rsid w:val="00AD03F2"/>
    <w:rsid w:val="00AD06A3"/>
    <w:rsid w:val="00AD06D2"/>
    <w:rsid w:val="00AD074B"/>
    <w:rsid w:val="00AD0991"/>
    <w:rsid w:val="00AD09F9"/>
    <w:rsid w:val="00AD0CF8"/>
    <w:rsid w:val="00AD0D2B"/>
    <w:rsid w:val="00AD0D63"/>
    <w:rsid w:val="00AD0E8C"/>
    <w:rsid w:val="00AD0FB0"/>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665"/>
    <w:rsid w:val="00AD36C8"/>
    <w:rsid w:val="00AD36F1"/>
    <w:rsid w:val="00AD3A07"/>
    <w:rsid w:val="00AD3B14"/>
    <w:rsid w:val="00AD3D81"/>
    <w:rsid w:val="00AD3E9B"/>
    <w:rsid w:val="00AD3F34"/>
    <w:rsid w:val="00AD3F98"/>
    <w:rsid w:val="00AD43A3"/>
    <w:rsid w:val="00AD4744"/>
    <w:rsid w:val="00AD476D"/>
    <w:rsid w:val="00AD4793"/>
    <w:rsid w:val="00AD485E"/>
    <w:rsid w:val="00AD4BBB"/>
    <w:rsid w:val="00AD4CFC"/>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0E"/>
    <w:rsid w:val="00AD6734"/>
    <w:rsid w:val="00AD6979"/>
    <w:rsid w:val="00AD6A7E"/>
    <w:rsid w:val="00AD6B19"/>
    <w:rsid w:val="00AD6D83"/>
    <w:rsid w:val="00AD6DA4"/>
    <w:rsid w:val="00AD6FE1"/>
    <w:rsid w:val="00AD707D"/>
    <w:rsid w:val="00AD7089"/>
    <w:rsid w:val="00AD7388"/>
    <w:rsid w:val="00AD73AF"/>
    <w:rsid w:val="00AD73B8"/>
    <w:rsid w:val="00AD74FD"/>
    <w:rsid w:val="00AD75F6"/>
    <w:rsid w:val="00AD767B"/>
    <w:rsid w:val="00AD7E86"/>
    <w:rsid w:val="00AE0034"/>
    <w:rsid w:val="00AE0126"/>
    <w:rsid w:val="00AE0127"/>
    <w:rsid w:val="00AE04EB"/>
    <w:rsid w:val="00AE0656"/>
    <w:rsid w:val="00AE075A"/>
    <w:rsid w:val="00AE0C2A"/>
    <w:rsid w:val="00AE0FC9"/>
    <w:rsid w:val="00AE1112"/>
    <w:rsid w:val="00AE1232"/>
    <w:rsid w:val="00AE127A"/>
    <w:rsid w:val="00AE1563"/>
    <w:rsid w:val="00AE15C5"/>
    <w:rsid w:val="00AE168A"/>
    <w:rsid w:val="00AE16E8"/>
    <w:rsid w:val="00AE18D2"/>
    <w:rsid w:val="00AE192D"/>
    <w:rsid w:val="00AE1947"/>
    <w:rsid w:val="00AE19D2"/>
    <w:rsid w:val="00AE1B80"/>
    <w:rsid w:val="00AE1BFF"/>
    <w:rsid w:val="00AE1F24"/>
    <w:rsid w:val="00AE22FB"/>
    <w:rsid w:val="00AE2435"/>
    <w:rsid w:val="00AE24EF"/>
    <w:rsid w:val="00AE25AD"/>
    <w:rsid w:val="00AE2762"/>
    <w:rsid w:val="00AE284F"/>
    <w:rsid w:val="00AE28D7"/>
    <w:rsid w:val="00AE2A01"/>
    <w:rsid w:val="00AE2A64"/>
    <w:rsid w:val="00AE2B38"/>
    <w:rsid w:val="00AE2D7B"/>
    <w:rsid w:val="00AE317C"/>
    <w:rsid w:val="00AE32F8"/>
    <w:rsid w:val="00AE333A"/>
    <w:rsid w:val="00AE3809"/>
    <w:rsid w:val="00AE3886"/>
    <w:rsid w:val="00AE38A7"/>
    <w:rsid w:val="00AE397A"/>
    <w:rsid w:val="00AE3B7F"/>
    <w:rsid w:val="00AE3C66"/>
    <w:rsid w:val="00AE3C6D"/>
    <w:rsid w:val="00AE3CCF"/>
    <w:rsid w:val="00AE3F47"/>
    <w:rsid w:val="00AE3F8C"/>
    <w:rsid w:val="00AE3FE9"/>
    <w:rsid w:val="00AE405D"/>
    <w:rsid w:val="00AE408E"/>
    <w:rsid w:val="00AE41E7"/>
    <w:rsid w:val="00AE45F2"/>
    <w:rsid w:val="00AE47AA"/>
    <w:rsid w:val="00AE48A7"/>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136"/>
    <w:rsid w:val="00AE7230"/>
    <w:rsid w:val="00AE7483"/>
    <w:rsid w:val="00AE77ED"/>
    <w:rsid w:val="00AE78C6"/>
    <w:rsid w:val="00AE7B57"/>
    <w:rsid w:val="00AE7C13"/>
    <w:rsid w:val="00AE7D68"/>
    <w:rsid w:val="00AE7FA3"/>
    <w:rsid w:val="00AF0244"/>
    <w:rsid w:val="00AF0281"/>
    <w:rsid w:val="00AF049C"/>
    <w:rsid w:val="00AF0697"/>
    <w:rsid w:val="00AF0875"/>
    <w:rsid w:val="00AF092E"/>
    <w:rsid w:val="00AF0990"/>
    <w:rsid w:val="00AF09F8"/>
    <w:rsid w:val="00AF0BE3"/>
    <w:rsid w:val="00AF0C8C"/>
    <w:rsid w:val="00AF0DBA"/>
    <w:rsid w:val="00AF108D"/>
    <w:rsid w:val="00AF12FF"/>
    <w:rsid w:val="00AF16C9"/>
    <w:rsid w:val="00AF170A"/>
    <w:rsid w:val="00AF187D"/>
    <w:rsid w:val="00AF1A55"/>
    <w:rsid w:val="00AF1AB0"/>
    <w:rsid w:val="00AF1BF4"/>
    <w:rsid w:val="00AF1CA3"/>
    <w:rsid w:val="00AF1FA0"/>
    <w:rsid w:val="00AF1FF0"/>
    <w:rsid w:val="00AF201B"/>
    <w:rsid w:val="00AF2223"/>
    <w:rsid w:val="00AF2472"/>
    <w:rsid w:val="00AF24CC"/>
    <w:rsid w:val="00AF25EE"/>
    <w:rsid w:val="00AF289A"/>
    <w:rsid w:val="00AF2967"/>
    <w:rsid w:val="00AF2AF2"/>
    <w:rsid w:val="00AF2B34"/>
    <w:rsid w:val="00AF2BE4"/>
    <w:rsid w:val="00AF2C79"/>
    <w:rsid w:val="00AF2FFE"/>
    <w:rsid w:val="00AF3081"/>
    <w:rsid w:val="00AF335F"/>
    <w:rsid w:val="00AF33FF"/>
    <w:rsid w:val="00AF362F"/>
    <w:rsid w:val="00AF371A"/>
    <w:rsid w:val="00AF3890"/>
    <w:rsid w:val="00AF3934"/>
    <w:rsid w:val="00AF3A70"/>
    <w:rsid w:val="00AF3B61"/>
    <w:rsid w:val="00AF3BDC"/>
    <w:rsid w:val="00AF3BF4"/>
    <w:rsid w:val="00AF3D6B"/>
    <w:rsid w:val="00AF408F"/>
    <w:rsid w:val="00AF42EA"/>
    <w:rsid w:val="00AF457E"/>
    <w:rsid w:val="00AF463D"/>
    <w:rsid w:val="00AF4B75"/>
    <w:rsid w:val="00AF4C27"/>
    <w:rsid w:val="00AF4C79"/>
    <w:rsid w:val="00AF4CDA"/>
    <w:rsid w:val="00AF4EFE"/>
    <w:rsid w:val="00AF5047"/>
    <w:rsid w:val="00AF535E"/>
    <w:rsid w:val="00AF544E"/>
    <w:rsid w:val="00AF54E8"/>
    <w:rsid w:val="00AF55CE"/>
    <w:rsid w:val="00AF571C"/>
    <w:rsid w:val="00AF59D6"/>
    <w:rsid w:val="00AF60CF"/>
    <w:rsid w:val="00AF664E"/>
    <w:rsid w:val="00AF6664"/>
    <w:rsid w:val="00AF6973"/>
    <w:rsid w:val="00AF6E17"/>
    <w:rsid w:val="00AF6EA2"/>
    <w:rsid w:val="00AF6FB8"/>
    <w:rsid w:val="00AF705C"/>
    <w:rsid w:val="00AF755E"/>
    <w:rsid w:val="00AF7643"/>
    <w:rsid w:val="00AF7751"/>
    <w:rsid w:val="00AF775F"/>
    <w:rsid w:val="00AF7BED"/>
    <w:rsid w:val="00AF7C4A"/>
    <w:rsid w:val="00B000BC"/>
    <w:rsid w:val="00B00214"/>
    <w:rsid w:val="00B002CA"/>
    <w:rsid w:val="00B0033A"/>
    <w:rsid w:val="00B00451"/>
    <w:rsid w:val="00B00556"/>
    <w:rsid w:val="00B0055F"/>
    <w:rsid w:val="00B00753"/>
    <w:rsid w:val="00B007A3"/>
    <w:rsid w:val="00B0083E"/>
    <w:rsid w:val="00B00B51"/>
    <w:rsid w:val="00B00B7E"/>
    <w:rsid w:val="00B00C46"/>
    <w:rsid w:val="00B00CBC"/>
    <w:rsid w:val="00B00D06"/>
    <w:rsid w:val="00B00D55"/>
    <w:rsid w:val="00B00ECF"/>
    <w:rsid w:val="00B010F9"/>
    <w:rsid w:val="00B01110"/>
    <w:rsid w:val="00B01264"/>
    <w:rsid w:val="00B013DD"/>
    <w:rsid w:val="00B014A9"/>
    <w:rsid w:val="00B015F3"/>
    <w:rsid w:val="00B0161D"/>
    <w:rsid w:val="00B018CA"/>
    <w:rsid w:val="00B018D7"/>
    <w:rsid w:val="00B01942"/>
    <w:rsid w:val="00B01959"/>
    <w:rsid w:val="00B01C40"/>
    <w:rsid w:val="00B01C46"/>
    <w:rsid w:val="00B01D21"/>
    <w:rsid w:val="00B01E1C"/>
    <w:rsid w:val="00B01E44"/>
    <w:rsid w:val="00B01E4E"/>
    <w:rsid w:val="00B02077"/>
    <w:rsid w:val="00B02109"/>
    <w:rsid w:val="00B0236D"/>
    <w:rsid w:val="00B027BA"/>
    <w:rsid w:val="00B02882"/>
    <w:rsid w:val="00B02938"/>
    <w:rsid w:val="00B02B91"/>
    <w:rsid w:val="00B02BB5"/>
    <w:rsid w:val="00B0313B"/>
    <w:rsid w:val="00B031C1"/>
    <w:rsid w:val="00B0344D"/>
    <w:rsid w:val="00B03647"/>
    <w:rsid w:val="00B03A7B"/>
    <w:rsid w:val="00B03D01"/>
    <w:rsid w:val="00B03D1E"/>
    <w:rsid w:val="00B03D51"/>
    <w:rsid w:val="00B03DCD"/>
    <w:rsid w:val="00B03F24"/>
    <w:rsid w:val="00B0405E"/>
    <w:rsid w:val="00B0416E"/>
    <w:rsid w:val="00B04512"/>
    <w:rsid w:val="00B0463A"/>
    <w:rsid w:val="00B047D9"/>
    <w:rsid w:val="00B04942"/>
    <w:rsid w:val="00B04A94"/>
    <w:rsid w:val="00B04AB6"/>
    <w:rsid w:val="00B04D1D"/>
    <w:rsid w:val="00B04D3E"/>
    <w:rsid w:val="00B04DA4"/>
    <w:rsid w:val="00B04E31"/>
    <w:rsid w:val="00B04E48"/>
    <w:rsid w:val="00B05017"/>
    <w:rsid w:val="00B05188"/>
    <w:rsid w:val="00B05711"/>
    <w:rsid w:val="00B05836"/>
    <w:rsid w:val="00B05868"/>
    <w:rsid w:val="00B05919"/>
    <w:rsid w:val="00B05A23"/>
    <w:rsid w:val="00B05A8F"/>
    <w:rsid w:val="00B05BD2"/>
    <w:rsid w:val="00B05E22"/>
    <w:rsid w:val="00B060C1"/>
    <w:rsid w:val="00B06157"/>
    <w:rsid w:val="00B061F8"/>
    <w:rsid w:val="00B0625B"/>
    <w:rsid w:val="00B06263"/>
    <w:rsid w:val="00B063B1"/>
    <w:rsid w:val="00B06416"/>
    <w:rsid w:val="00B0642E"/>
    <w:rsid w:val="00B06741"/>
    <w:rsid w:val="00B06B3F"/>
    <w:rsid w:val="00B06CBF"/>
    <w:rsid w:val="00B06E18"/>
    <w:rsid w:val="00B06FE4"/>
    <w:rsid w:val="00B070BF"/>
    <w:rsid w:val="00B072A4"/>
    <w:rsid w:val="00B07330"/>
    <w:rsid w:val="00B0735F"/>
    <w:rsid w:val="00B074CB"/>
    <w:rsid w:val="00B075A3"/>
    <w:rsid w:val="00B078AE"/>
    <w:rsid w:val="00B07B6F"/>
    <w:rsid w:val="00B07CF1"/>
    <w:rsid w:val="00B07E05"/>
    <w:rsid w:val="00B07ECA"/>
    <w:rsid w:val="00B100C1"/>
    <w:rsid w:val="00B10174"/>
    <w:rsid w:val="00B101E8"/>
    <w:rsid w:val="00B102D1"/>
    <w:rsid w:val="00B103F7"/>
    <w:rsid w:val="00B1064E"/>
    <w:rsid w:val="00B106EC"/>
    <w:rsid w:val="00B10B09"/>
    <w:rsid w:val="00B10D57"/>
    <w:rsid w:val="00B10F04"/>
    <w:rsid w:val="00B110A0"/>
    <w:rsid w:val="00B11109"/>
    <w:rsid w:val="00B11171"/>
    <w:rsid w:val="00B111B0"/>
    <w:rsid w:val="00B1126A"/>
    <w:rsid w:val="00B1146A"/>
    <w:rsid w:val="00B118C9"/>
    <w:rsid w:val="00B118DD"/>
    <w:rsid w:val="00B1198B"/>
    <w:rsid w:val="00B11DDE"/>
    <w:rsid w:val="00B11E33"/>
    <w:rsid w:val="00B11E6F"/>
    <w:rsid w:val="00B120C7"/>
    <w:rsid w:val="00B120F6"/>
    <w:rsid w:val="00B122CD"/>
    <w:rsid w:val="00B125B4"/>
    <w:rsid w:val="00B12760"/>
    <w:rsid w:val="00B12CC0"/>
    <w:rsid w:val="00B12ECB"/>
    <w:rsid w:val="00B13204"/>
    <w:rsid w:val="00B13581"/>
    <w:rsid w:val="00B13603"/>
    <w:rsid w:val="00B13694"/>
    <w:rsid w:val="00B136F0"/>
    <w:rsid w:val="00B139A6"/>
    <w:rsid w:val="00B139E5"/>
    <w:rsid w:val="00B13BF9"/>
    <w:rsid w:val="00B13E7E"/>
    <w:rsid w:val="00B14295"/>
    <w:rsid w:val="00B1429F"/>
    <w:rsid w:val="00B147CF"/>
    <w:rsid w:val="00B147E3"/>
    <w:rsid w:val="00B149BB"/>
    <w:rsid w:val="00B14A7C"/>
    <w:rsid w:val="00B14E8D"/>
    <w:rsid w:val="00B14ED0"/>
    <w:rsid w:val="00B14F36"/>
    <w:rsid w:val="00B15058"/>
    <w:rsid w:val="00B150E7"/>
    <w:rsid w:val="00B15120"/>
    <w:rsid w:val="00B15593"/>
    <w:rsid w:val="00B155AF"/>
    <w:rsid w:val="00B15602"/>
    <w:rsid w:val="00B15725"/>
    <w:rsid w:val="00B15793"/>
    <w:rsid w:val="00B159F1"/>
    <w:rsid w:val="00B15E44"/>
    <w:rsid w:val="00B15FDA"/>
    <w:rsid w:val="00B15FF7"/>
    <w:rsid w:val="00B1608C"/>
    <w:rsid w:val="00B16167"/>
    <w:rsid w:val="00B161E2"/>
    <w:rsid w:val="00B166A2"/>
    <w:rsid w:val="00B16AC3"/>
    <w:rsid w:val="00B16B9F"/>
    <w:rsid w:val="00B16C5C"/>
    <w:rsid w:val="00B16EAF"/>
    <w:rsid w:val="00B170C3"/>
    <w:rsid w:val="00B1714E"/>
    <w:rsid w:val="00B1728D"/>
    <w:rsid w:val="00B1731B"/>
    <w:rsid w:val="00B17459"/>
    <w:rsid w:val="00B174A3"/>
    <w:rsid w:val="00B1756E"/>
    <w:rsid w:val="00B1768B"/>
    <w:rsid w:val="00B17690"/>
    <w:rsid w:val="00B177AD"/>
    <w:rsid w:val="00B17935"/>
    <w:rsid w:val="00B17A31"/>
    <w:rsid w:val="00B17BFA"/>
    <w:rsid w:val="00B20155"/>
    <w:rsid w:val="00B20164"/>
    <w:rsid w:val="00B202DD"/>
    <w:rsid w:val="00B203E1"/>
    <w:rsid w:val="00B20400"/>
    <w:rsid w:val="00B20605"/>
    <w:rsid w:val="00B2069C"/>
    <w:rsid w:val="00B20712"/>
    <w:rsid w:val="00B20734"/>
    <w:rsid w:val="00B207A8"/>
    <w:rsid w:val="00B2087D"/>
    <w:rsid w:val="00B20929"/>
    <w:rsid w:val="00B20954"/>
    <w:rsid w:val="00B20C81"/>
    <w:rsid w:val="00B20CA6"/>
    <w:rsid w:val="00B20D6B"/>
    <w:rsid w:val="00B20E54"/>
    <w:rsid w:val="00B20F67"/>
    <w:rsid w:val="00B210FD"/>
    <w:rsid w:val="00B213A6"/>
    <w:rsid w:val="00B21752"/>
    <w:rsid w:val="00B21792"/>
    <w:rsid w:val="00B21842"/>
    <w:rsid w:val="00B21AD0"/>
    <w:rsid w:val="00B21CDF"/>
    <w:rsid w:val="00B21D99"/>
    <w:rsid w:val="00B21F0B"/>
    <w:rsid w:val="00B22026"/>
    <w:rsid w:val="00B2205A"/>
    <w:rsid w:val="00B22174"/>
    <w:rsid w:val="00B22245"/>
    <w:rsid w:val="00B222EE"/>
    <w:rsid w:val="00B2273A"/>
    <w:rsid w:val="00B22891"/>
    <w:rsid w:val="00B2291E"/>
    <w:rsid w:val="00B22A6A"/>
    <w:rsid w:val="00B22E37"/>
    <w:rsid w:val="00B22F9B"/>
    <w:rsid w:val="00B23006"/>
    <w:rsid w:val="00B234EC"/>
    <w:rsid w:val="00B23645"/>
    <w:rsid w:val="00B237E2"/>
    <w:rsid w:val="00B23B2B"/>
    <w:rsid w:val="00B23B58"/>
    <w:rsid w:val="00B23C4D"/>
    <w:rsid w:val="00B23EED"/>
    <w:rsid w:val="00B23FA4"/>
    <w:rsid w:val="00B23FCA"/>
    <w:rsid w:val="00B23FD1"/>
    <w:rsid w:val="00B24058"/>
    <w:rsid w:val="00B24206"/>
    <w:rsid w:val="00B242CE"/>
    <w:rsid w:val="00B24465"/>
    <w:rsid w:val="00B244A0"/>
    <w:rsid w:val="00B244F5"/>
    <w:rsid w:val="00B248E3"/>
    <w:rsid w:val="00B248F8"/>
    <w:rsid w:val="00B24958"/>
    <w:rsid w:val="00B24990"/>
    <w:rsid w:val="00B24BF3"/>
    <w:rsid w:val="00B24D66"/>
    <w:rsid w:val="00B24D79"/>
    <w:rsid w:val="00B24DB2"/>
    <w:rsid w:val="00B24F8E"/>
    <w:rsid w:val="00B25043"/>
    <w:rsid w:val="00B25051"/>
    <w:rsid w:val="00B250A4"/>
    <w:rsid w:val="00B250D3"/>
    <w:rsid w:val="00B2517D"/>
    <w:rsid w:val="00B2528C"/>
    <w:rsid w:val="00B255E0"/>
    <w:rsid w:val="00B2564E"/>
    <w:rsid w:val="00B25891"/>
    <w:rsid w:val="00B25952"/>
    <w:rsid w:val="00B2598F"/>
    <w:rsid w:val="00B25A73"/>
    <w:rsid w:val="00B25BFD"/>
    <w:rsid w:val="00B25C74"/>
    <w:rsid w:val="00B25D35"/>
    <w:rsid w:val="00B25E08"/>
    <w:rsid w:val="00B25E8B"/>
    <w:rsid w:val="00B26257"/>
    <w:rsid w:val="00B262F3"/>
    <w:rsid w:val="00B264D4"/>
    <w:rsid w:val="00B26526"/>
    <w:rsid w:val="00B2665F"/>
    <w:rsid w:val="00B26853"/>
    <w:rsid w:val="00B2686B"/>
    <w:rsid w:val="00B269E0"/>
    <w:rsid w:val="00B26B51"/>
    <w:rsid w:val="00B26B68"/>
    <w:rsid w:val="00B26B81"/>
    <w:rsid w:val="00B26CC3"/>
    <w:rsid w:val="00B26E43"/>
    <w:rsid w:val="00B26EDD"/>
    <w:rsid w:val="00B26F1D"/>
    <w:rsid w:val="00B271A4"/>
    <w:rsid w:val="00B2742D"/>
    <w:rsid w:val="00B27648"/>
    <w:rsid w:val="00B276E0"/>
    <w:rsid w:val="00B279AD"/>
    <w:rsid w:val="00B27A59"/>
    <w:rsid w:val="00B27D4C"/>
    <w:rsid w:val="00B27DA0"/>
    <w:rsid w:val="00B27E6F"/>
    <w:rsid w:val="00B27E97"/>
    <w:rsid w:val="00B27EEF"/>
    <w:rsid w:val="00B30089"/>
    <w:rsid w:val="00B303A7"/>
    <w:rsid w:val="00B303DC"/>
    <w:rsid w:val="00B3043A"/>
    <w:rsid w:val="00B30454"/>
    <w:rsid w:val="00B306C2"/>
    <w:rsid w:val="00B30801"/>
    <w:rsid w:val="00B308EA"/>
    <w:rsid w:val="00B30D0B"/>
    <w:rsid w:val="00B30E01"/>
    <w:rsid w:val="00B30E3F"/>
    <w:rsid w:val="00B30EC6"/>
    <w:rsid w:val="00B30F46"/>
    <w:rsid w:val="00B31164"/>
    <w:rsid w:val="00B312B8"/>
    <w:rsid w:val="00B313A6"/>
    <w:rsid w:val="00B3148A"/>
    <w:rsid w:val="00B3169E"/>
    <w:rsid w:val="00B316DC"/>
    <w:rsid w:val="00B31740"/>
    <w:rsid w:val="00B3192D"/>
    <w:rsid w:val="00B3195F"/>
    <w:rsid w:val="00B319D6"/>
    <w:rsid w:val="00B31A09"/>
    <w:rsid w:val="00B31D7A"/>
    <w:rsid w:val="00B31DC2"/>
    <w:rsid w:val="00B31F1D"/>
    <w:rsid w:val="00B31F7A"/>
    <w:rsid w:val="00B32218"/>
    <w:rsid w:val="00B32376"/>
    <w:rsid w:val="00B3256B"/>
    <w:rsid w:val="00B32A1B"/>
    <w:rsid w:val="00B32B0D"/>
    <w:rsid w:val="00B32D23"/>
    <w:rsid w:val="00B332FB"/>
    <w:rsid w:val="00B33341"/>
    <w:rsid w:val="00B333E9"/>
    <w:rsid w:val="00B33660"/>
    <w:rsid w:val="00B336E6"/>
    <w:rsid w:val="00B3386E"/>
    <w:rsid w:val="00B339BB"/>
    <w:rsid w:val="00B339DA"/>
    <w:rsid w:val="00B3414C"/>
    <w:rsid w:val="00B3432B"/>
    <w:rsid w:val="00B34585"/>
    <w:rsid w:val="00B34589"/>
    <w:rsid w:val="00B3472D"/>
    <w:rsid w:val="00B348C6"/>
    <w:rsid w:val="00B349AA"/>
    <w:rsid w:val="00B34BA6"/>
    <w:rsid w:val="00B34F75"/>
    <w:rsid w:val="00B3500E"/>
    <w:rsid w:val="00B353F5"/>
    <w:rsid w:val="00B35401"/>
    <w:rsid w:val="00B3549A"/>
    <w:rsid w:val="00B356F9"/>
    <w:rsid w:val="00B3591B"/>
    <w:rsid w:val="00B3592B"/>
    <w:rsid w:val="00B35A65"/>
    <w:rsid w:val="00B35B92"/>
    <w:rsid w:val="00B35D0A"/>
    <w:rsid w:val="00B35D74"/>
    <w:rsid w:val="00B35DD5"/>
    <w:rsid w:val="00B35F84"/>
    <w:rsid w:val="00B35FF6"/>
    <w:rsid w:val="00B3635D"/>
    <w:rsid w:val="00B36509"/>
    <w:rsid w:val="00B369A3"/>
    <w:rsid w:val="00B369F1"/>
    <w:rsid w:val="00B36A3F"/>
    <w:rsid w:val="00B36BEC"/>
    <w:rsid w:val="00B36D16"/>
    <w:rsid w:val="00B36E1E"/>
    <w:rsid w:val="00B36F1E"/>
    <w:rsid w:val="00B373D6"/>
    <w:rsid w:val="00B375A3"/>
    <w:rsid w:val="00B377FB"/>
    <w:rsid w:val="00B3780E"/>
    <w:rsid w:val="00B37A4F"/>
    <w:rsid w:val="00B37A9F"/>
    <w:rsid w:val="00B37B6E"/>
    <w:rsid w:val="00B37DC3"/>
    <w:rsid w:val="00B37DEB"/>
    <w:rsid w:val="00B403A7"/>
    <w:rsid w:val="00B406B1"/>
    <w:rsid w:val="00B40A38"/>
    <w:rsid w:val="00B40CD4"/>
    <w:rsid w:val="00B4130F"/>
    <w:rsid w:val="00B41315"/>
    <w:rsid w:val="00B4149D"/>
    <w:rsid w:val="00B4156F"/>
    <w:rsid w:val="00B41571"/>
    <w:rsid w:val="00B41573"/>
    <w:rsid w:val="00B416E5"/>
    <w:rsid w:val="00B41846"/>
    <w:rsid w:val="00B41B50"/>
    <w:rsid w:val="00B41E12"/>
    <w:rsid w:val="00B41EB9"/>
    <w:rsid w:val="00B42025"/>
    <w:rsid w:val="00B42101"/>
    <w:rsid w:val="00B422E8"/>
    <w:rsid w:val="00B42486"/>
    <w:rsid w:val="00B42581"/>
    <w:rsid w:val="00B4271B"/>
    <w:rsid w:val="00B42CB8"/>
    <w:rsid w:val="00B42D06"/>
    <w:rsid w:val="00B42F71"/>
    <w:rsid w:val="00B4321A"/>
    <w:rsid w:val="00B43774"/>
    <w:rsid w:val="00B4383B"/>
    <w:rsid w:val="00B43C9F"/>
    <w:rsid w:val="00B43FF9"/>
    <w:rsid w:val="00B44024"/>
    <w:rsid w:val="00B443A5"/>
    <w:rsid w:val="00B44437"/>
    <w:rsid w:val="00B4457C"/>
    <w:rsid w:val="00B4478F"/>
    <w:rsid w:val="00B44A03"/>
    <w:rsid w:val="00B4530A"/>
    <w:rsid w:val="00B455F0"/>
    <w:rsid w:val="00B4591B"/>
    <w:rsid w:val="00B45AEC"/>
    <w:rsid w:val="00B45B27"/>
    <w:rsid w:val="00B45CA2"/>
    <w:rsid w:val="00B45DB6"/>
    <w:rsid w:val="00B45E31"/>
    <w:rsid w:val="00B45EBB"/>
    <w:rsid w:val="00B4602D"/>
    <w:rsid w:val="00B460FA"/>
    <w:rsid w:val="00B46111"/>
    <w:rsid w:val="00B4624B"/>
    <w:rsid w:val="00B46253"/>
    <w:rsid w:val="00B46455"/>
    <w:rsid w:val="00B464B7"/>
    <w:rsid w:val="00B4668D"/>
    <w:rsid w:val="00B46814"/>
    <w:rsid w:val="00B468C6"/>
    <w:rsid w:val="00B46934"/>
    <w:rsid w:val="00B46A46"/>
    <w:rsid w:val="00B46BAC"/>
    <w:rsid w:val="00B46BEA"/>
    <w:rsid w:val="00B46D80"/>
    <w:rsid w:val="00B46D96"/>
    <w:rsid w:val="00B46EDB"/>
    <w:rsid w:val="00B4702C"/>
    <w:rsid w:val="00B470A4"/>
    <w:rsid w:val="00B471CD"/>
    <w:rsid w:val="00B47292"/>
    <w:rsid w:val="00B47349"/>
    <w:rsid w:val="00B47539"/>
    <w:rsid w:val="00B4758A"/>
    <w:rsid w:val="00B476B1"/>
    <w:rsid w:val="00B47738"/>
    <w:rsid w:val="00B47764"/>
    <w:rsid w:val="00B5068E"/>
    <w:rsid w:val="00B50A4E"/>
    <w:rsid w:val="00B50B9E"/>
    <w:rsid w:val="00B50C10"/>
    <w:rsid w:val="00B510AD"/>
    <w:rsid w:val="00B5147D"/>
    <w:rsid w:val="00B5155F"/>
    <w:rsid w:val="00B5163D"/>
    <w:rsid w:val="00B516FD"/>
    <w:rsid w:val="00B5176C"/>
    <w:rsid w:val="00B51846"/>
    <w:rsid w:val="00B5190A"/>
    <w:rsid w:val="00B51A52"/>
    <w:rsid w:val="00B51A82"/>
    <w:rsid w:val="00B51BBC"/>
    <w:rsid w:val="00B51CCF"/>
    <w:rsid w:val="00B51D30"/>
    <w:rsid w:val="00B51D74"/>
    <w:rsid w:val="00B51DA3"/>
    <w:rsid w:val="00B51E5E"/>
    <w:rsid w:val="00B52047"/>
    <w:rsid w:val="00B5218D"/>
    <w:rsid w:val="00B5223A"/>
    <w:rsid w:val="00B523F2"/>
    <w:rsid w:val="00B523F3"/>
    <w:rsid w:val="00B52613"/>
    <w:rsid w:val="00B52678"/>
    <w:rsid w:val="00B52759"/>
    <w:rsid w:val="00B52C5D"/>
    <w:rsid w:val="00B52F92"/>
    <w:rsid w:val="00B53046"/>
    <w:rsid w:val="00B531F4"/>
    <w:rsid w:val="00B53453"/>
    <w:rsid w:val="00B53505"/>
    <w:rsid w:val="00B53614"/>
    <w:rsid w:val="00B536D8"/>
    <w:rsid w:val="00B539B8"/>
    <w:rsid w:val="00B53A0B"/>
    <w:rsid w:val="00B53BCE"/>
    <w:rsid w:val="00B53C3E"/>
    <w:rsid w:val="00B53F6A"/>
    <w:rsid w:val="00B53FC0"/>
    <w:rsid w:val="00B543AA"/>
    <w:rsid w:val="00B543B9"/>
    <w:rsid w:val="00B54814"/>
    <w:rsid w:val="00B54ACB"/>
    <w:rsid w:val="00B54B77"/>
    <w:rsid w:val="00B54F44"/>
    <w:rsid w:val="00B55243"/>
    <w:rsid w:val="00B5529F"/>
    <w:rsid w:val="00B552DD"/>
    <w:rsid w:val="00B5540C"/>
    <w:rsid w:val="00B556D2"/>
    <w:rsid w:val="00B55813"/>
    <w:rsid w:val="00B5593B"/>
    <w:rsid w:val="00B559FF"/>
    <w:rsid w:val="00B55A16"/>
    <w:rsid w:val="00B55AEE"/>
    <w:rsid w:val="00B55BEB"/>
    <w:rsid w:val="00B55C3C"/>
    <w:rsid w:val="00B55C4A"/>
    <w:rsid w:val="00B55CC4"/>
    <w:rsid w:val="00B55CC5"/>
    <w:rsid w:val="00B55DE8"/>
    <w:rsid w:val="00B55E87"/>
    <w:rsid w:val="00B56065"/>
    <w:rsid w:val="00B560AF"/>
    <w:rsid w:val="00B561BB"/>
    <w:rsid w:val="00B561CB"/>
    <w:rsid w:val="00B5622E"/>
    <w:rsid w:val="00B56395"/>
    <w:rsid w:val="00B5650B"/>
    <w:rsid w:val="00B56B3E"/>
    <w:rsid w:val="00B56C30"/>
    <w:rsid w:val="00B56DEA"/>
    <w:rsid w:val="00B56F44"/>
    <w:rsid w:val="00B57386"/>
    <w:rsid w:val="00B574D1"/>
    <w:rsid w:val="00B57528"/>
    <w:rsid w:val="00B5759F"/>
    <w:rsid w:val="00B5768E"/>
    <w:rsid w:val="00B578BC"/>
    <w:rsid w:val="00B57AFE"/>
    <w:rsid w:val="00B602A0"/>
    <w:rsid w:val="00B606A3"/>
    <w:rsid w:val="00B60811"/>
    <w:rsid w:val="00B60AB1"/>
    <w:rsid w:val="00B60ACF"/>
    <w:rsid w:val="00B61062"/>
    <w:rsid w:val="00B61063"/>
    <w:rsid w:val="00B6112C"/>
    <w:rsid w:val="00B6113F"/>
    <w:rsid w:val="00B61239"/>
    <w:rsid w:val="00B61314"/>
    <w:rsid w:val="00B6153E"/>
    <w:rsid w:val="00B618D6"/>
    <w:rsid w:val="00B61AC6"/>
    <w:rsid w:val="00B61B17"/>
    <w:rsid w:val="00B61DAF"/>
    <w:rsid w:val="00B6208B"/>
    <w:rsid w:val="00B62205"/>
    <w:rsid w:val="00B6243C"/>
    <w:rsid w:val="00B62455"/>
    <w:rsid w:val="00B62598"/>
    <w:rsid w:val="00B62612"/>
    <w:rsid w:val="00B6261D"/>
    <w:rsid w:val="00B62637"/>
    <w:rsid w:val="00B6287C"/>
    <w:rsid w:val="00B62905"/>
    <w:rsid w:val="00B62979"/>
    <w:rsid w:val="00B62A09"/>
    <w:rsid w:val="00B62A39"/>
    <w:rsid w:val="00B62A78"/>
    <w:rsid w:val="00B62B56"/>
    <w:rsid w:val="00B62BC5"/>
    <w:rsid w:val="00B63349"/>
    <w:rsid w:val="00B6338E"/>
    <w:rsid w:val="00B633D0"/>
    <w:rsid w:val="00B634C2"/>
    <w:rsid w:val="00B6361C"/>
    <w:rsid w:val="00B6361F"/>
    <w:rsid w:val="00B63766"/>
    <w:rsid w:val="00B63902"/>
    <w:rsid w:val="00B63BB6"/>
    <w:rsid w:val="00B63E3C"/>
    <w:rsid w:val="00B640AC"/>
    <w:rsid w:val="00B64320"/>
    <w:rsid w:val="00B643F1"/>
    <w:rsid w:val="00B644FB"/>
    <w:rsid w:val="00B6454B"/>
    <w:rsid w:val="00B6477B"/>
    <w:rsid w:val="00B647FF"/>
    <w:rsid w:val="00B6494A"/>
    <w:rsid w:val="00B64BB4"/>
    <w:rsid w:val="00B64BFA"/>
    <w:rsid w:val="00B64DB4"/>
    <w:rsid w:val="00B64E9A"/>
    <w:rsid w:val="00B64EB0"/>
    <w:rsid w:val="00B64F34"/>
    <w:rsid w:val="00B65194"/>
    <w:rsid w:val="00B651C8"/>
    <w:rsid w:val="00B6537B"/>
    <w:rsid w:val="00B653F6"/>
    <w:rsid w:val="00B65737"/>
    <w:rsid w:val="00B65941"/>
    <w:rsid w:val="00B65D52"/>
    <w:rsid w:val="00B661B9"/>
    <w:rsid w:val="00B66296"/>
    <w:rsid w:val="00B663A4"/>
    <w:rsid w:val="00B6656C"/>
    <w:rsid w:val="00B668F2"/>
    <w:rsid w:val="00B66AD8"/>
    <w:rsid w:val="00B66AF5"/>
    <w:rsid w:val="00B66EBD"/>
    <w:rsid w:val="00B67097"/>
    <w:rsid w:val="00B67107"/>
    <w:rsid w:val="00B67217"/>
    <w:rsid w:val="00B6721B"/>
    <w:rsid w:val="00B672E0"/>
    <w:rsid w:val="00B67770"/>
    <w:rsid w:val="00B67F96"/>
    <w:rsid w:val="00B70010"/>
    <w:rsid w:val="00B7006A"/>
    <w:rsid w:val="00B700DC"/>
    <w:rsid w:val="00B701FB"/>
    <w:rsid w:val="00B703A4"/>
    <w:rsid w:val="00B7063F"/>
    <w:rsid w:val="00B706F7"/>
    <w:rsid w:val="00B70A39"/>
    <w:rsid w:val="00B70DF9"/>
    <w:rsid w:val="00B70F1F"/>
    <w:rsid w:val="00B71438"/>
    <w:rsid w:val="00B71495"/>
    <w:rsid w:val="00B714CB"/>
    <w:rsid w:val="00B71985"/>
    <w:rsid w:val="00B719BE"/>
    <w:rsid w:val="00B719DD"/>
    <w:rsid w:val="00B71B4B"/>
    <w:rsid w:val="00B71CA4"/>
    <w:rsid w:val="00B7240B"/>
    <w:rsid w:val="00B724E3"/>
    <w:rsid w:val="00B725AE"/>
    <w:rsid w:val="00B7294C"/>
    <w:rsid w:val="00B72B09"/>
    <w:rsid w:val="00B72B93"/>
    <w:rsid w:val="00B72BB4"/>
    <w:rsid w:val="00B72E5F"/>
    <w:rsid w:val="00B73060"/>
    <w:rsid w:val="00B730A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4BF6"/>
    <w:rsid w:val="00B754BA"/>
    <w:rsid w:val="00B756C7"/>
    <w:rsid w:val="00B75B05"/>
    <w:rsid w:val="00B761C5"/>
    <w:rsid w:val="00B76202"/>
    <w:rsid w:val="00B76258"/>
    <w:rsid w:val="00B763A8"/>
    <w:rsid w:val="00B767C8"/>
    <w:rsid w:val="00B769C0"/>
    <w:rsid w:val="00B769FC"/>
    <w:rsid w:val="00B76B89"/>
    <w:rsid w:val="00B76C9F"/>
    <w:rsid w:val="00B76F1B"/>
    <w:rsid w:val="00B76F4A"/>
    <w:rsid w:val="00B770ED"/>
    <w:rsid w:val="00B7729C"/>
    <w:rsid w:val="00B7769D"/>
    <w:rsid w:val="00B77753"/>
    <w:rsid w:val="00B77927"/>
    <w:rsid w:val="00B77A85"/>
    <w:rsid w:val="00B77B40"/>
    <w:rsid w:val="00B77CFE"/>
    <w:rsid w:val="00B77D53"/>
    <w:rsid w:val="00B8043D"/>
    <w:rsid w:val="00B804D5"/>
    <w:rsid w:val="00B8082D"/>
    <w:rsid w:val="00B80C50"/>
    <w:rsid w:val="00B810F9"/>
    <w:rsid w:val="00B8122A"/>
    <w:rsid w:val="00B81258"/>
    <w:rsid w:val="00B812D9"/>
    <w:rsid w:val="00B81310"/>
    <w:rsid w:val="00B81316"/>
    <w:rsid w:val="00B813B3"/>
    <w:rsid w:val="00B81601"/>
    <w:rsid w:val="00B8186E"/>
    <w:rsid w:val="00B81E01"/>
    <w:rsid w:val="00B81E17"/>
    <w:rsid w:val="00B82100"/>
    <w:rsid w:val="00B8213A"/>
    <w:rsid w:val="00B821A5"/>
    <w:rsid w:val="00B821EC"/>
    <w:rsid w:val="00B82321"/>
    <w:rsid w:val="00B8286F"/>
    <w:rsid w:val="00B82898"/>
    <w:rsid w:val="00B8296A"/>
    <w:rsid w:val="00B82975"/>
    <w:rsid w:val="00B82BA4"/>
    <w:rsid w:val="00B82E28"/>
    <w:rsid w:val="00B82E7C"/>
    <w:rsid w:val="00B82F8B"/>
    <w:rsid w:val="00B830F4"/>
    <w:rsid w:val="00B83327"/>
    <w:rsid w:val="00B83430"/>
    <w:rsid w:val="00B83448"/>
    <w:rsid w:val="00B837AA"/>
    <w:rsid w:val="00B83A2E"/>
    <w:rsid w:val="00B83C2A"/>
    <w:rsid w:val="00B83D1B"/>
    <w:rsid w:val="00B83FBF"/>
    <w:rsid w:val="00B84237"/>
    <w:rsid w:val="00B8436F"/>
    <w:rsid w:val="00B8473E"/>
    <w:rsid w:val="00B8477E"/>
    <w:rsid w:val="00B848A9"/>
    <w:rsid w:val="00B84B60"/>
    <w:rsid w:val="00B84E26"/>
    <w:rsid w:val="00B84E4B"/>
    <w:rsid w:val="00B84F9E"/>
    <w:rsid w:val="00B85189"/>
    <w:rsid w:val="00B851F6"/>
    <w:rsid w:val="00B85381"/>
    <w:rsid w:val="00B85564"/>
    <w:rsid w:val="00B85595"/>
    <w:rsid w:val="00B85788"/>
    <w:rsid w:val="00B857A1"/>
    <w:rsid w:val="00B8580D"/>
    <w:rsid w:val="00B85813"/>
    <w:rsid w:val="00B858BC"/>
    <w:rsid w:val="00B85922"/>
    <w:rsid w:val="00B85D7D"/>
    <w:rsid w:val="00B85D86"/>
    <w:rsid w:val="00B85DC3"/>
    <w:rsid w:val="00B85E2D"/>
    <w:rsid w:val="00B85E43"/>
    <w:rsid w:val="00B85F32"/>
    <w:rsid w:val="00B86037"/>
    <w:rsid w:val="00B86420"/>
    <w:rsid w:val="00B86458"/>
    <w:rsid w:val="00B8649A"/>
    <w:rsid w:val="00B8656E"/>
    <w:rsid w:val="00B86622"/>
    <w:rsid w:val="00B866D3"/>
    <w:rsid w:val="00B86ACA"/>
    <w:rsid w:val="00B86AD7"/>
    <w:rsid w:val="00B86C9B"/>
    <w:rsid w:val="00B86E00"/>
    <w:rsid w:val="00B86E2E"/>
    <w:rsid w:val="00B86F8A"/>
    <w:rsid w:val="00B870EF"/>
    <w:rsid w:val="00B871B2"/>
    <w:rsid w:val="00B87322"/>
    <w:rsid w:val="00B87655"/>
    <w:rsid w:val="00B8766C"/>
    <w:rsid w:val="00B878BA"/>
    <w:rsid w:val="00B879A6"/>
    <w:rsid w:val="00B90014"/>
    <w:rsid w:val="00B90174"/>
    <w:rsid w:val="00B90261"/>
    <w:rsid w:val="00B90467"/>
    <w:rsid w:val="00B9048A"/>
    <w:rsid w:val="00B90BE2"/>
    <w:rsid w:val="00B90E8C"/>
    <w:rsid w:val="00B90F30"/>
    <w:rsid w:val="00B90FD0"/>
    <w:rsid w:val="00B9126F"/>
    <w:rsid w:val="00B9146D"/>
    <w:rsid w:val="00B9153B"/>
    <w:rsid w:val="00B918BC"/>
    <w:rsid w:val="00B91CC6"/>
    <w:rsid w:val="00B91D8E"/>
    <w:rsid w:val="00B91EE9"/>
    <w:rsid w:val="00B91F42"/>
    <w:rsid w:val="00B9270E"/>
    <w:rsid w:val="00B92900"/>
    <w:rsid w:val="00B92C09"/>
    <w:rsid w:val="00B92D5C"/>
    <w:rsid w:val="00B9301D"/>
    <w:rsid w:val="00B930B4"/>
    <w:rsid w:val="00B93186"/>
    <w:rsid w:val="00B931B0"/>
    <w:rsid w:val="00B934E5"/>
    <w:rsid w:val="00B935B0"/>
    <w:rsid w:val="00B93698"/>
    <w:rsid w:val="00B937EF"/>
    <w:rsid w:val="00B938A2"/>
    <w:rsid w:val="00B93952"/>
    <w:rsid w:val="00B9395C"/>
    <w:rsid w:val="00B93A17"/>
    <w:rsid w:val="00B93CA9"/>
    <w:rsid w:val="00B9407B"/>
    <w:rsid w:val="00B94199"/>
    <w:rsid w:val="00B941D7"/>
    <w:rsid w:val="00B94526"/>
    <w:rsid w:val="00B9465F"/>
    <w:rsid w:val="00B9472E"/>
    <w:rsid w:val="00B94756"/>
    <w:rsid w:val="00B94786"/>
    <w:rsid w:val="00B94914"/>
    <w:rsid w:val="00B94C21"/>
    <w:rsid w:val="00B94CBF"/>
    <w:rsid w:val="00B94E7C"/>
    <w:rsid w:val="00B94EB2"/>
    <w:rsid w:val="00B94F41"/>
    <w:rsid w:val="00B95062"/>
    <w:rsid w:val="00B95097"/>
    <w:rsid w:val="00B950E3"/>
    <w:rsid w:val="00B9564D"/>
    <w:rsid w:val="00B956EA"/>
    <w:rsid w:val="00B9573C"/>
    <w:rsid w:val="00B95769"/>
    <w:rsid w:val="00B9587F"/>
    <w:rsid w:val="00B958CB"/>
    <w:rsid w:val="00B95905"/>
    <w:rsid w:val="00B95B84"/>
    <w:rsid w:val="00B95E7A"/>
    <w:rsid w:val="00B9603E"/>
    <w:rsid w:val="00B96055"/>
    <w:rsid w:val="00B960A4"/>
    <w:rsid w:val="00B96272"/>
    <w:rsid w:val="00B962C8"/>
    <w:rsid w:val="00B96811"/>
    <w:rsid w:val="00B96904"/>
    <w:rsid w:val="00B96A1D"/>
    <w:rsid w:val="00B96BA2"/>
    <w:rsid w:val="00B96EF3"/>
    <w:rsid w:val="00B96F74"/>
    <w:rsid w:val="00B96F7E"/>
    <w:rsid w:val="00B9707C"/>
    <w:rsid w:val="00B97098"/>
    <w:rsid w:val="00B9760E"/>
    <w:rsid w:val="00B97675"/>
    <w:rsid w:val="00B976B1"/>
    <w:rsid w:val="00B97748"/>
    <w:rsid w:val="00B97769"/>
    <w:rsid w:val="00B97885"/>
    <w:rsid w:val="00B978BD"/>
    <w:rsid w:val="00B978EA"/>
    <w:rsid w:val="00B97952"/>
    <w:rsid w:val="00B97960"/>
    <w:rsid w:val="00B97A8F"/>
    <w:rsid w:val="00B97B0B"/>
    <w:rsid w:val="00B97B32"/>
    <w:rsid w:val="00B97DD8"/>
    <w:rsid w:val="00B97FD9"/>
    <w:rsid w:val="00B97FF2"/>
    <w:rsid w:val="00BA015C"/>
    <w:rsid w:val="00BA01AF"/>
    <w:rsid w:val="00BA024E"/>
    <w:rsid w:val="00BA03E1"/>
    <w:rsid w:val="00BA0567"/>
    <w:rsid w:val="00BA06E3"/>
    <w:rsid w:val="00BA07EB"/>
    <w:rsid w:val="00BA08B3"/>
    <w:rsid w:val="00BA0D19"/>
    <w:rsid w:val="00BA0D51"/>
    <w:rsid w:val="00BA0E3A"/>
    <w:rsid w:val="00BA0E57"/>
    <w:rsid w:val="00BA140F"/>
    <w:rsid w:val="00BA1410"/>
    <w:rsid w:val="00BA1421"/>
    <w:rsid w:val="00BA1515"/>
    <w:rsid w:val="00BA17C8"/>
    <w:rsid w:val="00BA196A"/>
    <w:rsid w:val="00BA1A09"/>
    <w:rsid w:val="00BA1A39"/>
    <w:rsid w:val="00BA1B1E"/>
    <w:rsid w:val="00BA1E44"/>
    <w:rsid w:val="00BA1E9D"/>
    <w:rsid w:val="00BA1FEA"/>
    <w:rsid w:val="00BA2026"/>
    <w:rsid w:val="00BA22B5"/>
    <w:rsid w:val="00BA2634"/>
    <w:rsid w:val="00BA26B3"/>
    <w:rsid w:val="00BA26D8"/>
    <w:rsid w:val="00BA2709"/>
    <w:rsid w:val="00BA2749"/>
    <w:rsid w:val="00BA2789"/>
    <w:rsid w:val="00BA2860"/>
    <w:rsid w:val="00BA287A"/>
    <w:rsid w:val="00BA2911"/>
    <w:rsid w:val="00BA29B0"/>
    <w:rsid w:val="00BA2A08"/>
    <w:rsid w:val="00BA2F88"/>
    <w:rsid w:val="00BA301C"/>
    <w:rsid w:val="00BA30AA"/>
    <w:rsid w:val="00BA330F"/>
    <w:rsid w:val="00BA3338"/>
    <w:rsid w:val="00BA3401"/>
    <w:rsid w:val="00BA3662"/>
    <w:rsid w:val="00BA39F6"/>
    <w:rsid w:val="00BA3A97"/>
    <w:rsid w:val="00BA3D48"/>
    <w:rsid w:val="00BA3EA2"/>
    <w:rsid w:val="00BA3F13"/>
    <w:rsid w:val="00BA4225"/>
    <w:rsid w:val="00BA4348"/>
    <w:rsid w:val="00BA43BC"/>
    <w:rsid w:val="00BA45D9"/>
    <w:rsid w:val="00BA464D"/>
    <w:rsid w:val="00BA46C2"/>
    <w:rsid w:val="00BA46D8"/>
    <w:rsid w:val="00BA475C"/>
    <w:rsid w:val="00BA4981"/>
    <w:rsid w:val="00BA4E7A"/>
    <w:rsid w:val="00BA4F12"/>
    <w:rsid w:val="00BA4FF7"/>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1A6"/>
    <w:rsid w:val="00BA7309"/>
    <w:rsid w:val="00BA75F0"/>
    <w:rsid w:val="00BA7901"/>
    <w:rsid w:val="00BA79DF"/>
    <w:rsid w:val="00BA7A30"/>
    <w:rsid w:val="00BA7AB0"/>
    <w:rsid w:val="00BA7BDC"/>
    <w:rsid w:val="00BA7DF1"/>
    <w:rsid w:val="00BA7E28"/>
    <w:rsid w:val="00BA7EC9"/>
    <w:rsid w:val="00BA7EEF"/>
    <w:rsid w:val="00BA7FAA"/>
    <w:rsid w:val="00BB01A0"/>
    <w:rsid w:val="00BB01FD"/>
    <w:rsid w:val="00BB04D9"/>
    <w:rsid w:val="00BB05B0"/>
    <w:rsid w:val="00BB066F"/>
    <w:rsid w:val="00BB0815"/>
    <w:rsid w:val="00BB08B4"/>
    <w:rsid w:val="00BB0A52"/>
    <w:rsid w:val="00BB0AE4"/>
    <w:rsid w:val="00BB1561"/>
    <w:rsid w:val="00BB1695"/>
    <w:rsid w:val="00BB16BB"/>
    <w:rsid w:val="00BB16CC"/>
    <w:rsid w:val="00BB185E"/>
    <w:rsid w:val="00BB1A88"/>
    <w:rsid w:val="00BB1BB3"/>
    <w:rsid w:val="00BB1CAD"/>
    <w:rsid w:val="00BB1D70"/>
    <w:rsid w:val="00BB1DB4"/>
    <w:rsid w:val="00BB1EBB"/>
    <w:rsid w:val="00BB1F45"/>
    <w:rsid w:val="00BB1FA0"/>
    <w:rsid w:val="00BB2113"/>
    <w:rsid w:val="00BB21F2"/>
    <w:rsid w:val="00BB245A"/>
    <w:rsid w:val="00BB256A"/>
    <w:rsid w:val="00BB25B9"/>
    <w:rsid w:val="00BB2712"/>
    <w:rsid w:val="00BB2915"/>
    <w:rsid w:val="00BB292D"/>
    <w:rsid w:val="00BB29DA"/>
    <w:rsid w:val="00BB2BD1"/>
    <w:rsid w:val="00BB2BF7"/>
    <w:rsid w:val="00BB2C31"/>
    <w:rsid w:val="00BB2CBD"/>
    <w:rsid w:val="00BB2EFC"/>
    <w:rsid w:val="00BB3360"/>
    <w:rsid w:val="00BB353C"/>
    <w:rsid w:val="00BB35CA"/>
    <w:rsid w:val="00BB37D4"/>
    <w:rsid w:val="00BB3825"/>
    <w:rsid w:val="00BB389C"/>
    <w:rsid w:val="00BB3A80"/>
    <w:rsid w:val="00BB3ADE"/>
    <w:rsid w:val="00BB3BD1"/>
    <w:rsid w:val="00BB3FB0"/>
    <w:rsid w:val="00BB40DC"/>
    <w:rsid w:val="00BB40E5"/>
    <w:rsid w:val="00BB439B"/>
    <w:rsid w:val="00BB455A"/>
    <w:rsid w:val="00BB468F"/>
    <w:rsid w:val="00BB47E9"/>
    <w:rsid w:val="00BB4814"/>
    <w:rsid w:val="00BB4A0A"/>
    <w:rsid w:val="00BB4B3F"/>
    <w:rsid w:val="00BB5020"/>
    <w:rsid w:val="00BB5419"/>
    <w:rsid w:val="00BB56FC"/>
    <w:rsid w:val="00BB5704"/>
    <w:rsid w:val="00BB594A"/>
    <w:rsid w:val="00BB5B0D"/>
    <w:rsid w:val="00BB5D70"/>
    <w:rsid w:val="00BB5EBE"/>
    <w:rsid w:val="00BB5EC4"/>
    <w:rsid w:val="00BB5FC7"/>
    <w:rsid w:val="00BB6036"/>
    <w:rsid w:val="00BB6338"/>
    <w:rsid w:val="00BB6404"/>
    <w:rsid w:val="00BB655A"/>
    <w:rsid w:val="00BB6591"/>
    <w:rsid w:val="00BB6592"/>
    <w:rsid w:val="00BB6737"/>
    <w:rsid w:val="00BB67F9"/>
    <w:rsid w:val="00BB6947"/>
    <w:rsid w:val="00BB6C70"/>
    <w:rsid w:val="00BB6E44"/>
    <w:rsid w:val="00BB6E94"/>
    <w:rsid w:val="00BB6F6A"/>
    <w:rsid w:val="00BB701C"/>
    <w:rsid w:val="00BB7231"/>
    <w:rsid w:val="00BB7558"/>
    <w:rsid w:val="00BB75E8"/>
    <w:rsid w:val="00BB77D4"/>
    <w:rsid w:val="00BB78B2"/>
    <w:rsid w:val="00BB7AC5"/>
    <w:rsid w:val="00BB7BAF"/>
    <w:rsid w:val="00BB7E5C"/>
    <w:rsid w:val="00BB7F05"/>
    <w:rsid w:val="00BC03FB"/>
    <w:rsid w:val="00BC0442"/>
    <w:rsid w:val="00BC072A"/>
    <w:rsid w:val="00BC0780"/>
    <w:rsid w:val="00BC08A2"/>
    <w:rsid w:val="00BC08CB"/>
    <w:rsid w:val="00BC0A6E"/>
    <w:rsid w:val="00BC0C8F"/>
    <w:rsid w:val="00BC0F62"/>
    <w:rsid w:val="00BC0FA7"/>
    <w:rsid w:val="00BC1045"/>
    <w:rsid w:val="00BC1329"/>
    <w:rsid w:val="00BC147E"/>
    <w:rsid w:val="00BC176A"/>
    <w:rsid w:val="00BC17B0"/>
    <w:rsid w:val="00BC19F3"/>
    <w:rsid w:val="00BC1B9D"/>
    <w:rsid w:val="00BC1BFD"/>
    <w:rsid w:val="00BC1C57"/>
    <w:rsid w:val="00BC1D59"/>
    <w:rsid w:val="00BC1D7D"/>
    <w:rsid w:val="00BC2173"/>
    <w:rsid w:val="00BC22B0"/>
    <w:rsid w:val="00BC232A"/>
    <w:rsid w:val="00BC23AB"/>
    <w:rsid w:val="00BC2613"/>
    <w:rsid w:val="00BC28E1"/>
    <w:rsid w:val="00BC2A2E"/>
    <w:rsid w:val="00BC2B04"/>
    <w:rsid w:val="00BC2C33"/>
    <w:rsid w:val="00BC2D18"/>
    <w:rsid w:val="00BC2DE2"/>
    <w:rsid w:val="00BC2ED0"/>
    <w:rsid w:val="00BC2F4C"/>
    <w:rsid w:val="00BC2FEA"/>
    <w:rsid w:val="00BC2FEC"/>
    <w:rsid w:val="00BC309A"/>
    <w:rsid w:val="00BC30D9"/>
    <w:rsid w:val="00BC33F9"/>
    <w:rsid w:val="00BC3464"/>
    <w:rsid w:val="00BC34D0"/>
    <w:rsid w:val="00BC357F"/>
    <w:rsid w:val="00BC35FA"/>
    <w:rsid w:val="00BC369A"/>
    <w:rsid w:val="00BC3781"/>
    <w:rsid w:val="00BC3806"/>
    <w:rsid w:val="00BC3BF9"/>
    <w:rsid w:val="00BC3C2B"/>
    <w:rsid w:val="00BC3D01"/>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5F9D"/>
    <w:rsid w:val="00BC6128"/>
    <w:rsid w:val="00BC616E"/>
    <w:rsid w:val="00BC6175"/>
    <w:rsid w:val="00BC649F"/>
    <w:rsid w:val="00BC66AD"/>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02"/>
    <w:rsid w:val="00BC7B45"/>
    <w:rsid w:val="00BC7C36"/>
    <w:rsid w:val="00BC7D12"/>
    <w:rsid w:val="00BC7D66"/>
    <w:rsid w:val="00BC7E09"/>
    <w:rsid w:val="00BD00F7"/>
    <w:rsid w:val="00BD03CA"/>
    <w:rsid w:val="00BD0469"/>
    <w:rsid w:val="00BD05A8"/>
    <w:rsid w:val="00BD0BDB"/>
    <w:rsid w:val="00BD0BF1"/>
    <w:rsid w:val="00BD0CDB"/>
    <w:rsid w:val="00BD0F8A"/>
    <w:rsid w:val="00BD1159"/>
    <w:rsid w:val="00BD119F"/>
    <w:rsid w:val="00BD11FC"/>
    <w:rsid w:val="00BD127C"/>
    <w:rsid w:val="00BD12AF"/>
    <w:rsid w:val="00BD182A"/>
    <w:rsid w:val="00BD1882"/>
    <w:rsid w:val="00BD1ADD"/>
    <w:rsid w:val="00BD1B93"/>
    <w:rsid w:val="00BD1F85"/>
    <w:rsid w:val="00BD1FC9"/>
    <w:rsid w:val="00BD20DE"/>
    <w:rsid w:val="00BD2527"/>
    <w:rsid w:val="00BD25A0"/>
    <w:rsid w:val="00BD28F9"/>
    <w:rsid w:val="00BD2C1E"/>
    <w:rsid w:val="00BD2D4D"/>
    <w:rsid w:val="00BD3120"/>
    <w:rsid w:val="00BD3171"/>
    <w:rsid w:val="00BD3209"/>
    <w:rsid w:val="00BD3554"/>
    <w:rsid w:val="00BD368A"/>
    <w:rsid w:val="00BD36DF"/>
    <w:rsid w:val="00BD3857"/>
    <w:rsid w:val="00BD398A"/>
    <w:rsid w:val="00BD3A26"/>
    <w:rsid w:val="00BD3AEC"/>
    <w:rsid w:val="00BD3B33"/>
    <w:rsid w:val="00BD3C17"/>
    <w:rsid w:val="00BD3DED"/>
    <w:rsid w:val="00BD3E28"/>
    <w:rsid w:val="00BD429D"/>
    <w:rsid w:val="00BD4397"/>
    <w:rsid w:val="00BD43F0"/>
    <w:rsid w:val="00BD4429"/>
    <w:rsid w:val="00BD4473"/>
    <w:rsid w:val="00BD4475"/>
    <w:rsid w:val="00BD468D"/>
    <w:rsid w:val="00BD4706"/>
    <w:rsid w:val="00BD47C0"/>
    <w:rsid w:val="00BD4A93"/>
    <w:rsid w:val="00BD4C8D"/>
    <w:rsid w:val="00BD4C8F"/>
    <w:rsid w:val="00BD4FCD"/>
    <w:rsid w:val="00BD53D4"/>
    <w:rsid w:val="00BD5423"/>
    <w:rsid w:val="00BD54FE"/>
    <w:rsid w:val="00BD5888"/>
    <w:rsid w:val="00BD5A09"/>
    <w:rsid w:val="00BD5A24"/>
    <w:rsid w:val="00BD5C59"/>
    <w:rsid w:val="00BD5E3C"/>
    <w:rsid w:val="00BD5ED2"/>
    <w:rsid w:val="00BD61F8"/>
    <w:rsid w:val="00BD64C1"/>
    <w:rsid w:val="00BD64CE"/>
    <w:rsid w:val="00BD65B7"/>
    <w:rsid w:val="00BD6628"/>
    <w:rsid w:val="00BD67AF"/>
    <w:rsid w:val="00BD68EA"/>
    <w:rsid w:val="00BD6AEB"/>
    <w:rsid w:val="00BD6C24"/>
    <w:rsid w:val="00BD6CF0"/>
    <w:rsid w:val="00BD6E15"/>
    <w:rsid w:val="00BD6EA1"/>
    <w:rsid w:val="00BD6FDF"/>
    <w:rsid w:val="00BD714D"/>
    <w:rsid w:val="00BD7187"/>
    <w:rsid w:val="00BD74E5"/>
    <w:rsid w:val="00BD76D9"/>
    <w:rsid w:val="00BD76E8"/>
    <w:rsid w:val="00BD78FD"/>
    <w:rsid w:val="00BD79AA"/>
    <w:rsid w:val="00BD7AB6"/>
    <w:rsid w:val="00BD7C2C"/>
    <w:rsid w:val="00BD7C84"/>
    <w:rsid w:val="00BE00AB"/>
    <w:rsid w:val="00BE02A7"/>
    <w:rsid w:val="00BE04B2"/>
    <w:rsid w:val="00BE054A"/>
    <w:rsid w:val="00BE0707"/>
    <w:rsid w:val="00BE0743"/>
    <w:rsid w:val="00BE08B2"/>
    <w:rsid w:val="00BE0948"/>
    <w:rsid w:val="00BE09BA"/>
    <w:rsid w:val="00BE1293"/>
    <w:rsid w:val="00BE146E"/>
    <w:rsid w:val="00BE175E"/>
    <w:rsid w:val="00BE176A"/>
    <w:rsid w:val="00BE18EF"/>
    <w:rsid w:val="00BE199B"/>
    <w:rsid w:val="00BE1B95"/>
    <w:rsid w:val="00BE1C6A"/>
    <w:rsid w:val="00BE1DB5"/>
    <w:rsid w:val="00BE1E56"/>
    <w:rsid w:val="00BE1E9F"/>
    <w:rsid w:val="00BE1F62"/>
    <w:rsid w:val="00BE2011"/>
    <w:rsid w:val="00BE2018"/>
    <w:rsid w:val="00BE22A0"/>
    <w:rsid w:val="00BE22A6"/>
    <w:rsid w:val="00BE22DF"/>
    <w:rsid w:val="00BE2593"/>
    <w:rsid w:val="00BE2690"/>
    <w:rsid w:val="00BE2963"/>
    <w:rsid w:val="00BE3018"/>
    <w:rsid w:val="00BE3058"/>
    <w:rsid w:val="00BE315E"/>
    <w:rsid w:val="00BE3330"/>
    <w:rsid w:val="00BE3360"/>
    <w:rsid w:val="00BE3409"/>
    <w:rsid w:val="00BE3555"/>
    <w:rsid w:val="00BE362F"/>
    <w:rsid w:val="00BE384F"/>
    <w:rsid w:val="00BE3988"/>
    <w:rsid w:val="00BE3A25"/>
    <w:rsid w:val="00BE3A71"/>
    <w:rsid w:val="00BE3E1A"/>
    <w:rsid w:val="00BE407B"/>
    <w:rsid w:val="00BE42B5"/>
    <w:rsid w:val="00BE4537"/>
    <w:rsid w:val="00BE48C9"/>
    <w:rsid w:val="00BE48D3"/>
    <w:rsid w:val="00BE498D"/>
    <w:rsid w:val="00BE49D2"/>
    <w:rsid w:val="00BE4D06"/>
    <w:rsid w:val="00BE4D76"/>
    <w:rsid w:val="00BE5060"/>
    <w:rsid w:val="00BE52E0"/>
    <w:rsid w:val="00BE532C"/>
    <w:rsid w:val="00BE55EF"/>
    <w:rsid w:val="00BE56DD"/>
    <w:rsid w:val="00BE5942"/>
    <w:rsid w:val="00BE5DDF"/>
    <w:rsid w:val="00BE6094"/>
    <w:rsid w:val="00BE64AC"/>
    <w:rsid w:val="00BE65CC"/>
    <w:rsid w:val="00BE68BD"/>
    <w:rsid w:val="00BE6960"/>
    <w:rsid w:val="00BE6A3C"/>
    <w:rsid w:val="00BE6C0B"/>
    <w:rsid w:val="00BE6C97"/>
    <w:rsid w:val="00BE6F60"/>
    <w:rsid w:val="00BE7136"/>
    <w:rsid w:val="00BE71C5"/>
    <w:rsid w:val="00BE7212"/>
    <w:rsid w:val="00BE7304"/>
    <w:rsid w:val="00BE7438"/>
    <w:rsid w:val="00BE7808"/>
    <w:rsid w:val="00BE7902"/>
    <w:rsid w:val="00BE7B1D"/>
    <w:rsid w:val="00BE7B93"/>
    <w:rsid w:val="00BE7CFD"/>
    <w:rsid w:val="00BE7CFF"/>
    <w:rsid w:val="00BE7DAE"/>
    <w:rsid w:val="00BE7DEE"/>
    <w:rsid w:val="00BF01B0"/>
    <w:rsid w:val="00BF0321"/>
    <w:rsid w:val="00BF060C"/>
    <w:rsid w:val="00BF06A3"/>
    <w:rsid w:val="00BF096C"/>
    <w:rsid w:val="00BF09EE"/>
    <w:rsid w:val="00BF0A0D"/>
    <w:rsid w:val="00BF0C20"/>
    <w:rsid w:val="00BF0C88"/>
    <w:rsid w:val="00BF0D26"/>
    <w:rsid w:val="00BF0E6D"/>
    <w:rsid w:val="00BF10C4"/>
    <w:rsid w:val="00BF113C"/>
    <w:rsid w:val="00BF1375"/>
    <w:rsid w:val="00BF159C"/>
    <w:rsid w:val="00BF1703"/>
    <w:rsid w:val="00BF18EA"/>
    <w:rsid w:val="00BF1A4D"/>
    <w:rsid w:val="00BF1AFB"/>
    <w:rsid w:val="00BF1B96"/>
    <w:rsid w:val="00BF1BC6"/>
    <w:rsid w:val="00BF1F47"/>
    <w:rsid w:val="00BF2068"/>
    <w:rsid w:val="00BF20E5"/>
    <w:rsid w:val="00BF216A"/>
    <w:rsid w:val="00BF2442"/>
    <w:rsid w:val="00BF2510"/>
    <w:rsid w:val="00BF2563"/>
    <w:rsid w:val="00BF2603"/>
    <w:rsid w:val="00BF26ED"/>
    <w:rsid w:val="00BF272C"/>
    <w:rsid w:val="00BF2A77"/>
    <w:rsid w:val="00BF2B0C"/>
    <w:rsid w:val="00BF2D46"/>
    <w:rsid w:val="00BF2E1C"/>
    <w:rsid w:val="00BF2E42"/>
    <w:rsid w:val="00BF2F34"/>
    <w:rsid w:val="00BF3167"/>
    <w:rsid w:val="00BF3177"/>
    <w:rsid w:val="00BF33FA"/>
    <w:rsid w:val="00BF36C8"/>
    <w:rsid w:val="00BF379C"/>
    <w:rsid w:val="00BF3854"/>
    <w:rsid w:val="00BF3A2B"/>
    <w:rsid w:val="00BF3A7B"/>
    <w:rsid w:val="00BF3E93"/>
    <w:rsid w:val="00BF424B"/>
    <w:rsid w:val="00BF457F"/>
    <w:rsid w:val="00BF46E6"/>
    <w:rsid w:val="00BF47A3"/>
    <w:rsid w:val="00BF49FB"/>
    <w:rsid w:val="00BF4D56"/>
    <w:rsid w:val="00BF4E46"/>
    <w:rsid w:val="00BF5267"/>
    <w:rsid w:val="00BF5305"/>
    <w:rsid w:val="00BF5364"/>
    <w:rsid w:val="00BF541D"/>
    <w:rsid w:val="00BF5462"/>
    <w:rsid w:val="00BF56B9"/>
    <w:rsid w:val="00BF572E"/>
    <w:rsid w:val="00BF5952"/>
    <w:rsid w:val="00BF5A6D"/>
    <w:rsid w:val="00BF5ABD"/>
    <w:rsid w:val="00BF5D82"/>
    <w:rsid w:val="00BF5E0F"/>
    <w:rsid w:val="00BF5F5C"/>
    <w:rsid w:val="00BF5FB3"/>
    <w:rsid w:val="00BF62C4"/>
    <w:rsid w:val="00BF6314"/>
    <w:rsid w:val="00BF6381"/>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0F6E"/>
    <w:rsid w:val="00C01463"/>
    <w:rsid w:val="00C014E8"/>
    <w:rsid w:val="00C0152C"/>
    <w:rsid w:val="00C01626"/>
    <w:rsid w:val="00C018CF"/>
    <w:rsid w:val="00C01991"/>
    <w:rsid w:val="00C01ACB"/>
    <w:rsid w:val="00C01EEA"/>
    <w:rsid w:val="00C01EF2"/>
    <w:rsid w:val="00C020D5"/>
    <w:rsid w:val="00C02142"/>
    <w:rsid w:val="00C02177"/>
    <w:rsid w:val="00C02215"/>
    <w:rsid w:val="00C024FD"/>
    <w:rsid w:val="00C02754"/>
    <w:rsid w:val="00C0285F"/>
    <w:rsid w:val="00C02A3D"/>
    <w:rsid w:val="00C02AE3"/>
    <w:rsid w:val="00C02C85"/>
    <w:rsid w:val="00C02E63"/>
    <w:rsid w:val="00C02F0B"/>
    <w:rsid w:val="00C03195"/>
    <w:rsid w:val="00C031F9"/>
    <w:rsid w:val="00C0337D"/>
    <w:rsid w:val="00C03555"/>
    <w:rsid w:val="00C03724"/>
    <w:rsid w:val="00C0381B"/>
    <w:rsid w:val="00C03ABB"/>
    <w:rsid w:val="00C03B6C"/>
    <w:rsid w:val="00C03E49"/>
    <w:rsid w:val="00C03EAF"/>
    <w:rsid w:val="00C03F46"/>
    <w:rsid w:val="00C042EB"/>
    <w:rsid w:val="00C0445A"/>
    <w:rsid w:val="00C0482B"/>
    <w:rsid w:val="00C04837"/>
    <w:rsid w:val="00C04926"/>
    <w:rsid w:val="00C04D0F"/>
    <w:rsid w:val="00C053E2"/>
    <w:rsid w:val="00C05854"/>
    <w:rsid w:val="00C05ADA"/>
    <w:rsid w:val="00C05C20"/>
    <w:rsid w:val="00C05D22"/>
    <w:rsid w:val="00C05E0F"/>
    <w:rsid w:val="00C05E88"/>
    <w:rsid w:val="00C06044"/>
    <w:rsid w:val="00C06112"/>
    <w:rsid w:val="00C062C4"/>
    <w:rsid w:val="00C064F6"/>
    <w:rsid w:val="00C0655B"/>
    <w:rsid w:val="00C065E4"/>
    <w:rsid w:val="00C06985"/>
    <w:rsid w:val="00C06B58"/>
    <w:rsid w:val="00C06BFA"/>
    <w:rsid w:val="00C06C5C"/>
    <w:rsid w:val="00C06DF3"/>
    <w:rsid w:val="00C06E44"/>
    <w:rsid w:val="00C06EFB"/>
    <w:rsid w:val="00C06FB1"/>
    <w:rsid w:val="00C0700B"/>
    <w:rsid w:val="00C07241"/>
    <w:rsid w:val="00C072A7"/>
    <w:rsid w:val="00C072C0"/>
    <w:rsid w:val="00C073B1"/>
    <w:rsid w:val="00C0741B"/>
    <w:rsid w:val="00C076C2"/>
    <w:rsid w:val="00C07AC5"/>
    <w:rsid w:val="00C07C4B"/>
    <w:rsid w:val="00C07D68"/>
    <w:rsid w:val="00C07F81"/>
    <w:rsid w:val="00C1014A"/>
    <w:rsid w:val="00C10208"/>
    <w:rsid w:val="00C10396"/>
    <w:rsid w:val="00C103E6"/>
    <w:rsid w:val="00C1069C"/>
    <w:rsid w:val="00C106B7"/>
    <w:rsid w:val="00C10837"/>
    <w:rsid w:val="00C1084C"/>
    <w:rsid w:val="00C10A46"/>
    <w:rsid w:val="00C10CD7"/>
    <w:rsid w:val="00C10E52"/>
    <w:rsid w:val="00C11471"/>
    <w:rsid w:val="00C1148D"/>
    <w:rsid w:val="00C11671"/>
    <w:rsid w:val="00C1171E"/>
    <w:rsid w:val="00C11874"/>
    <w:rsid w:val="00C118DC"/>
    <w:rsid w:val="00C11A31"/>
    <w:rsid w:val="00C11A37"/>
    <w:rsid w:val="00C11B93"/>
    <w:rsid w:val="00C11BBA"/>
    <w:rsid w:val="00C11C46"/>
    <w:rsid w:val="00C11E35"/>
    <w:rsid w:val="00C11ED6"/>
    <w:rsid w:val="00C11ED9"/>
    <w:rsid w:val="00C12166"/>
    <w:rsid w:val="00C12206"/>
    <w:rsid w:val="00C1271C"/>
    <w:rsid w:val="00C12BFA"/>
    <w:rsid w:val="00C12D32"/>
    <w:rsid w:val="00C12D75"/>
    <w:rsid w:val="00C12DFA"/>
    <w:rsid w:val="00C12E8B"/>
    <w:rsid w:val="00C130B3"/>
    <w:rsid w:val="00C13152"/>
    <w:rsid w:val="00C132A9"/>
    <w:rsid w:val="00C1346C"/>
    <w:rsid w:val="00C13658"/>
    <w:rsid w:val="00C1389C"/>
    <w:rsid w:val="00C138EE"/>
    <w:rsid w:val="00C139D3"/>
    <w:rsid w:val="00C13A93"/>
    <w:rsid w:val="00C13AC4"/>
    <w:rsid w:val="00C13D2D"/>
    <w:rsid w:val="00C13E6B"/>
    <w:rsid w:val="00C13FA3"/>
    <w:rsid w:val="00C140D2"/>
    <w:rsid w:val="00C1415D"/>
    <w:rsid w:val="00C1420C"/>
    <w:rsid w:val="00C1425D"/>
    <w:rsid w:val="00C1435E"/>
    <w:rsid w:val="00C143F7"/>
    <w:rsid w:val="00C14560"/>
    <w:rsid w:val="00C1456D"/>
    <w:rsid w:val="00C1458C"/>
    <w:rsid w:val="00C1464B"/>
    <w:rsid w:val="00C146FF"/>
    <w:rsid w:val="00C147BF"/>
    <w:rsid w:val="00C1493A"/>
    <w:rsid w:val="00C14CD2"/>
    <w:rsid w:val="00C14DF2"/>
    <w:rsid w:val="00C14EA3"/>
    <w:rsid w:val="00C15302"/>
    <w:rsid w:val="00C15788"/>
    <w:rsid w:val="00C157DE"/>
    <w:rsid w:val="00C15838"/>
    <w:rsid w:val="00C15B5F"/>
    <w:rsid w:val="00C15C67"/>
    <w:rsid w:val="00C15CC1"/>
    <w:rsid w:val="00C15D57"/>
    <w:rsid w:val="00C15E17"/>
    <w:rsid w:val="00C15E49"/>
    <w:rsid w:val="00C16125"/>
    <w:rsid w:val="00C16181"/>
    <w:rsid w:val="00C161D2"/>
    <w:rsid w:val="00C16238"/>
    <w:rsid w:val="00C16268"/>
    <w:rsid w:val="00C166A3"/>
    <w:rsid w:val="00C16847"/>
    <w:rsid w:val="00C16981"/>
    <w:rsid w:val="00C16AB7"/>
    <w:rsid w:val="00C16CE7"/>
    <w:rsid w:val="00C16CEE"/>
    <w:rsid w:val="00C16EB4"/>
    <w:rsid w:val="00C1709E"/>
    <w:rsid w:val="00C170FA"/>
    <w:rsid w:val="00C17134"/>
    <w:rsid w:val="00C17157"/>
    <w:rsid w:val="00C17164"/>
    <w:rsid w:val="00C173E9"/>
    <w:rsid w:val="00C17588"/>
    <w:rsid w:val="00C1779C"/>
    <w:rsid w:val="00C17888"/>
    <w:rsid w:val="00C179F6"/>
    <w:rsid w:val="00C17BBA"/>
    <w:rsid w:val="00C17C97"/>
    <w:rsid w:val="00C17D5B"/>
    <w:rsid w:val="00C17EA0"/>
    <w:rsid w:val="00C20129"/>
    <w:rsid w:val="00C2015D"/>
    <w:rsid w:val="00C20275"/>
    <w:rsid w:val="00C20394"/>
    <w:rsid w:val="00C20536"/>
    <w:rsid w:val="00C205A3"/>
    <w:rsid w:val="00C207A1"/>
    <w:rsid w:val="00C20A1B"/>
    <w:rsid w:val="00C20B39"/>
    <w:rsid w:val="00C2117C"/>
    <w:rsid w:val="00C217AF"/>
    <w:rsid w:val="00C2180F"/>
    <w:rsid w:val="00C22351"/>
    <w:rsid w:val="00C225C1"/>
    <w:rsid w:val="00C225FF"/>
    <w:rsid w:val="00C22945"/>
    <w:rsid w:val="00C22A18"/>
    <w:rsid w:val="00C22A37"/>
    <w:rsid w:val="00C22AF3"/>
    <w:rsid w:val="00C22D58"/>
    <w:rsid w:val="00C22E7B"/>
    <w:rsid w:val="00C22F71"/>
    <w:rsid w:val="00C23170"/>
    <w:rsid w:val="00C231DD"/>
    <w:rsid w:val="00C233BB"/>
    <w:rsid w:val="00C236B9"/>
    <w:rsid w:val="00C23798"/>
    <w:rsid w:val="00C237A2"/>
    <w:rsid w:val="00C23825"/>
    <w:rsid w:val="00C238AC"/>
    <w:rsid w:val="00C23CA9"/>
    <w:rsid w:val="00C23DDA"/>
    <w:rsid w:val="00C240C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3BD"/>
    <w:rsid w:val="00C256BF"/>
    <w:rsid w:val="00C25975"/>
    <w:rsid w:val="00C25B0A"/>
    <w:rsid w:val="00C25CA9"/>
    <w:rsid w:val="00C25F94"/>
    <w:rsid w:val="00C26405"/>
    <w:rsid w:val="00C267C2"/>
    <w:rsid w:val="00C2688D"/>
    <w:rsid w:val="00C272E1"/>
    <w:rsid w:val="00C27501"/>
    <w:rsid w:val="00C27672"/>
    <w:rsid w:val="00C27932"/>
    <w:rsid w:val="00C279AD"/>
    <w:rsid w:val="00C27D89"/>
    <w:rsid w:val="00C27EA2"/>
    <w:rsid w:val="00C30253"/>
    <w:rsid w:val="00C30423"/>
    <w:rsid w:val="00C3049F"/>
    <w:rsid w:val="00C306D6"/>
    <w:rsid w:val="00C309B6"/>
    <w:rsid w:val="00C30A42"/>
    <w:rsid w:val="00C30A68"/>
    <w:rsid w:val="00C30D16"/>
    <w:rsid w:val="00C30F08"/>
    <w:rsid w:val="00C31211"/>
    <w:rsid w:val="00C3124C"/>
    <w:rsid w:val="00C31638"/>
    <w:rsid w:val="00C316A1"/>
    <w:rsid w:val="00C319E6"/>
    <w:rsid w:val="00C31A97"/>
    <w:rsid w:val="00C31C06"/>
    <w:rsid w:val="00C31F9D"/>
    <w:rsid w:val="00C31FF9"/>
    <w:rsid w:val="00C3201D"/>
    <w:rsid w:val="00C3223D"/>
    <w:rsid w:val="00C32337"/>
    <w:rsid w:val="00C3237C"/>
    <w:rsid w:val="00C323D0"/>
    <w:rsid w:val="00C325D7"/>
    <w:rsid w:val="00C325F7"/>
    <w:rsid w:val="00C3269D"/>
    <w:rsid w:val="00C327E9"/>
    <w:rsid w:val="00C32925"/>
    <w:rsid w:val="00C329D8"/>
    <w:rsid w:val="00C32B58"/>
    <w:rsid w:val="00C32CB4"/>
    <w:rsid w:val="00C331C0"/>
    <w:rsid w:val="00C332B2"/>
    <w:rsid w:val="00C335D7"/>
    <w:rsid w:val="00C336FA"/>
    <w:rsid w:val="00C33733"/>
    <w:rsid w:val="00C337B4"/>
    <w:rsid w:val="00C338F9"/>
    <w:rsid w:val="00C33A9C"/>
    <w:rsid w:val="00C33D48"/>
    <w:rsid w:val="00C33E63"/>
    <w:rsid w:val="00C3422B"/>
    <w:rsid w:val="00C34525"/>
    <w:rsid w:val="00C34542"/>
    <w:rsid w:val="00C34612"/>
    <w:rsid w:val="00C346C6"/>
    <w:rsid w:val="00C34745"/>
    <w:rsid w:val="00C347FA"/>
    <w:rsid w:val="00C3497C"/>
    <w:rsid w:val="00C349E5"/>
    <w:rsid w:val="00C34A1D"/>
    <w:rsid w:val="00C34BE0"/>
    <w:rsid w:val="00C34C26"/>
    <w:rsid w:val="00C34C70"/>
    <w:rsid w:val="00C34E0F"/>
    <w:rsid w:val="00C34E66"/>
    <w:rsid w:val="00C3505C"/>
    <w:rsid w:val="00C354C1"/>
    <w:rsid w:val="00C35525"/>
    <w:rsid w:val="00C3592F"/>
    <w:rsid w:val="00C35AC9"/>
    <w:rsid w:val="00C35BBF"/>
    <w:rsid w:val="00C35BE2"/>
    <w:rsid w:val="00C35DBB"/>
    <w:rsid w:val="00C35E0E"/>
    <w:rsid w:val="00C35F00"/>
    <w:rsid w:val="00C361EF"/>
    <w:rsid w:val="00C36234"/>
    <w:rsid w:val="00C363D2"/>
    <w:rsid w:val="00C36437"/>
    <w:rsid w:val="00C365C0"/>
    <w:rsid w:val="00C36A2C"/>
    <w:rsid w:val="00C36C64"/>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8F7"/>
    <w:rsid w:val="00C40A00"/>
    <w:rsid w:val="00C40B0F"/>
    <w:rsid w:val="00C40C2C"/>
    <w:rsid w:val="00C40CB2"/>
    <w:rsid w:val="00C40D8F"/>
    <w:rsid w:val="00C40E68"/>
    <w:rsid w:val="00C40F85"/>
    <w:rsid w:val="00C40FF3"/>
    <w:rsid w:val="00C41031"/>
    <w:rsid w:val="00C410FB"/>
    <w:rsid w:val="00C41227"/>
    <w:rsid w:val="00C41513"/>
    <w:rsid w:val="00C4166F"/>
    <w:rsid w:val="00C417DF"/>
    <w:rsid w:val="00C41892"/>
    <w:rsid w:val="00C41A2C"/>
    <w:rsid w:val="00C41DFF"/>
    <w:rsid w:val="00C41F48"/>
    <w:rsid w:val="00C42025"/>
    <w:rsid w:val="00C42314"/>
    <w:rsid w:val="00C423B0"/>
    <w:rsid w:val="00C4272F"/>
    <w:rsid w:val="00C42B91"/>
    <w:rsid w:val="00C42FF6"/>
    <w:rsid w:val="00C43005"/>
    <w:rsid w:val="00C43076"/>
    <w:rsid w:val="00C4339C"/>
    <w:rsid w:val="00C433A1"/>
    <w:rsid w:val="00C4345E"/>
    <w:rsid w:val="00C43543"/>
    <w:rsid w:val="00C43564"/>
    <w:rsid w:val="00C4376D"/>
    <w:rsid w:val="00C4386E"/>
    <w:rsid w:val="00C438EC"/>
    <w:rsid w:val="00C439DB"/>
    <w:rsid w:val="00C43AF9"/>
    <w:rsid w:val="00C43E39"/>
    <w:rsid w:val="00C44030"/>
    <w:rsid w:val="00C440FF"/>
    <w:rsid w:val="00C441F3"/>
    <w:rsid w:val="00C442E8"/>
    <w:rsid w:val="00C44322"/>
    <w:rsid w:val="00C446F8"/>
    <w:rsid w:val="00C4492B"/>
    <w:rsid w:val="00C449ED"/>
    <w:rsid w:val="00C44A42"/>
    <w:rsid w:val="00C44AC5"/>
    <w:rsid w:val="00C4525F"/>
    <w:rsid w:val="00C454BD"/>
    <w:rsid w:val="00C45592"/>
    <w:rsid w:val="00C455D4"/>
    <w:rsid w:val="00C456AC"/>
    <w:rsid w:val="00C4572C"/>
    <w:rsid w:val="00C45A5D"/>
    <w:rsid w:val="00C45B9D"/>
    <w:rsid w:val="00C45D69"/>
    <w:rsid w:val="00C45E4E"/>
    <w:rsid w:val="00C45ED7"/>
    <w:rsid w:val="00C45F87"/>
    <w:rsid w:val="00C45FE5"/>
    <w:rsid w:val="00C461AC"/>
    <w:rsid w:val="00C463FB"/>
    <w:rsid w:val="00C4640B"/>
    <w:rsid w:val="00C46420"/>
    <w:rsid w:val="00C464AB"/>
    <w:rsid w:val="00C467C2"/>
    <w:rsid w:val="00C46933"/>
    <w:rsid w:val="00C469C4"/>
    <w:rsid w:val="00C46A54"/>
    <w:rsid w:val="00C46B0D"/>
    <w:rsid w:val="00C46D79"/>
    <w:rsid w:val="00C47236"/>
    <w:rsid w:val="00C47296"/>
    <w:rsid w:val="00C47306"/>
    <w:rsid w:val="00C4774D"/>
    <w:rsid w:val="00C4793E"/>
    <w:rsid w:val="00C47BB1"/>
    <w:rsid w:val="00C47C2D"/>
    <w:rsid w:val="00C47CC2"/>
    <w:rsid w:val="00C47D8D"/>
    <w:rsid w:val="00C47DB0"/>
    <w:rsid w:val="00C506CD"/>
    <w:rsid w:val="00C50AEF"/>
    <w:rsid w:val="00C50B0A"/>
    <w:rsid w:val="00C50B80"/>
    <w:rsid w:val="00C50E25"/>
    <w:rsid w:val="00C50F5D"/>
    <w:rsid w:val="00C51052"/>
    <w:rsid w:val="00C5120B"/>
    <w:rsid w:val="00C513E7"/>
    <w:rsid w:val="00C514B9"/>
    <w:rsid w:val="00C51560"/>
    <w:rsid w:val="00C516A1"/>
    <w:rsid w:val="00C51893"/>
    <w:rsid w:val="00C51918"/>
    <w:rsid w:val="00C5193F"/>
    <w:rsid w:val="00C519E8"/>
    <w:rsid w:val="00C51C34"/>
    <w:rsid w:val="00C51D56"/>
    <w:rsid w:val="00C51F08"/>
    <w:rsid w:val="00C51F5A"/>
    <w:rsid w:val="00C52086"/>
    <w:rsid w:val="00C5245E"/>
    <w:rsid w:val="00C524E0"/>
    <w:rsid w:val="00C525E2"/>
    <w:rsid w:val="00C526B1"/>
    <w:rsid w:val="00C52BB1"/>
    <w:rsid w:val="00C52C74"/>
    <w:rsid w:val="00C52D1F"/>
    <w:rsid w:val="00C5302D"/>
    <w:rsid w:val="00C53306"/>
    <w:rsid w:val="00C5339A"/>
    <w:rsid w:val="00C533D3"/>
    <w:rsid w:val="00C53407"/>
    <w:rsid w:val="00C534B7"/>
    <w:rsid w:val="00C534BA"/>
    <w:rsid w:val="00C53A58"/>
    <w:rsid w:val="00C53B57"/>
    <w:rsid w:val="00C53BD6"/>
    <w:rsid w:val="00C53C92"/>
    <w:rsid w:val="00C53D0A"/>
    <w:rsid w:val="00C53DB5"/>
    <w:rsid w:val="00C53FE8"/>
    <w:rsid w:val="00C541AA"/>
    <w:rsid w:val="00C541E5"/>
    <w:rsid w:val="00C542B8"/>
    <w:rsid w:val="00C5430A"/>
    <w:rsid w:val="00C54944"/>
    <w:rsid w:val="00C5499F"/>
    <w:rsid w:val="00C54D50"/>
    <w:rsid w:val="00C550D9"/>
    <w:rsid w:val="00C556B2"/>
    <w:rsid w:val="00C5572D"/>
    <w:rsid w:val="00C55A3E"/>
    <w:rsid w:val="00C55A54"/>
    <w:rsid w:val="00C55AF0"/>
    <w:rsid w:val="00C56009"/>
    <w:rsid w:val="00C56104"/>
    <w:rsid w:val="00C56365"/>
    <w:rsid w:val="00C56392"/>
    <w:rsid w:val="00C565E3"/>
    <w:rsid w:val="00C56644"/>
    <w:rsid w:val="00C56B50"/>
    <w:rsid w:val="00C56DA4"/>
    <w:rsid w:val="00C56E29"/>
    <w:rsid w:val="00C572F7"/>
    <w:rsid w:val="00C5738A"/>
    <w:rsid w:val="00C573B7"/>
    <w:rsid w:val="00C57566"/>
    <w:rsid w:val="00C575D4"/>
    <w:rsid w:val="00C57614"/>
    <w:rsid w:val="00C57837"/>
    <w:rsid w:val="00C578A6"/>
    <w:rsid w:val="00C578DE"/>
    <w:rsid w:val="00C579F5"/>
    <w:rsid w:val="00C600CD"/>
    <w:rsid w:val="00C60431"/>
    <w:rsid w:val="00C604D7"/>
    <w:rsid w:val="00C607A1"/>
    <w:rsid w:val="00C607F7"/>
    <w:rsid w:val="00C6084D"/>
    <w:rsid w:val="00C6098B"/>
    <w:rsid w:val="00C60B0F"/>
    <w:rsid w:val="00C60F0C"/>
    <w:rsid w:val="00C610EA"/>
    <w:rsid w:val="00C611E5"/>
    <w:rsid w:val="00C612E2"/>
    <w:rsid w:val="00C61381"/>
    <w:rsid w:val="00C616CD"/>
    <w:rsid w:val="00C616F3"/>
    <w:rsid w:val="00C6174F"/>
    <w:rsid w:val="00C61A2A"/>
    <w:rsid w:val="00C61AD5"/>
    <w:rsid w:val="00C61E76"/>
    <w:rsid w:val="00C620D3"/>
    <w:rsid w:val="00C62154"/>
    <w:rsid w:val="00C623E2"/>
    <w:rsid w:val="00C62732"/>
    <w:rsid w:val="00C62902"/>
    <w:rsid w:val="00C629D8"/>
    <w:rsid w:val="00C631C1"/>
    <w:rsid w:val="00C631F1"/>
    <w:rsid w:val="00C634DF"/>
    <w:rsid w:val="00C63525"/>
    <w:rsid w:val="00C638CF"/>
    <w:rsid w:val="00C63AFA"/>
    <w:rsid w:val="00C63B5E"/>
    <w:rsid w:val="00C63B83"/>
    <w:rsid w:val="00C63C0A"/>
    <w:rsid w:val="00C63D10"/>
    <w:rsid w:val="00C63E81"/>
    <w:rsid w:val="00C642F7"/>
    <w:rsid w:val="00C643E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6C39"/>
    <w:rsid w:val="00C67036"/>
    <w:rsid w:val="00C673AA"/>
    <w:rsid w:val="00C6761B"/>
    <w:rsid w:val="00C676A2"/>
    <w:rsid w:val="00C67719"/>
    <w:rsid w:val="00C677A6"/>
    <w:rsid w:val="00C6789E"/>
    <w:rsid w:val="00C67988"/>
    <w:rsid w:val="00C679A5"/>
    <w:rsid w:val="00C67B37"/>
    <w:rsid w:val="00C67B8D"/>
    <w:rsid w:val="00C67D0E"/>
    <w:rsid w:val="00C67E98"/>
    <w:rsid w:val="00C67ED9"/>
    <w:rsid w:val="00C700C0"/>
    <w:rsid w:val="00C704B7"/>
    <w:rsid w:val="00C709E4"/>
    <w:rsid w:val="00C70A33"/>
    <w:rsid w:val="00C70D5B"/>
    <w:rsid w:val="00C70E96"/>
    <w:rsid w:val="00C70EB1"/>
    <w:rsid w:val="00C71241"/>
    <w:rsid w:val="00C71284"/>
    <w:rsid w:val="00C71375"/>
    <w:rsid w:val="00C7138E"/>
    <w:rsid w:val="00C71700"/>
    <w:rsid w:val="00C7188D"/>
    <w:rsid w:val="00C71C0F"/>
    <w:rsid w:val="00C71EB0"/>
    <w:rsid w:val="00C71FE9"/>
    <w:rsid w:val="00C720B8"/>
    <w:rsid w:val="00C721A6"/>
    <w:rsid w:val="00C722E8"/>
    <w:rsid w:val="00C723F6"/>
    <w:rsid w:val="00C7264A"/>
    <w:rsid w:val="00C72684"/>
    <w:rsid w:val="00C726BE"/>
    <w:rsid w:val="00C7278C"/>
    <w:rsid w:val="00C729FC"/>
    <w:rsid w:val="00C72AD7"/>
    <w:rsid w:val="00C72B69"/>
    <w:rsid w:val="00C72BB0"/>
    <w:rsid w:val="00C72F55"/>
    <w:rsid w:val="00C72FAD"/>
    <w:rsid w:val="00C73050"/>
    <w:rsid w:val="00C730DC"/>
    <w:rsid w:val="00C73118"/>
    <w:rsid w:val="00C731E4"/>
    <w:rsid w:val="00C73A1D"/>
    <w:rsid w:val="00C73BAD"/>
    <w:rsid w:val="00C73CF4"/>
    <w:rsid w:val="00C73D4E"/>
    <w:rsid w:val="00C73FD7"/>
    <w:rsid w:val="00C73FDB"/>
    <w:rsid w:val="00C743DC"/>
    <w:rsid w:val="00C74652"/>
    <w:rsid w:val="00C74767"/>
    <w:rsid w:val="00C749D5"/>
    <w:rsid w:val="00C74CB6"/>
    <w:rsid w:val="00C74D31"/>
    <w:rsid w:val="00C74EA8"/>
    <w:rsid w:val="00C74F14"/>
    <w:rsid w:val="00C74F5C"/>
    <w:rsid w:val="00C752D4"/>
    <w:rsid w:val="00C75437"/>
    <w:rsid w:val="00C75441"/>
    <w:rsid w:val="00C7576B"/>
    <w:rsid w:val="00C7599B"/>
    <w:rsid w:val="00C759AD"/>
    <w:rsid w:val="00C75A4E"/>
    <w:rsid w:val="00C75A6C"/>
    <w:rsid w:val="00C75CDE"/>
    <w:rsid w:val="00C75F5F"/>
    <w:rsid w:val="00C7605B"/>
    <w:rsid w:val="00C760FB"/>
    <w:rsid w:val="00C76194"/>
    <w:rsid w:val="00C76446"/>
    <w:rsid w:val="00C76DB0"/>
    <w:rsid w:val="00C76E87"/>
    <w:rsid w:val="00C770B8"/>
    <w:rsid w:val="00C77252"/>
    <w:rsid w:val="00C773B7"/>
    <w:rsid w:val="00C77792"/>
    <w:rsid w:val="00C779B0"/>
    <w:rsid w:val="00C779FB"/>
    <w:rsid w:val="00C77D15"/>
    <w:rsid w:val="00C77F24"/>
    <w:rsid w:val="00C77F54"/>
    <w:rsid w:val="00C80178"/>
    <w:rsid w:val="00C80261"/>
    <w:rsid w:val="00C80367"/>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E8C"/>
    <w:rsid w:val="00C81F66"/>
    <w:rsid w:val="00C82121"/>
    <w:rsid w:val="00C821AE"/>
    <w:rsid w:val="00C8231B"/>
    <w:rsid w:val="00C82348"/>
    <w:rsid w:val="00C823FD"/>
    <w:rsid w:val="00C8278E"/>
    <w:rsid w:val="00C82C4A"/>
    <w:rsid w:val="00C82D85"/>
    <w:rsid w:val="00C82E0A"/>
    <w:rsid w:val="00C82E86"/>
    <w:rsid w:val="00C82F4F"/>
    <w:rsid w:val="00C82FA3"/>
    <w:rsid w:val="00C83001"/>
    <w:rsid w:val="00C833B1"/>
    <w:rsid w:val="00C833B9"/>
    <w:rsid w:val="00C83429"/>
    <w:rsid w:val="00C83474"/>
    <w:rsid w:val="00C8349B"/>
    <w:rsid w:val="00C8355B"/>
    <w:rsid w:val="00C83684"/>
    <w:rsid w:val="00C8393B"/>
    <w:rsid w:val="00C8398B"/>
    <w:rsid w:val="00C83C63"/>
    <w:rsid w:val="00C83CD8"/>
    <w:rsid w:val="00C83DEE"/>
    <w:rsid w:val="00C83F43"/>
    <w:rsid w:val="00C84048"/>
    <w:rsid w:val="00C8422F"/>
    <w:rsid w:val="00C843BF"/>
    <w:rsid w:val="00C8460B"/>
    <w:rsid w:val="00C848A9"/>
    <w:rsid w:val="00C8499D"/>
    <w:rsid w:val="00C84BEB"/>
    <w:rsid w:val="00C84E41"/>
    <w:rsid w:val="00C84E7C"/>
    <w:rsid w:val="00C84F31"/>
    <w:rsid w:val="00C8538C"/>
    <w:rsid w:val="00C853CE"/>
    <w:rsid w:val="00C85A49"/>
    <w:rsid w:val="00C85B79"/>
    <w:rsid w:val="00C85F34"/>
    <w:rsid w:val="00C85F7E"/>
    <w:rsid w:val="00C85FE3"/>
    <w:rsid w:val="00C862A5"/>
    <w:rsid w:val="00C8633D"/>
    <w:rsid w:val="00C86357"/>
    <w:rsid w:val="00C865C8"/>
    <w:rsid w:val="00C868B4"/>
    <w:rsid w:val="00C86B3E"/>
    <w:rsid w:val="00C86C69"/>
    <w:rsid w:val="00C86DA2"/>
    <w:rsid w:val="00C86E5C"/>
    <w:rsid w:val="00C8735E"/>
    <w:rsid w:val="00C87510"/>
    <w:rsid w:val="00C875FE"/>
    <w:rsid w:val="00C8781B"/>
    <w:rsid w:val="00C87AAE"/>
    <w:rsid w:val="00C87AEE"/>
    <w:rsid w:val="00C87FB6"/>
    <w:rsid w:val="00C900F7"/>
    <w:rsid w:val="00C902A1"/>
    <w:rsid w:val="00C9038F"/>
    <w:rsid w:val="00C9057A"/>
    <w:rsid w:val="00C90672"/>
    <w:rsid w:val="00C906D8"/>
    <w:rsid w:val="00C90717"/>
    <w:rsid w:val="00C908AF"/>
    <w:rsid w:val="00C90AEC"/>
    <w:rsid w:val="00C90D4E"/>
    <w:rsid w:val="00C90D97"/>
    <w:rsid w:val="00C90F01"/>
    <w:rsid w:val="00C91741"/>
    <w:rsid w:val="00C91783"/>
    <w:rsid w:val="00C9185B"/>
    <w:rsid w:val="00C9196D"/>
    <w:rsid w:val="00C91A34"/>
    <w:rsid w:val="00C91B4A"/>
    <w:rsid w:val="00C91BE8"/>
    <w:rsid w:val="00C91EA4"/>
    <w:rsid w:val="00C920CC"/>
    <w:rsid w:val="00C922B7"/>
    <w:rsid w:val="00C92383"/>
    <w:rsid w:val="00C92555"/>
    <w:rsid w:val="00C928ED"/>
    <w:rsid w:val="00C92ABC"/>
    <w:rsid w:val="00C92B51"/>
    <w:rsid w:val="00C92D9A"/>
    <w:rsid w:val="00C92E2E"/>
    <w:rsid w:val="00C92EDB"/>
    <w:rsid w:val="00C930E8"/>
    <w:rsid w:val="00C93192"/>
    <w:rsid w:val="00C9323A"/>
    <w:rsid w:val="00C9332D"/>
    <w:rsid w:val="00C9339C"/>
    <w:rsid w:val="00C93519"/>
    <w:rsid w:val="00C93948"/>
    <w:rsid w:val="00C9398E"/>
    <w:rsid w:val="00C93A4C"/>
    <w:rsid w:val="00C94049"/>
    <w:rsid w:val="00C9456C"/>
    <w:rsid w:val="00C94669"/>
    <w:rsid w:val="00C947C6"/>
    <w:rsid w:val="00C94993"/>
    <w:rsid w:val="00C94B8F"/>
    <w:rsid w:val="00C94BD4"/>
    <w:rsid w:val="00C94D9D"/>
    <w:rsid w:val="00C950C3"/>
    <w:rsid w:val="00C950ED"/>
    <w:rsid w:val="00C95119"/>
    <w:rsid w:val="00C95380"/>
    <w:rsid w:val="00C954B0"/>
    <w:rsid w:val="00C95629"/>
    <w:rsid w:val="00C956FB"/>
    <w:rsid w:val="00C9576C"/>
    <w:rsid w:val="00C95914"/>
    <w:rsid w:val="00C9592E"/>
    <w:rsid w:val="00C95A64"/>
    <w:rsid w:val="00C95B22"/>
    <w:rsid w:val="00C95DE2"/>
    <w:rsid w:val="00C95FF2"/>
    <w:rsid w:val="00C95FFB"/>
    <w:rsid w:val="00C960A1"/>
    <w:rsid w:val="00C967EE"/>
    <w:rsid w:val="00C9688F"/>
    <w:rsid w:val="00C9696D"/>
    <w:rsid w:val="00C96D42"/>
    <w:rsid w:val="00C96DB8"/>
    <w:rsid w:val="00C96E99"/>
    <w:rsid w:val="00C96ECD"/>
    <w:rsid w:val="00C97123"/>
    <w:rsid w:val="00C972D1"/>
    <w:rsid w:val="00C972E7"/>
    <w:rsid w:val="00C9752B"/>
    <w:rsid w:val="00C97597"/>
    <w:rsid w:val="00C9759F"/>
    <w:rsid w:val="00C976EB"/>
    <w:rsid w:val="00C9774D"/>
    <w:rsid w:val="00C97AF1"/>
    <w:rsid w:val="00C97BE6"/>
    <w:rsid w:val="00C97C51"/>
    <w:rsid w:val="00C97F2A"/>
    <w:rsid w:val="00CA0020"/>
    <w:rsid w:val="00CA03F4"/>
    <w:rsid w:val="00CA04F7"/>
    <w:rsid w:val="00CA0583"/>
    <w:rsid w:val="00CA0630"/>
    <w:rsid w:val="00CA0735"/>
    <w:rsid w:val="00CA0964"/>
    <w:rsid w:val="00CA0A60"/>
    <w:rsid w:val="00CA11E4"/>
    <w:rsid w:val="00CA11F6"/>
    <w:rsid w:val="00CA1310"/>
    <w:rsid w:val="00CA1506"/>
    <w:rsid w:val="00CA15D5"/>
    <w:rsid w:val="00CA1A9A"/>
    <w:rsid w:val="00CA1AD7"/>
    <w:rsid w:val="00CA1F02"/>
    <w:rsid w:val="00CA1F93"/>
    <w:rsid w:val="00CA1F9E"/>
    <w:rsid w:val="00CA2067"/>
    <w:rsid w:val="00CA2254"/>
    <w:rsid w:val="00CA22AF"/>
    <w:rsid w:val="00CA23BC"/>
    <w:rsid w:val="00CA2497"/>
    <w:rsid w:val="00CA2606"/>
    <w:rsid w:val="00CA26EF"/>
    <w:rsid w:val="00CA2909"/>
    <w:rsid w:val="00CA2A45"/>
    <w:rsid w:val="00CA2B39"/>
    <w:rsid w:val="00CA2BFB"/>
    <w:rsid w:val="00CA2D8A"/>
    <w:rsid w:val="00CA2E46"/>
    <w:rsid w:val="00CA308A"/>
    <w:rsid w:val="00CA3115"/>
    <w:rsid w:val="00CA326B"/>
    <w:rsid w:val="00CA33A0"/>
    <w:rsid w:val="00CA3653"/>
    <w:rsid w:val="00CA36CF"/>
    <w:rsid w:val="00CA3737"/>
    <w:rsid w:val="00CA3B74"/>
    <w:rsid w:val="00CA3C8E"/>
    <w:rsid w:val="00CA3C9D"/>
    <w:rsid w:val="00CA3E42"/>
    <w:rsid w:val="00CA3F8C"/>
    <w:rsid w:val="00CA411C"/>
    <w:rsid w:val="00CA451B"/>
    <w:rsid w:val="00CA4833"/>
    <w:rsid w:val="00CA485F"/>
    <w:rsid w:val="00CA4C63"/>
    <w:rsid w:val="00CA4D8C"/>
    <w:rsid w:val="00CA5041"/>
    <w:rsid w:val="00CA540F"/>
    <w:rsid w:val="00CA5471"/>
    <w:rsid w:val="00CA5531"/>
    <w:rsid w:val="00CA56CE"/>
    <w:rsid w:val="00CA5842"/>
    <w:rsid w:val="00CA5EE4"/>
    <w:rsid w:val="00CA5EEC"/>
    <w:rsid w:val="00CA6160"/>
    <w:rsid w:val="00CA61B0"/>
    <w:rsid w:val="00CA62EA"/>
    <w:rsid w:val="00CA641D"/>
    <w:rsid w:val="00CA648A"/>
    <w:rsid w:val="00CA6552"/>
    <w:rsid w:val="00CA6677"/>
    <w:rsid w:val="00CA67AA"/>
    <w:rsid w:val="00CA6B68"/>
    <w:rsid w:val="00CA6C73"/>
    <w:rsid w:val="00CA6CBB"/>
    <w:rsid w:val="00CA6F79"/>
    <w:rsid w:val="00CA70C3"/>
    <w:rsid w:val="00CA71DB"/>
    <w:rsid w:val="00CA72E1"/>
    <w:rsid w:val="00CA73CC"/>
    <w:rsid w:val="00CA7405"/>
    <w:rsid w:val="00CA753A"/>
    <w:rsid w:val="00CA761D"/>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0DF0"/>
    <w:rsid w:val="00CB11E5"/>
    <w:rsid w:val="00CB1315"/>
    <w:rsid w:val="00CB135E"/>
    <w:rsid w:val="00CB13B7"/>
    <w:rsid w:val="00CB13E4"/>
    <w:rsid w:val="00CB1456"/>
    <w:rsid w:val="00CB199F"/>
    <w:rsid w:val="00CB19DF"/>
    <w:rsid w:val="00CB1A44"/>
    <w:rsid w:val="00CB1AC9"/>
    <w:rsid w:val="00CB1B53"/>
    <w:rsid w:val="00CB1C65"/>
    <w:rsid w:val="00CB1CAA"/>
    <w:rsid w:val="00CB1CBF"/>
    <w:rsid w:val="00CB1E51"/>
    <w:rsid w:val="00CB20AD"/>
    <w:rsid w:val="00CB2126"/>
    <w:rsid w:val="00CB2233"/>
    <w:rsid w:val="00CB239A"/>
    <w:rsid w:val="00CB24D9"/>
    <w:rsid w:val="00CB252D"/>
    <w:rsid w:val="00CB26F9"/>
    <w:rsid w:val="00CB2AA4"/>
    <w:rsid w:val="00CB2B6E"/>
    <w:rsid w:val="00CB2C0A"/>
    <w:rsid w:val="00CB2C4C"/>
    <w:rsid w:val="00CB2E41"/>
    <w:rsid w:val="00CB2FA3"/>
    <w:rsid w:val="00CB3047"/>
    <w:rsid w:val="00CB30A3"/>
    <w:rsid w:val="00CB31DD"/>
    <w:rsid w:val="00CB32DE"/>
    <w:rsid w:val="00CB3340"/>
    <w:rsid w:val="00CB3360"/>
    <w:rsid w:val="00CB347B"/>
    <w:rsid w:val="00CB38FE"/>
    <w:rsid w:val="00CB3B09"/>
    <w:rsid w:val="00CB3BC1"/>
    <w:rsid w:val="00CB3E8F"/>
    <w:rsid w:val="00CB3EBF"/>
    <w:rsid w:val="00CB4353"/>
    <w:rsid w:val="00CB4411"/>
    <w:rsid w:val="00CB4558"/>
    <w:rsid w:val="00CB45A1"/>
    <w:rsid w:val="00CB48E3"/>
    <w:rsid w:val="00CB4A37"/>
    <w:rsid w:val="00CB4ADA"/>
    <w:rsid w:val="00CB4F99"/>
    <w:rsid w:val="00CB4FB4"/>
    <w:rsid w:val="00CB504B"/>
    <w:rsid w:val="00CB5179"/>
    <w:rsid w:val="00CB51EC"/>
    <w:rsid w:val="00CB51F3"/>
    <w:rsid w:val="00CB5490"/>
    <w:rsid w:val="00CB56F0"/>
    <w:rsid w:val="00CB57B5"/>
    <w:rsid w:val="00CB5830"/>
    <w:rsid w:val="00CB59BA"/>
    <w:rsid w:val="00CB5DC3"/>
    <w:rsid w:val="00CB63C2"/>
    <w:rsid w:val="00CB655F"/>
    <w:rsid w:val="00CB686B"/>
    <w:rsid w:val="00CB68F6"/>
    <w:rsid w:val="00CB6AA6"/>
    <w:rsid w:val="00CB6C2C"/>
    <w:rsid w:val="00CB6DBB"/>
    <w:rsid w:val="00CB6DDE"/>
    <w:rsid w:val="00CB6E20"/>
    <w:rsid w:val="00CB6FEB"/>
    <w:rsid w:val="00CB7455"/>
    <w:rsid w:val="00CB7800"/>
    <w:rsid w:val="00CB780B"/>
    <w:rsid w:val="00CB78CC"/>
    <w:rsid w:val="00CB7952"/>
    <w:rsid w:val="00CB7B94"/>
    <w:rsid w:val="00CC0028"/>
    <w:rsid w:val="00CC0032"/>
    <w:rsid w:val="00CC0353"/>
    <w:rsid w:val="00CC03C9"/>
    <w:rsid w:val="00CC072E"/>
    <w:rsid w:val="00CC072F"/>
    <w:rsid w:val="00CC0783"/>
    <w:rsid w:val="00CC08BA"/>
    <w:rsid w:val="00CC0A3E"/>
    <w:rsid w:val="00CC0F40"/>
    <w:rsid w:val="00CC11B5"/>
    <w:rsid w:val="00CC16A6"/>
    <w:rsid w:val="00CC174A"/>
    <w:rsid w:val="00CC1C25"/>
    <w:rsid w:val="00CC1CD5"/>
    <w:rsid w:val="00CC1DC4"/>
    <w:rsid w:val="00CC1F66"/>
    <w:rsid w:val="00CC20CF"/>
    <w:rsid w:val="00CC21E1"/>
    <w:rsid w:val="00CC22AB"/>
    <w:rsid w:val="00CC253E"/>
    <w:rsid w:val="00CC2678"/>
    <w:rsid w:val="00CC27A2"/>
    <w:rsid w:val="00CC2B27"/>
    <w:rsid w:val="00CC2C9C"/>
    <w:rsid w:val="00CC2D28"/>
    <w:rsid w:val="00CC2F53"/>
    <w:rsid w:val="00CC31AF"/>
    <w:rsid w:val="00CC34C3"/>
    <w:rsid w:val="00CC3660"/>
    <w:rsid w:val="00CC37AA"/>
    <w:rsid w:val="00CC38CC"/>
    <w:rsid w:val="00CC3AC8"/>
    <w:rsid w:val="00CC3B0C"/>
    <w:rsid w:val="00CC3D1D"/>
    <w:rsid w:val="00CC3D63"/>
    <w:rsid w:val="00CC3EE8"/>
    <w:rsid w:val="00CC3EF2"/>
    <w:rsid w:val="00CC409A"/>
    <w:rsid w:val="00CC423B"/>
    <w:rsid w:val="00CC44E8"/>
    <w:rsid w:val="00CC4510"/>
    <w:rsid w:val="00CC464A"/>
    <w:rsid w:val="00CC4FEE"/>
    <w:rsid w:val="00CC5022"/>
    <w:rsid w:val="00CC52C2"/>
    <w:rsid w:val="00CC53F4"/>
    <w:rsid w:val="00CC5995"/>
    <w:rsid w:val="00CC5A83"/>
    <w:rsid w:val="00CC5CD4"/>
    <w:rsid w:val="00CC5D74"/>
    <w:rsid w:val="00CC5E53"/>
    <w:rsid w:val="00CC61A9"/>
    <w:rsid w:val="00CC61B3"/>
    <w:rsid w:val="00CC62BB"/>
    <w:rsid w:val="00CC6465"/>
    <w:rsid w:val="00CC69FC"/>
    <w:rsid w:val="00CC6A0B"/>
    <w:rsid w:val="00CC6A1E"/>
    <w:rsid w:val="00CC6A3C"/>
    <w:rsid w:val="00CC6B4E"/>
    <w:rsid w:val="00CC6C6A"/>
    <w:rsid w:val="00CC6D89"/>
    <w:rsid w:val="00CC704F"/>
    <w:rsid w:val="00CC71AF"/>
    <w:rsid w:val="00CC7233"/>
    <w:rsid w:val="00CC7298"/>
    <w:rsid w:val="00CC735C"/>
    <w:rsid w:val="00CC74FA"/>
    <w:rsid w:val="00CC7620"/>
    <w:rsid w:val="00CC7711"/>
    <w:rsid w:val="00CC7AC1"/>
    <w:rsid w:val="00CC7B46"/>
    <w:rsid w:val="00CC7DD4"/>
    <w:rsid w:val="00CC7E61"/>
    <w:rsid w:val="00CD01D2"/>
    <w:rsid w:val="00CD0595"/>
    <w:rsid w:val="00CD05AD"/>
    <w:rsid w:val="00CD0769"/>
    <w:rsid w:val="00CD0961"/>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44A"/>
    <w:rsid w:val="00CD269F"/>
    <w:rsid w:val="00CD296C"/>
    <w:rsid w:val="00CD29B5"/>
    <w:rsid w:val="00CD29E7"/>
    <w:rsid w:val="00CD2C71"/>
    <w:rsid w:val="00CD2E47"/>
    <w:rsid w:val="00CD2F4D"/>
    <w:rsid w:val="00CD3052"/>
    <w:rsid w:val="00CD315E"/>
    <w:rsid w:val="00CD318B"/>
    <w:rsid w:val="00CD31BA"/>
    <w:rsid w:val="00CD31C6"/>
    <w:rsid w:val="00CD3423"/>
    <w:rsid w:val="00CD34FB"/>
    <w:rsid w:val="00CD35DC"/>
    <w:rsid w:val="00CD3640"/>
    <w:rsid w:val="00CD3AAF"/>
    <w:rsid w:val="00CD3AC1"/>
    <w:rsid w:val="00CD3AE2"/>
    <w:rsid w:val="00CD3BD5"/>
    <w:rsid w:val="00CD3C03"/>
    <w:rsid w:val="00CD3C5C"/>
    <w:rsid w:val="00CD3D22"/>
    <w:rsid w:val="00CD3D3D"/>
    <w:rsid w:val="00CD3DDC"/>
    <w:rsid w:val="00CD3DE1"/>
    <w:rsid w:val="00CD40E1"/>
    <w:rsid w:val="00CD4254"/>
    <w:rsid w:val="00CD45E9"/>
    <w:rsid w:val="00CD46BC"/>
    <w:rsid w:val="00CD4736"/>
    <w:rsid w:val="00CD4B4F"/>
    <w:rsid w:val="00CD4B8D"/>
    <w:rsid w:val="00CD4E0C"/>
    <w:rsid w:val="00CD4F10"/>
    <w:rsid w:val="00CD509B"/>
    <w:rsid w:val="00CD51B8"/>
    <w:rsid w:val="00CD521E"/>
    <w:rsid w:val="00CD5248"/>
    <w:rsid w:val="00CD52FB"/>
    <w:rsid w:val="00CD53AF"/>
    <w:rsid w:val="00CD54F3"/>
    <w:rsid w:val="00CD55D1"/>
    <w:rsid w:val="00CD5613"/>
    <w:rsid w:val="00CD58F2"/>
    <w:rsid w:val="00CD590B"/>
    <w:rsid w:val="00CD5942"/>
    <w:rsid w:val="00CD5A15"/>
    <w:rsid w:val="00CD5B96"/>
    <w:rsid w:val="00CD5D0B"/>
    <w:rsid w:val="00CD5D72"/>
    <w:rsid w:val="00CD5D83"/>
    <w:rsid w:val="00CD5DC2"/>
    <w:rsid w:val="00CD5F2A"/>
    <w:rsid w:val="00CD5F88"/>
    <w:rsid w:val="00CD634E"/>
    <w:rsid w:val="00CD64EE"/>
    <w:rsid w:val="00CD6539"/>
    <w:rsid w:val="00CD6745"/>
    <w:rsid w:val="00CD6896"/>
    <w:rsid w:val="00CD6A3F"/>
    <w:rsid w:val="00CD6A7D"/>
    <w:rsid w:val="00CD6DE7"/>
    <w:rsid w:val="00CD6DEA"/>
    <w:rsid w:val="00CD6E03"/>
    <w:rsid w:val="00CD70E3"/>
    <w:rsid w:val="00CD71B1"/>
    <w:rsid w:val="00CD7223"/>
    <w:rsid w:val="00CD7386"/>
    <w:rsid w:val="00CD747B"/>
    <w:rsid w:val="00CD74D6"/>
    <w:rsid w:val="00CD7562"/>
    <w:rsid w:val="00CD75D5"/>
    <w:rsid w:val="00CD7B93"/>
    <w:rsid w:val="00CE059A"/>
    <w:rsid w:val="00CE08FF"/>
    <w:rsid w:val="00CE0A97"/>
    <w:rsid w:val="00CE0AC8"/>
    <w:rsid w:val="00CE0ADF"/>
    <w:rsid w:val="00CE0B82"/>
    <w:rsid w:val="00CE0CEE"/>
    <w:rsid w:val="00CE0D7B"/>
    <w:rsid w:val="00CE0FF7"/>
    <w:rsid w:val="00CE10F2"/>
    <w:rsid w:val="00CE122C"/>
    <w:rsid w:val="00CE1277"/>
    <w:rsid w:val="00CE12F9"/>
    <w:rsid w:val="00CE1357"/>
    <w:rsid w:val="00CE17D4"/>
    <w:rsid w:val="00CE17E0"/>
    <w:rsid w:val="00CE18D2"/>
    <w:rsid w:val="00CE1C16"/>
    <w:rsid w:val="00CE1C28"/>
    <w:rsid w:val="00CE1C51"/>
    <w:rsid w:val="00CE1ED9"/>
    <w:rsid w:val="00CE211C"/>
    <w:rsid w:val="00CE21D6"/>
    <w:rsid w:val="00CE254E"/>
    <w:rsid w:val="00CE25B4"/>
    <w:rsid w:val="00CE264C"/>
    <w:rsid w:val="00CE27AE"/>
    <w:rsid w:val="00CE2C7F"/>
    <w:rsid w:val="00CE2C99"/>
    <w:rsid w:val="00CE2E61"/>
    <w:rsid w:val="00CE2E7A"/>
    <w:rsid w:val="00CE32AF"/>
    <w:rsid w:val="00CE330B"/>
    <w:rsid w:val="00CE338D"/>
    <w:rsid w:val="00CE38D2"/>
    <w:rsid w:val="00CE392D"/>
    <w:rsid w:val="00CE3977"/>
    <w:rsid w:val="00CE3A5A"/>
    <w:rsid w:val="00CE3A5F"/>
    <w:rsid w:val="00CE3D11"/>
    <w:rsid w:val="00CE3D56"/>
    <w:rsid w:val="00CE3D72"/>
    <w:rsid w:val="00CE3E68"/>
    <w:rsid w:val="00CE3FCA"/>
    <w:rsid w:val="00CE416E"/>
    <w:rsid w:val="00CE4225"/>
    <w:rsid w:val="00CE4272"/>
    <w:rsid w:val="00CE45BE"/>
    <w:rsid w:val="00CE4700"/>
    <w:rsid w:val="00CE4B58"/>
    <w:rsid w:val="00CE4D99"/>
    <w:rsid w:val="00CE5300"/>
    <w:rsid w:val="00CE53E1"/>
    <w:rsid w:val="00CE543B"/>
    <w:rsid w:val="00CE55D3"/>
    <w:rsid w:val="00CE56B4"/>
    <w:rsid w:val="00CE5704"/>
    <w:rsid w:val="00CE59D2"/>
    <w:rsid w:val="00CE5CEF"/>
    <w:rsid w:val="00CE5EBD"/>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B3D"/>
    <w:rsid w:val="00CF0CD1"/>
    <w:rsid w:val="00CF0CDD"/>
    <w:rsid w:val="00CF0DB1"/>
    <w:rsid w:val="00CF0DE5"/>
    <w:rsid w:val="00CF101B"/>
    <w:rsid w:val="00CF12D9"/>
    <w:rsid w:val="00CF185E"/>
    <w:rsid w:val="00CF187C"/>
    <w:rsid w:val="00CF1A0E"/>
    <w:rsid w:val="00CF1AE4"/>
    <w:rsid w:val="00CF220E"/>
    <w:rsid w:val="00CF2577"/>
    <w:rsid w:val="00CF25F5"/>
    <w:rsid w:val="00CF2C5B"/>
    <w:rsid w:val="00CF30D2"/>
    <w:rsid w:val="00CF327A"/>
    <w:rsid w:val="00CF3347"/>
    <w:rsid w:val="00CF3477"/>
    <w:rsid w:val="00CF35FE"/>
    <w:rsid w:val="00CF3766"/>
    <w:rsid w:val="00CF39E2"/>
    <w:rsid w:val="00CF3B82"/>
    <w:rsid w:val="00CF3C48"/>
    <w:rsid w:val="00CF3F5B"/>
    <w:rsid w:val="00CF3F64"/>
    <w:rsid w:val="00CF403A"/>
    <w:rsid w:val="00CF4155"/>
    <w:rsid w:val="00CF4222"/>
    <w:rsid w:val="00CF42DF"/>
    <w:rsid w:val="00CF453A"/>
    <w:rsid w:val="00CF4612"/>
    <w:rsid w:val="00CF4734"/>
    <w:rsid w:val="00CF4760"/>
    <w:rsid w:val="00CF479A"/>
    <w:rsid w:val="00CF47CF"/>
    <w:rsid w:val="00CF4816"/>
    <w:rsid w:val="00CF48BC"/>
    <w:rsid w:val="00CF4BC1"/>
    <w:rsid w:val="00CF4C78"/>
    <w:rsid w:val="00CF4E7C"/>
    <w:rsid w:val="00CF5204"/>
    <w:rsid w:val="00CF55D3"/>
    <w:rsid w:val="00CF5B91"/>
    <w:rsid w:val="00CF5C5C"/>
    <w:rsid w:val="00CF5D03"/>
    <w:rsid w:val="00CF5E7C"/>
    <w:rsid w:val="00CF5F77"/>
    <w:rsid w:val="00CF6035"/>
    <w:rsid w:val="00CF60EC"/>
    <w:rsid w:val="00CF64CD"/>
    <w:rsid w:val="00CF66F0"/>
    <w:rsid w:val="00CF6BFE"/>
    <w:rsid w:val="00CF7046"/>
    <w:rsid w:val="00CF7699"/>
    <w:rsid w:val="00CF76BA"/>
    <w:rsid w:val="00CF76BE"/>
    <w:rsid w:val="00CF7822"/>
    <w:rsid w:val="00CF799E"/>
    <w:rsid w:val="00CF79EF"/>
    <w:rsid w:val="00CF7ABA"/>
    <w:rsid w:val="00CF7D21"/>
    <w:rsid w:val="00CF7F0B"/>
    <w:rsid w:val="00D003ED"/>
    <w:rsid w:val="00D005D1"/>
    <w:rsid w:val="00D00890"/>
    <w:rsid w:val="00D0089E"/>
    <w:rsid w:val="00D00A78"/>
    <w:rsid w:val="00D00D59"/>
    <w:rsid w:val="00D0131A"/>
    <w:rsid w:val="00D01384"/>
    <w:rsid w:val="00D015EA"/>
    <w:rsid w:val="00D0167A"/>
    <w:rsid w:val="00D01B1C"/>
    <w:rsid w:val="00D01D9D"/>
    <w:rsid w:val="00D01E37"/>
    <w:rsid w:val="00D01FFA"/>
    <w:rsid w:val="00D02434"/>
    <w:rsid w:val="00D0257A"/>
    <w:rsid w:val="00D02714"/>
    <w:rsid w:val="00D028E0"/>
    <w:rsid w:val="00D02B62"/>
    <w:rsid w:val="00D02C6B"/>
    <w:rsid w:val="00D02C8A"/>
    <w:rsid w:val="00D02D97"/>
    <w:rsid w:val="00D02DD6"/>
    <w:rsid w:val="00D02EDB"/>
    <w:rsid w:val="00D0302B"/>
    <w:rsid w:val="00D030CB"/>
    <w:rsid w:val="00D031AE"/>
    <w:rsid w:val="00D03223"/>
    <w:rsid w:val="00D033ED"/>
    <w:rsid w:val="00D03486"/>
    <w:rsid w:val="00D034C3"/>
    <w:rsid w:val="00D035CB"/>
    <w:rsid w:val="00D03687"/>
    <w:rsid w:val="00D03708"/>
    <w:rsid w:val="00D03781"/>
    <w:rsid w:val="00D0385F"/>
    <w:rsid w:val="00D0394B"/>
    <w:rsid w:val="00D03D08"/>
    <w:rsid w:val="00D03DE9"/>
    <w:rsid w:val="00D04122"/>
    <w:rsid w:val="00D04174"/>
    <w:rsid w:val="00D0417B"/>
    <w:rsid w:val="00D0419D"/>
    <w:rsid w:val="00D041A1"/>
    <w:rsid w:val="00D042FB"/>
    <w:rsid w:val="00D0433F"/>
    <w:rsid w:val="00D043C7"/>
    <w:rsid w:val="00D04411"/>
    <w:rsid w:val="00D049CB"/>
    <w:rsid w:val="00D049F3"/>
    <w:rsid w:val="00D04A5F"/>
    <w:rsid w:val="00D04C14"/>
    <w:rsid w:val="00D04CCE"/>
    <w:rsid w:val="00D04DB1"/>
    <w:rsid w:val="00D054F8"/>
    <w:rsid w:val="00D05679"/>
    <w:rsid w:val="00D0578F"/>
    <w:rsid w:val="00D05838"/>
    <w:rsid w:val="00D05C04"/>
    <w:rsid w:val="00D05D05"/>
    <w:rsid w:val="00D05DBD"/>
    <w:rsid w:val="00D05EB3"/>
    <w:rsid w:val="00D06150"/>
    <w:rsid w:val="00D0639F"/>
    <w:rsid w:val="00D064B9"/>
    <w:rsid w:val="00D06902"/>
    <w:rsid w:val="00D0699A"/>
    <w:rsid w:val="00D06ACB"/>
    <w:rsid w:val="00D06AE2"/>
    <w:rsid w:val="00D06B3A"/>
    <w:rsid w:val="00D06D9D"/>
    <w:rsid w:val="00D06E6B"/>
    <w:rsid w:val="00D06F81"/>
    <w:rsid w:val="00D071B7"/>
    <w:rsid w:val="00D072EE"/>
    <w:rsid w:val="00D073E7"/>
    <w:rsid w:val="00D074B5"/>
    <w:rsid w:val="00D07679"/>
    <w:rsid w:val="00D0775E"/>
    <w:rsid w:val="00D0780C"/>
    <w:rsid w:val="00D07838"/>
    <w:rsid w:val="00D07BDA"/>
    <w:rsid w:val="00D07C27"/>
    <w:rsid w:val="00D07C7E"/>
    <w:rsid w:val="00D07C8F"/>
    <w:rsid w:val="00D07D69"/>
    <w:rsid w:val="00D10132"/>
    <w:rsid w:val="00D1020D"/>
    <w:rsid w:val="00D10275"/>
    <w:rsid w:val="00D10559"/>
    <w:rsid w:val="00D10833"/>
    <w:rsid w:val="00D108A4"/>
    <w:rsid w:val="00D10CC6"/>
    <w:rsid w:val="00D10D21"/>
    <w:rsid w:val="00D10F7B"/>
    <w:rsid w:val="00D10F85"/>
    <w:rsid w:val="00D110C9"/>
    <w:rsid w:val="00D11183"/>
    <w:rsid w:val="00D111D4"/>
    <w:rsid w:val="00D11353"/>
    <w:rsid w:val="00D113E6"/>
    <w:rsid w:val="00D1157B"/>
    <w:rsid w:val="00D11662"/>
    <w:rsid w:val="00D11731"/>
    <w:rsid w:val="00D11D57"/>
    <w:rsid w:val="00D11F87"/>
    <w:rsid w:val="00D11FBD"/>
    <w:rsid w:val="00D12246"/>
    <w:rsid w:val="00D125A0"/>
    <w:rsid w:val="00D12642"/>
    <w:rsid w:val="00D12748"/>
    <w:rsid w:val="00D127E3"/>
    <w:rsid w:val="00D129A2"/>
    <w:rsid w:val="00D12A00"/>
    <w:rsid w:val="00D12BC8"/>
    <w:rsid w:val="00D12E10"/>
    <w:rsid w:val="00D12E1C"/>
    <w:rsid w:val="00D12F30"/>
    <w:rsid w:val="00D130CF"/>
    <w:rsid w:val="00D1328D"/>
    <w:rsid w:val="00D13308"/>
    <w:rsid w:val="00D13395"/>
    <w:rsid w:val="00D138A2"/>
    <w:rsid w:val="00D1390F"/>
    <w:rsid w:val="00D139BB"/>
    <w:rsid w:val="00D13AC0"/>
    <w:rsid w:val="00D141AE"/>
    <w:rsid w:val="00D1440F"/>
    <w:rsid w:val="00D147EA"/>
    <w:rsid w:val="00D14932"/>
    <w:rsid w:val="00D14B7E"/>
    <w:rsid w:val="00D14C6E"/>
    <w:rsid w:val="00D14C7F"/>
    <w:rsid w:val="00D14D70"/>
    <w:rsid w:val="00D14DCD"/>
    <w:rsid w:val="00D14FF2"/>
    <w:rsid w:val="00D15052"/>
    <w:rsid w:val="00D151B8"/>
    <w:rsid w:val="00D15214"/>
    <w:rsid w:val="00D15227"/>
    <w:rsid w:val="00D153CA"/>
    <w:rsid w:val="00D154BE"/>
    <w:rsid w:val="00D155E6"/>
    <w:rsid w:val="00D157D3"/>
    <w:rsid w:val="00D158C7"/>
    <w:rsid w:val="00D15925"/>
    <w:rsid w:val="00D15C36"/>
    <w:rsid w:val="00D15E9D"/>
    <w:rsid w:val="00D16153"/>
    <w:rsid w:val="00D16345"/>
    <w:rsid w:val="00D16514"/>
    <w:rsid w:val="00D1661A"/>
    <w:rsid w:val="00D16A25"/>
    <w:rsid w:val="00D16ADC"/>
    <w:rsid w:val="00D16C76"/>
    <w:rsid w:val="00D16CD1"/>
    <w:rsid w:val="00D16EC4"/>
    <w:rsid w:val="00D170DF"/>
    <w:rsid w:val="00D175DE"/>
    <w:rsid w:val="00D178A5"/>
    <w:rsid w:val="00D17D5E"/>
    <w:rsid w:val="00D17E42"/>
    <w:rsid w:val="00D17E5A"/>
    <w:rsid w:val="00D17F64"/>
    <w:rsid w:val="00D20036"/>
    <w:rsid w:val="00D201AC"/>
    <w:rsid w:val="00D201DE"/>
    <w:rsid w:val="00D20441"/>
    <w:rsid w:val="00D20882"/>
    <w:rsid w:val="00D208FA"/>
    <w:rsid w:val="00D20ABF"/>
    <w:rsid w:val="00D20DD7"/>
    <w:rsid w:val="00D20E6E"/>
    <w:rsid w:val="00D211E4"/>
    <w:rsid w:val="00D21236"/>
    <w:rsid w:val="00D21251"/>
    <w:rsid w:val="00D21315"/>
    <w:rsid w:val="00D213F6"/>
    <w:rsid w:val="00D216D4"/>
    <w:rsid w:val="00D21A97"/>
    <w:rsid w:val="00D21CC0"/>
    <w:rsid w:val="00D21EAD"/>
    <w:rsid w:val="00D21EED"/>
    <w:rsid w:val="00D21F3F"/>
    <w:rsid w:val="00D21F56"/>
    <w:rsid w:val="00D21FB5"/>
    <w:rsid w:val="00D221FD"/>
    <w:rsid w:val="00D223F3"/>
    <w:rsid w:val="00D223FF"/>
    <w:rsid w:val="00D22AF2"/>
    <w:rsid w:val="00D22C06"/>
    <w:rsid w:val="00D22CD5"/>
    <w:rsid w:val="00D22D75"/>
    <w:rsid w:val="00D23185"/>
    <w:rsid w:val="00D2318E"/>
    <w:rsid w:val="00D23389"/>
    <w:rsid w:val="00D236F0"/>
    <w:rsid w:val="00D23778"/>
    <w:rsid w:val="00D23863"/>
    <w:rsid w:val="00D238DE"/>
    <w:rsid w:val="00D23A07"/>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69E"/>
    <w:rsid w:val="00D249F7"/>
    <w:rsid w:val="00D24A35"/>
    <w:rsid w:val="00D24A80"/>
    <w:rsid w:val="00D24BD2"/>
    <w:rsid w:val="00D24D51"/>
    <w:rsid w:val="00D24D56"/>
    <w:rsid w:val="00D24E50"/>
    <w:rsid w:val="00D250AD"/>
    <w:rsid w:val="00D250F7"/>
    <w:rsid w:val="00D252DF"/>
    <w:rsid w:val="00D253AE"/>
    <w:rsid w:val="00D2552E"/>
    <w:rsid w:val="00D2557A"/>
    <w:rsid w:val="00D255D6"/>
    <w:rsid w:val="00D25723"/>
    <w:rsid w:val="00D2573E"/>
    <w:rsid w:val="00D258C7"/>
    <w:rsid w:val="00D259C4"/>
    <w:rsid w:val="00D25A3B"/>
    <w:rsid w:val="00D25A81"/>
    <w:rsid w:val="00D25C73"/>
    <w:rsid w:val="00D25C87"/>
    <w:rsid w:val="00D25D40"/>
    <w:rsid w:val="00D25D88"/>
    <w:rsid w:val="00D25E8E"/>
    <w:rsid w:val="00D25EE3"/>
    <w:rsid w:val="00D25F86"/>
    <w:rsid w:val="00D261C2"/>
    <w:rsid w:val="00D2636D"/>
    <w:rsid w:val="00D264B2"/>
    <w:rsid w:val="00D265F0"/>
    <w:rsid w:val="00D26AF3"/>
    <w:rsid w:val="00D26CB8"/>
    <w:rsid w:val="00D26D5A"/>
    <w:rsid w:val="00D275AE"/>
    <w:rsid w:val="00D2770D"/>
    <w:rsid w:val="00D279DE"/>
    <w:rsid w:val="00D27B79"/>
    <w:rsid w:val="00D27C67"/>
    <w:rsid w:val="00D27E25"/>
    <w:rsid w:val="00D27E8E"/>
    <w:rsid w:val="00D300D8"/>
    <w:rsid w:val="00D302CF"/>
    <w:rsid w:val="00D30343"/>
    <w:rsid w:val="00D304F3"/>
    <w:rsid w:val="00D30554"/>
    <w:rsid w:val="00D30648"/>
    <w:rsid w:val="00D30742"/>
    <w:rsid w:val="00D3087B"/>
    <w:rsid w:val="00D308D8"/>
    <w:rsid w:val="00D30A27"/>
    <w:rsid w:val="00D30A36"/>
    <w:rsid w:val="00D30A57"/>
    <w:rsid w:val="00D30A63"/>
    <w:rsid w:val="00D30BA8"/>
    <w:rsid w:val="00D30C23"/>
    <w:rsid w:val="00D30E29"/>
    <w:rsid w:val="00D30E93"/>
    <w:rsid w:val="00D30EF4"/>
    <w:rsid w:val="00D31088"/>
    <w:rsid w:val="00D31185"/>
    <w:rsid w:val="00D311BB"/>
    <w:rsid w:val="00D31E9D"/>
    <w:rsid w:val="00D31EB2"/>
    <w:rsid w:val="00D322B6"/>
    <w:rsid w:val="00D32632"/>
    <w:rsid w:val="00D32734"/>
    <w:rsid w:val="00D32750"/>
    <w:rsid w:val="00D32791"/>
    <w:rsid w:val="00D32C4F"/>
    <w:rsid w:val="00D32DED"/>
    <w:rsid w:val="00D32E00"/>
    <w:rsid w:val="00D3305E"/>
    <w:rsid w:val="00D3336E"/>
    <w:rsid w:val="00D33455"/>
    <w:rsid w:val="00D334AB"/>
    <w:rsid w:val="00D337A4"/>
    <w:rsid w:val="00D33A55"/>
    <w:rsid w:val="00D33A8B"/>
    <w:rsid w:val="00D33E45"/>
    <w:rsid w:val="00D34185"/>
    <w:rsid w:val="00D342A5"/>
    <w:rsid w:val="00D34537"/>
    <w:rsid w:val="00D3467B"/>
    <w:rsid w:val="00D34F1E"/>
    <w:rsid w:val="00D34FAE"/>
    <w:rsid w:val="00D3526A"/>
    <w:rsid w:val="00D3544C"/>
    <w:rsid w:val="00D35547"/>
    <w:rsid w:val="00D358A1"/>
    <w:rsid w:val="00D35D21"/>
    <w:rsid w:val="00D35D2C"/>
    <w:rsid w:val="00D35EBA"/>
    <w:rsid w:val="00D35F5E"/>
    <w:rsid w:val="00D36004"/>
    <w:rsid w:val="00D362A4"/>
    <w:rsid w:val="00D362D1"/>
    <w:rsid w:val="00D36500"/>
    <w:rsid w:val="00D36709"/>
    <w:rsid w:val="00D3679D"/>
    <w:rsid w:val="00D36B0B"/>
    <w:rsid w:val="00D36BAC"/>
    <w:rsid w:val="00D36C7D"/>
    <w:rsid w:val="00D36EBB"/>
    <w:rsid w:val="00D3715F"/>
    <w:rsid w:val="00D37332"/>
    <w:rsid w:val="00D3741A"/>
    <w:rsid w:val="00D3742E"/>
    <w:rsid w:val="00D3747E"/>
    <w:rsid w:val="00D374C9"/>
    <w:rsid w:val="00D374DF"/>
    <w:rsid w:val="00D378FC"/>
    <w:rsid w:val="00D379B8"/>
    <w:rsid w:val="00D37BE9"/>
    <w:rsid w:val="00D37F89"/>
    <w:rsid w:val="00D37FBF"/>
    <w:rsid w:val="00D4053F"/>
    <w:rsid w:val="00D4068C"/>
    <w:rsid w:val="00D406D8"/>
    <w:rsid w:val="00D40A8B"/>
    <w:rsid w:val="00D40D06"/>
    <w:rsid w:val="00D40E2A"/>
    <w:rsid w:val="00D40EDC"/>
    <w:rsid w:val="00D41228"/>
    <w:rsid w:val="00D41304"/>
    <w:rsid w:val="00D41415"/>
    <w:rsid w:val="00D41776"/>
    <w:rsid w:val="00D4184E"/>
    <w:rsid w:val="00D41A33"/>
    <w:rsid w:val="00D41C47"/>
    <w:rsid w:val="00D41CE2"/>
    <w:rsid w:val="00D41E11"/>
    <w:rsid w:val="00D41E56"/>
    <w:rsid w:val="00D41E8A"/>
    <w:rsid w:val="00D422C8"/>
    <w:rsid w:val="00D422F7"/>
    <w:rsid w:val="00D4234D"/>
    <w:rsid w:val="00D42373"/>
    <w:rsid w:val="00D423D5"/>
    <w:rsid w:val="00D424C5"/>
    <w:rsid w:val="00D4266F"/>
    <w:rsid w:val="00D42722"/>
    <w:rsid w:val="00D42732"/>
    <w:rsid w:val="00D427CE"/>
    <w:rsid w:val="00D42B87"/>
    <w:rsid w:val="00D42D5F"/>
    <w:rsid w:val="00D42F7B"/>
    <w:rsid w:val="00D43043"/>
    <w:rsid w:val="00D43102"/>
    <w:rsid w:val="00D43305"/>
    <w:rsid w:val="00D43416"/>
    <w:rsid w:val="00D43641"/>
    <w:rsid w:val="00D43649"/>
    <w:rsid w:val="00D43953"/>
    <w:rsid w:val="00D43EC5"/>
    <w:rsid w:val="00D440AA"/>
    <w:rsid w:val="00D44233"/>
    <w:rsid w:val="00D44334"/>
    <w:rsid w:val="00D4446E"/>
    <w:rsid w:val="00D449AA"/>
    <w:rsid w:val="00D44A8C"/>
    <w:rsid w:val="00D44C6F"/>
    <w:rsid w:val="00D44D54"/>
    <w:rsid w:val="00D4514C"/>
    <w:rsid w:val="00D4549E"/>
    <w:rsid w:val="00D4573A"/>
    <w:rsid w:val="00D4578A"/>
    <w:rsid w:val="00D458EF"/>
    <w:rsid w:val="00D45A94"/>
    <w:rsid w:val="00D45BCD"/>
    <w:rsid w:val="00D45C5D"/>
    <w:rsid w:val="00D45CE9"/>
    <w:rsid w:val="00D4606C"/>
    <w:rsid w:val="00D46072"/>
    <w:rsid w:val="00D4627C"/>
    <w:rsid w:val="00D463F0"/>
    <w:rsid w:val="00D46546"/>
    <w:rsid w:val="00D4673D"/>
    <w:rsid w:val="00D46827"/>
    <w:rsid w:val="00D46A40"/>
    <w:rsid w:val="00D46C3D"/>
    <w:rsid w:val="00D46D10"/>
    <w:rsid w:val="00D46E0A"/>
    <w:rsid w:val="00D47269"/>
    <w:rsid w:val="00D4731B"/>
    <w:rsid w:val="00D473B9"/>
    <w:rsid w:val="00D474F6"/>
    <w:rsid w:val="00D475E8"/>
    <w:rsid w:val="00D476B1"/>
    <w:rsid w:val="00D477D5"/>
    <w:rsid w:val="00D478FA"/>
    <w:rsid w:val="00D479D7"/>
    <w:rsid w:val="00D47A5A"/>
    <w:rsid w:val="00D47B6F"/>
    <w:rsid w:val="00D47B70"/>
    <w:rsid w:val="00D47E7C"/>
    <w:rsid w:val="00D47F83"/>
    <w:rsid w:val="00D500C0"/>
    <w:rsid w:val="00D50153"/>
    <w:rsid w:val="00D501B8"/>
    <w:rsid w:val="00D50345"/>
    <w:rsid w:val="00D5055E"/>
    <w:rsid w:val="00D50A23"/>
    <w:rsid w:val="00D50B23"/>
    <w:rsid w:val="00D50E45"/>
    <w:rsid w:val="00D50EE3"/>
    <w:rsid w:val="00D50F92"/>
    <w:rsid w:val="00D511DC"/>
    <w:rsid w:val="00D512F6"/>
    <w:rsid w:val="00D516A5"/>
    <w:rsid w:val="00D5187B"/>
    <w:rsid w:val="00D51B92"/>
    <w:rsid w:val="00D51C23"/>
    <w:rsid w:val="00D51C7F"/>
    <w:rsid w:val="00D51D3C"/>
    <w:rsid w:val="00D51D7B"/>
    <w:rsid w:val="00D51EBC"/>
    <w:rsid w:val="00D51F48"/>
    <w:rsid w:val="00D5221A"/>
    <w:rsid w:val="00D52448"/>
    <w:rsid w:val="00D524B1"/>
    <w:rsid w:val="00D5252D"/>
    <w:rsid w:val="00D526AB"/>
    <w:rsid w:val="00D52A9C"/>
    <w:rsid w:val="00D52AA7"/>
    <w:rsid w:val="00D52B18"/>
    <w:rsid w:val="00D52D2B"/>
    <w:rsid w:val="00D52D87"/>
    <w:rsid w:val="00D52E89"/>
    <w:rsid w:val="00D52EBF"/>
    <w:rsid w:val="00D53395"/>
    <w:rsid w:val="00D53475"/>
    <w:rsid w:val="00D5358F"/>
    <w:rsid w:val="00D5363E"/>
    <w:rsid w:val="00D5368C"/>
    <w:rsid w:val="00D536DA"/>
    <w:rsid w:val="00D53791"/>
    <w:rsid w:val="00D53800"/>
    <w:rsid w:val="00D5388E"/>
    <w:rsid w:val="00D53904"/>
    <w:rsid w:val="00D53A47"/>
    <w:rsid w:val="00D53F54"/>
    <w:rsid w:val="00D53FCA"/>
    <w:rsid w:val="00D5415A"/>
    <w:rsid w:val="00D545DA"/>
    <w:rsid w:val="00D54644"/>
    <w:rsid w:val="00D5466D"/>
    <w:rsid w:val="00D54708"/>
    <w:rsid w:val="00D54867"/>
    <w:rsid w:val="00D548B2"/>
    <w:rsid w:val="00D54900"/>
    <w:rsid w:val="00D54A81"/>
    <w:rsid w:val="00D54C96"/>
    <w:rsid w:val="00D54E48"/>
    <w:rsid w:val="00D54E50"/>
    <w:rsid w:val="00D54FFB"/>
    <w:rsid w:val="00D55012"/>
    <w:rsid w:val="00D550A3"/>
    <w:rsid w:val="00D550C0"/>
    <w:rsid w:val="00D5520B"/>
    <w:rsid w:val="00D55225"/>
    <w:rsid w:val="00D5581A"/>
    <w:rsid w:val="00D55B2B"/>
    <w:rsid w:val="00D55BC3"/>
    <w:rsid w:val="00D55C37"/>
    <w:rsid w:val="00D55DC8"/>
    <w:rsid w:val="00D55E3A"/>
    <w:rsid w:val="00D56072"/>
    <w:rsid w:val="00D5622F"/>
    <w:rsid w:val="00D56425"/>
    <w:rsid w:val="00D56477"/>
    <w:rsid w:val="00D564E0"/>
    <w:rsid w:val="00D56A45"/>
    <w:rsid w:val="00D56BBC"/>
    <w:rsid w:val="00D56C14"/>
    <w:rsid w:val="00D56E3C"/>
    <w:rsid w:val="00D56F28"/>
    <w:rsid w:val="00D56FC0"/>
    <w:rsid w:val="00D57057"/>
    <w:rsid w:val="00D5718B"/>
    <w:rsid w:val="00D57209"/>
    <w:rsid w:val="00D572A5"/>
    <w:rsid w:val="00D572F9"/>
    <w:rsid w:val="00D5750A"/>
    <w:rsid w:val="00D5761D"/>
    <w:rsid w:val="00D578ED"/>
    <w:rsid w:val="00D579B1"/>
    <w:rsid w:val="00D57D09"/>
    <w:rsid w:val="00D57DC2"/>
    <w:rsid w:val="00D57EFD"/>
    <w:rsid w:val="00D57F53"/>
    <w:rsid w:val="00D600DE"/>
    <w:rsid w:val="00D60279"/>
    <w:rsid w:val="00D60472"/>
    <w:rsid w:val="00D60735"/>
    <w:rsid w:val="00D6075D"/>
    <w:rsid w:val="00D6085C"/>
    <w:rsid w:val="00D608B3"/>
    <w:rsid w:val="00D609EC"/>
    <w:rsid w:val="00D60AC7"/>
    <w:rsid w:val="00D60CEA"/>
    <w:rsid w:val="00D60D11"/>
    <w:rsid w:val="00D60D99"/>
    <w:rsid w:val="00D60EAA"/>
    <w:rsid w:val="00D60F20"/>
    <w:rsid w:val="00D6125E"/>
    <w:rsid w:val="00D61670"/>
    <w:rsid w:val="00D6194A"/>
    <w:rsid w:val="00D61A9E"/>
    <w:rsid w:val="00D61E67"/>
    <w:rsid w:val="00D61F6D"/>
    <w:rsid w:val="00D61FD6"/>
    <w:rsid w:val="00D620A0"/>
    <w:rsid w:val="00D62104"/>
    <w:rsid w:val="00D62605"/>
    <w:rsid w:val="00D62675"/>
    <w:rsid w:val="00D626A5"/>
    <w:rsid w:val="00D62740"/>
    <w:rsid w:val="00D6288A"/>
    <w:rsid w:val="00D629EF"/>
    <w:rsid w:val="00D62E6C"/>
    <w:rsid w:val="00D6300D"/>
    <w:rsid w:val="00D63096"/>
    <w:rsid w:val="00D63132"/>
    <w:rsid w:val="00D63338"/>
    <w:rsid w:val="00D634B6"/>
    <w:rsid w:val="00D6358D"/>
    <w:rsid w:val="00D639B5"/>
    <w:rsid w:val="00D63B43"/>
    <w:rsid w:val="00D63B46"/>
    <w:rsid w:val="00D63F16"/>
    <w:rsid w:val="00D64102"/>
    <w:rsid w:val="00D64199"/>
    <w:rsid w:val="00D641E7"/>
    <w:rsid w:val="00D64392"/>
    <w:rsid w:val="00D643EE"/>
    <w:rsid w:val="00D6452D"/>
    <w:rsid w:val="00D6454F"/>
    <w:rsid w:val="00D645AA"/>
    <w:rsid w:val="00D645B8"/>
    <w:rsid w:val="00D647FE"/>
    <w:rsid w:val="00D64FD1"/>
    <w:rsid w:val="00D65362"/>
    <w:rsid w:val="00D6557B"/>
    <w:rsid w:val="00D6570C"/>
    <w:rsid w:val="00D6580C"/>
    <w:rsid w:val="00D65A58"/>
    <w:rsid w:val="00D65ABB"/>
    <w:rsid w:val="00D65B84"/>
    <w:rsid w:val="00D65BC5"/>
    <w:rsid w:val="00D65D93"/>
    <w:rsid w:val="00D65E45"/>
    <w:rsid w:val="00D65EB5"/>
    <w:rsid w:val="00D66059"/>
    <w:rsid w:val="00D66097"/>
    <w:rsid w:val="00D6609E"/>
    <w:rsid w:val="00D6610D"/>
    <w:rsid w:val="00D6621D"/>
    <w:rsid w:val="00D662C8"/>
    <w:rsid w:val="00D662F1"/>
    <w:rsid w:val="00D663E4"/>
    <w:rsid w:val="00D664DA"/>
    <w:rsid w:val="00D6661A"/>
    <w:rsid w:val="00D66724"/>
    <w:rsid w:val="00D6674B"/>
    <w:rsid w:val="00D66853"/>
    <w:rsid w:val="00D669EC"/>
    <w:rsid w:val="00D66B25"/>
    <w:rsid w:val="00D66EC1"/>
    <w:rsid w:val="00D66EF9"/>
    <w:rsid w:val="00D67397"/>
    <w:rsid w:val="00D6740F"/>
    <w:rsid w:val="00D67703"/>
    <w:rsid w:val="00D67900"/>
    <w:rsid w:val="00D67B0A"/>
    <w:rsid w:val="00D67B53"/>
    <w:rsid w:val="00D67BF8"/>
    <w:rsid w:val="00D67C21"/>
    <w:rsid w:val="00D67C3E"/>
    <w:rsid w:val="00D67FA2"/>
    <w:rsid w:val="00D70399"/>
    <w:rsid w:val="00D7044C"/>
    <w:rsid w:val="00D704CE"/>
    <w:rsid w:val="00D70511"/>
    <w:rsid w:val="00D705C5"/>
    <w:rsid w:val="00D7075C"/>
    <w:rsid w:val="00D708BF"/>
    <w:rsid w:val="00D708E7"/>
    <w:rsid w:val="00D709EE"/>
    <w:rsid w:val="00D70A1C"/>
    <w:rsid w:val="00D70AB3"/>
    <w:rsid w:val="00D70B24"/>
    <w:rsid w:val="00D70CE0"/>
    <w:rsid w:val="00D70D50"/>
    <w:rsid w:val="00D70F99"/>
    <w:rsid w:val="00D71477"/>
    <w:rsid w:val="00D71573"/>
    <w:rsid w:val="00D71675"/>
    <w:rsid w:val="00D718C1"/>
    <w:rsid w:val="00D71A49"/>
    <w:rsid w:val="00D71A53"/>
    <w:rsid w:val="00D71E92"/>
    <w:rsid w:val="00D71F75"/>
    <w:rsid w:val="00D721F6"/>
    <w:rsid w:val="00D722F5"/>
    <w:rsid w:val="00D72404"/>
    <w:rsid w:val="00D72457"/>
    <w:rsid w:val="00D72768"/>
    <w:rsid w:val="00D727D2"/>
    <w:rsid w:val="00D728E5"/>
    <w:rsid w:val="00D72BE8"/>
    <w:rsid w:val="00D72C2E"/>
    <w:rsid w:val="00D72D6D"/>
    <w:rsid w:val="00D72FBD"/>
    <w:rsid w:val="00D7301B"/>
    <w:rsid w:val="00D73082"/>
    <w:rsid w:val="00D73217"/>
    <w:rsid w:val="00D732AC"/>
    <w:rsid w:val="00D733AD"/>
    <w:rsid w:val="00D73454"/>
    <w:rsid w:val="00D7373C"/>
    <w:rsid w:val="00D73A40"/>
    <w:rsid w:val="00D73BE2"/>
    <w:rsid w:val="00D73EE5"/>
    <w:rsid w:val="00D74031"/>
    <w:rsid w:val="00D74131"/>
    <w:rsid w:val="00D7428A"/>
    <w:rsid w:val="00D742F7"/>
    <w:rsid w:val="00D743FC"/>
    <w:rsid w:val="00D744C5"/>
    <w:rsid w:val="00D744F6"/>
    <w:rsid w:val="00D74517"/>
    <w:rsid w:val="00D7461E"/>
    <w:rsid w:val="00D7466C"/>
    <w:rsid w:val="00D747F5"/>
    <w:rsid w:val="00D74B83"/>
    <w:rsid w:val="00D74F70"/>
    <w:rsid w:val="00D75105"/>
    <w:rsid w:val="00D75165"/>
    <w:rsid w:val="00D753E0"/>
    <w:rsid w:val="00D754D4"/>
    <w:rsid w:val="00D75530"/>
    <w:rsid w:val="00D756C7"/>
    <w:rsid w:val="00D7571D"/>
    <w:rsid w:val="00D757C7"/>
    <w:rsid w:val="00D75848"/>
    <w:rsid w:val="00D7598E"/>
    <w:rsid w:val="00D75B10"/>
    <w:rsid w:val="00D75B66"/>
    <w:rsid w:val="00D75D68"/>
    <w:rsid w:val="00D760F4"/>
    <w:rsid w:val="00D76172"/>
    <w:rsid w:val="00D7621C"/>
    <w:rsid w:val="00D7628A"/>
    <w:rsid w:val="00D763E6"/>
    <w:rsid w:val="00D765E3"/>
    <w:rsid w:val="00D765FD"/>
    <w:rsid w:val="00D76631"/>
    <w:rsid w:val="00D7669A"/>
    <w:rsid w:val="00D76EFF"/>
    <w:rsid w:val="00D76F75"/>
    <w:rsid w:val="00D77073"/>
    <w:rsid w:val="00D77150"/>
    <w:rsid w:val="00D77211"/>
    <w:rsid w:val="00D774CA"/>
    <w:rsid w:val="00D77643"/>
    <w:rsid w:val="00D776C6"/>
    <w:rsid w:val="00D77881"/>
    <w:rsid w:val="00D77B88"/>
    <w:rsid w:val="00D77C55"/>
    <w:rsid w:val="00D8026B"/>
    <w:rsid w:val="00D806FB"/>
    <w:rsid w:val="00D80842"/>
    <w:rsid w:val="00D80978"/>
    <w:rsid w:val="00D80A17"/>
    <w:rsid w:val="00D80B45"/>
    <w:rsid w:val="00D80EE7"/>
    <w:rsid w:val="00D813D5"/>
    <w:rsid w:val="00D81517"/>
    <w:rsid w:val="00D8155A"/>
    <w:rsid w:val="00D8162B"/>
    <w:rsid w:val="00D817A9"/>
    <w:rsid w:val="00D817B5"/>
    <w:rsid w:val="00D8183F"/>
    <w:rsid w:val="00D81B0B"/>
    <w:rsid w:val="00D81D18"/>
    <w:rsid w:val="00D81D50"/>
    <w:rsid w:val="00D82152"/>
    <w:rsid w:val="00D82154"/>
    <w:rsid w:val="00D82156"/>
    <w:rsid w:val="00D82321"/>
    <w:rsid w:val="00D82345"/>
    <w:rsid w:val="00D824CE"/>
    <w:rsid w:val="00D824F4"/>
    <w:rsid w:val="00D82811"/>
    <w:rsid w:val="00D82A1F"/>
    <w:rsid w:val="00D82A5A"/>
    <w:rsid w:val="00D82A99"/>
    <w:rsid w:val="00D82C99"/>
    <w:rsid w:val="00D82CFB"/>
    <w:rsid w:val="00D82E3C"/>
    <w:rsid w:val="00D82E4E"/>
    <w:rsid w:val="00D82E77"/>
    <w:rsid w:val="00D83439"/>
    <w:rsid w:val="00D8346D"/>
    <w:rsid w:val="00D836E3"/>
    <w:rsid w:val="00D83D1E"/>
    <w:rsid w:val="00D83E11"/>
    <w:rsid w:val="00D83F02"/>
    <w:rsid w:val="00D83F4E"/>
    <w:rsid w:val="00D83F6B"/>
    <w:rsid w:val="00D83FCB"/>
    <w:rsid w:val="00D840AA"/>
    <w:rsid w:val="00D84417"/>
    <w:rsid w:val="00D847F1"/>
    <w:rsid w:val="00D84C83"/>
    <w:rsid w:val="00D84E0A"/>
    <w:rsid w:val="00D84EC0"/>
    <w:rsid w:val="00D84EED"/>
    <w:rsid w:val="00D850AB"/>
    <w:rsid w:val="00D85203"/>
    <w:rsid w:val="00D85222"/>
    <w:rsid w:val="00D852BD"/>
    <w:rsid w:val="00D85357"/>
    <w:rsid w:val="00D854CA"/>
    <w:rsid w:val="00D85595"/>
    <w:rsid w:val="00D857E0"/>
    <w:rsid w:val="00D85878"/>
    <w:rsid w:val="00D85D56"/>
    <w:rsid w:val="00D85EA9"/>
    <w:rsid w:val="00D85EB7"/>
    <w:rsid w:val="00D85EE6"/>
    <w:rsid w:val="00D85FC2"/>
    <w:rsid w:val="00D85FE0"/>
    <w:rsid w:val="00D8617E"/>
    <w:rsid w:val="00D861CD"/>
    <w:rsid w:val="00D862CE"/>
    <w:rsid w:val="00D86382"/>
    <w:rsid w:val="00D86523"/>
    <w:rsid w:val="00D86591"/>
    <w:rsid w:val="00D86881"/>
    <w:rsid w:val="00D868A7"/>
    <w:rsid w:val="00D86A93"/>
    <w:rsid w:val="00D86B22"/>
    <w:rsid w:val="00D86BF8"/>
    <w:rsid w:val="00D86CCF"/>
    <w:rsid w:val="00D86E2A"/>
    <w:rsid w:val="00D86E4B"/>
    <w:rsid w:val="00D86F13"/>
    <w:rsid w:val="00D8724B"/>
    <w:rsid w:val="00D87390"/>
    <w:rsid w:val="00D8746E"/>
    <w:rsid w:val="00D8756B"/>
    <w:rsid w:val="00D8766F"/>
    <w:rsid w:val="00D87839"/>
    <w:rsid w:val="00D87929"/>
    <w:rsid w:val="00D87A70"/>
    <w:rsid w:val="00D87BB7"/>
    <w:rsid w:val="00D87CA3"/>
    <w:rsid w:val="00D87CB2"/>
    <w:rsid w:val="00D87D65"/>
    <w:rsid w:val="00D90015"/>
    <w:rsid w:val="00D90162"/>
    <w:rsid w:val="00D903C4"/>
    <w:rsid w:val="00D90743"/>
    <w:rsid w:val="00D9089E"/>
    <w:rsid w:val="00D908C6"/>
    <w:rsid w:val="00D90908"/>
    <w:rsid w:val="00D90C36"/>
    <w:rsid w:val="00D90DAB"/>
    <w:rsid w:val="00D90EF5"/>
    <w:rsid w:val="00D91024"/>
    <w:rsid w:val="00D910DA"/>
    <w:rsid w:val="00D91164"/>
    <w:rsid w:val="00D91187"/>
    <w:rsid w:val="00D91251"/>
    <w:rsid w:val="00D912EE"/>
    <w:rsid w:val="00D91493"/>
    <w:rsid w:val="00D914A7"/>
    <w:rsid w:val="00D91555"/>
    <w:rsid w:val="00D916CB"/>
    <w:rsid w:val="00D91888"/>
    <w:rsid w:val="00D9194A"/>
    <w:rsid w:val="00D91978"/>
    <w:rsid w:val="00D91997"/>
    <w:rsid w:val="00D91CF3"/>
    <w:rsid w:val="00D91DDB"/>
    <w:rsid w:val="00D91EA8"/>
    <w:rsid w:val="00D92106"/>
    <w:rsid w:val="00D9239B"/>
    <w:rsid w:val="00D92404"/>
    <w:rsid w:val="00D92A7D"/>
    <w:rsid w:val="00D92B98"/>
    <w:rsid w:val="00D92C54"/>
    <w:rsid w:val="00D92F9C"/>
    <w:rsid w:val="00D93050"/>
    <w:rsid w:val="00D931DB"/>
    <w:rsid w:val="00D932C1"/>
    <w:rsid w:val="00D935AE"/>
    <w:rsid w:val="00D93771"/>
    <w:rsid w:val="00D93AA1"/>
    <w:rsid w:val="00D93C2C"/>
    <w:rsid w:val="00D93CD3"/>
    <w:rsid w:val="00D93D35"/>
    <w:rsid w:val="00D93DA0"/>
    <w:rsid w:val="00D9405D"/>
    <w:rsid w:val="00D941FD"/>
    <w:rsid w:val="00D94228"/>
    <w:rsid w:val="00D943CE"/>
    <w:rsid w:val="00D94439"/>
    <w:rsid w:val="00D944D8"/>
    <w:rsid w:val="00D94595"/>
    <w:rsid w:val="00D94A06"/>
    <w:rsid w:val="00D94C36"/>
    <w:rsid w:val="00D94D64"/>
    <w:rsid w:val="00D94D7E"/>
    <w:rsid w:val="00D94E35"/>
    <w:rsid w:val="00D94F80"/>
    <w:rsid w:val="00D951C9"/>
    <w:rsid w:val="00D955F3"/>
    <w:rsid w:val="00D958EC"/>
    <w:rsid w:val="00D958EE"/>
    <w:rsid w:val="00D95AA1"/>
    <w:rsid w:val="00D95C91"/>
    <w:rsid w:val="00D95D47"/>
    <w:rsid w:val="00D95D8D"/>
    <w:rsid w:val="00D95DF7"/>
    <w:rsid w:val="00D95F81"/>
    <w:rsid w:val="00D96626"/>
    <w:rsid w:val="00D967E2"/>
    <w:rsid w:val="00D9683C"/>
    <w:rsid w:val="00D9685F"/>
    <w:rsid w:val="00D9688F"/>
    <w:rsid w:val="00D968DA"/>
    <w:rsid w:val="00D969B8"/>
    <w:rsid w:val="00D96B25"/>
    <w:rsid w:val="00D96F7A"/>
    <w:rsid w:val="00D9712D"/>
    <w:rsid w:val="00D973A6"/>
    <w:rsid w:val="00D97438"/>
    <w:rsid w:val="00D974D2"/>
    <w:rsid w:val="00D9782C"/>
    <w:rsid w:val="00D979B7"/>
    <w:rsid w:val="00D97B2E"/>
    <w:rsid w:val="00D97BB7"/>
    <w:rsid w:val="00D97CC2"/>
    <w:rsid w:val="00D97CE6"/>
    <w:rsid w:val="00DA01C8"/>
    <w:rsid w:val="00DA0551"/>
    <w:rsid w:val="00DA06D5"/>
    <w:rsid w:val="00DA0767"/>
    <w:rsid w:val="00DA0E4F"/>
    <w:rsid w:val="00DA0F0E"/>
    <w:rsid w:val="00DA11B9"/>
    <w:rsid w:val="00DA1730"/>
    <w:rsid w:val="00DA1BB2"/>
    <w:rsid w:val="00DA1CEF"/>
    <w:rsid w:val="00DA1CF5"/>
    <w:rsid w:val="00DA1DB4"/>
    <w:rsid w:val="00DA1DB5"/>
    <w:rsid w:val="00DA1DE5"/>
    <w:rsid w:val="00DA20AE"/>
    <w:rsid w:val="00DA2274"/>
    <w:rsid w:val="00DA2484"/>
    <w:rsid w:val="00DA2732"/>
    <w:rsid w:val="00DA2763"/>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3EB"/>
    <w:rsid w:val="00DA34ED"/>
    <w:rsid w:val="00DA36DA"/>
    <w:rsid w:val="00DA3E11"/>
    <w:rsid w:val="00DA3E98"/>
    <w:rsid w:val="00DA41BD"/>
    <w:rsid w:val="00DA4299"/>
    <w:rsid w:val="00DA4505"/>
    <w:rsid w:val="00DA45DB"/>
    <w:rsid w:val="00DA473C"/>
    <w:rsid w:val="00DA4957"/>
    <w:rsid w:val="00DA4975"/>
    <w:rsid w:val="00DA4AEF"/>
    <w:rsid w:val="00DA4BFF"/>
    <w:rsid w:val="00DA4C2B"/>
    <w:rsid w:val="00DA4C56"/>
    <w:rsid w:val="00DA4CB7"/>
    <w:rsid w:val="00DA4DC4"/>
    <w:rsid w:val="00DA4ECE"/>
    <w:rsid w:val="00DA4F48"/>
    <w:rsid w:val="00DA4FB7"/>
    <w:rsid w:val="00DA50EF"/>
    <w:rsid w:val="00DA5274"/>
    <w:rsid w:val="00DA542F"/>
    <w:rsid w:val="00DA5686"/>
    <w:rsid w:val="00DA58E1"/>
    <w:rsid w:val="00DA601D"/>
    <w:rsid w:val="00DA60F8"/>
    <w:rsid w:val="00DA65E6"/>
    <w:rsid w:val="00DA66E8"/>
    <w:rsid w:val="00DA67BA"/>
    <w:rsid w:val="00DA67D6"/>
    <w:rsid w:val="00DA6AEA"/>
    <w:rsid w:val="00DA6C1C"/>
    <w:rsid w:val="00DA7318"/>
    <w:rsid w:val="00DA753B"/>
    <w:rsid w:val="00DA78A1"/>
    <w:rsid w:val="00DA7919"/>
    <w:rsid w:val="00DA7BCF"/>
    <w:rsid w:val="00DA7C0C"/>
    <w:rsid w:val="00DA7C7C"/>
    <w:rsid w:val="00DA7DB7"/>
    <w:rsid w:val="00DA7F70"/>
    <w:rsid w:val="00DB007E"/>
    <w:rsid w:val="00DB009F"/>
    <w:rsid w:val="00DB01FE"/>
    <w:rsid w:val="00DB057C"/>
    <w:rsid w:val="00DB06BD"/>
    <w:rsid w:val="00DB06F0"/>
    <w:rsid w:val="00DB0A14"/>
    <w:rsid w:val="00DB0C1C"/>
    <w:rsid w:val="00DB0C87"/>
    <w:rsid w:val="00DB0D26"/>
    <w:rsid w:val="00DB0D75"/>
    <w:rsid w:val="00DB0DFC"/>
    <w:rsid w:val="00DB0F2E"/>
    <w:rsid w:val="00DB1184"/>
    <w:rsid w:val="00DB1299"/>
    <w:rsid w:val="00DB15C6"/>
    <w:rsid w:val="00DB1874"/>
    <w:rsid w:val="00DB1984"/>
    <w:rsid w:val="00DB2008"/>
    <w:rsid w:val="00DB220E"/>
    <w:rsid w:val="00DB236A"/>
    <w:rsid w:val="00DB237A"/>
    <w:rsid w:val="00DB2579"/>
    <w:rsid w:val="00DB2722"/>
    <w:rsid w:val="00DB2855"/>
    <w:rsid w:val="00DB291B"/>
    <w:rsid w:val="00DB29A1"/>
    <w:rsid w:val="00DB2A25"/>
    <w:rsid w:val="00DB2C22"/>
    <w:rsid w:val="00DB2E6A"/>
    <w:rsid w:val="00DB37E4"/>
    <w:rsid w:val="00DB3A71"/>
    <w:rsid w:val="00DB3BCD"/>
    <w:rsid w:val="00DB3C4B"/>
    <w:rsid w:val="00DB3CF2"/>
    <w:rsid w:val="00DB3E37"/>
    <w:rsid w:val="00DB3E3D"/>
    <w:rsid w:val="00DB3ECB"/>
    <w:rsid w:val="00DB416C"/>
    <w:rsid w:val="00DB4329"/>
    <w:rsid w:val="00DB43BE"/>
    <w:rsid w:val="00DB4406"/>
    <w:rsid w:val="00DB442A"/>
    <w:rsid w:val="00DB45A4"/>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3C7"/>
    <w:rsid w:val="00DB776E"/>
    <w:rsid w:val="00DB779A"/>
    <w:rsid w:val="00DB77B1"/>
    <w:rsid w:val="00DB796C"/>
    <w:rsid w:val="00DB7BFD"/>
    <w:rsid w:val="00DC0265"/>
    <w:rsid w:val="00DC03CD"/>
    <w:rsid w:val="00DC04F2"/>
    <w:rsid w:val="00DC06F7"/>
    <w:rsid w:val="00DC08EC"/>
    <w:rsid w:val="00DC0A68"/>
    <w:rsid w:val="00DC0C64"/>
    <w:rsid w:val="00DC0CB0"/>
    <w:rsid w:val="00DC0EAE"/>
    <w:rsid w:val="00DC0F7C"/>
    <w:rsid w:val="00DC1140"/>
    <w:rsid w:val="00DC1248"/>
    <w:rsid w:val="00DC182F"/>
    <w:rsid w:val="00DC1D1A"/>
    <w:rsid w:val="00DC2042"/>
    <w:rsid w:val="00DC205C"/>
    <w:rsid w:val="00DC216F"/>
    <w:rsid w:val="00DC2284"/>
    <w:rsid w:val="00DC2305"/>
    <w:rsid w:val="00DC24E6"/>
    <w:rsid w:val="00DC2596"/>
    <w:rsid w:val="00DC2665"/>
    <w:rsid w:val="00DC2A82"/>
    <w:rsid w:val="00DC2DF5"/>
    <w:rsid w:val="00DC3024"/>
    <w:rsid w:val="00DC3517"/>
    <w:rsid w:val="00DC355E"/>
    <w:rsid w:val="00DC3B35"/>
    <w:rsid w:val="00DC464C"/>
    <w:rsid w:val="00DC46AD"/>
    <w:rsid w:val="00DC49C3"/>
    <w:rsid w:val="00DC4A66"/>
    <w:rsid w:val="00DC4B18"/>
    <w:rsid w:val="00DC4C78"/>
    <w:rsid w:val="00DC4CFF"/>
    <w:rsid w:val="00DC4F79"/>
    <w:rsid w:val="00DC5530"/>
    <w:rsid w:val="00DC588F"/>
    <w:rsid w:val="00DC5AE7"/>
    <w:rsid w:val="00DC5B21"/>
    <w:rsid w:val="00DC5BC2"/>
    <w:rsid w:val="00DC5E99"/>
    <w:rsid w:val="00DC5ECB"/>
    <w:rsid w:val="00DC5F64"/>
    <w:rsid w:val="00DC6026"/>
    <w:rsid w:val="00DC64E0"/>
    <w:rsid w:val="00DC699A"/>
    <w:rsid w:val="00DC69E8"/>
    <w:rsid w:val="00DC6A28"/>
    <w:rsid w:val="00DC6BB5"/>
    <w:rsid w:val="00DC6C84"/>
    <w:rsid w:val="00DC6CC3"/>
    <w:rsid w:val="00DC6D3D"/>
    <w:rsid w:val="00DC6E06"/>
    <w:rsid w:val="00DC703A"/>
    <w:rsid w:val="00DC71F5"/>
    <w:rsid w:val="00DC7396"/>
    <w:rsid w:val="00DC74EF"/>
    <w:rsid w:val="00DC7784"/>
    <w:rsid w:val="00DC7B96"/>
    <w:rsid w:val="00DC7D29"/>
    <w:rsid w:val="00DC7D5C"/>
    <w:rsid w:val="00DC7D8B"/>
    <w:rsid w:val="00DC7E0C"/>
    <w:rsid w:val="00DC7EF5"/>
    <w:rsid w:val="00DC7FAD"/>
    <w:rsid w:val="00DD0157"/>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0EB0"/>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6FA"/>
    <w:rsid w:val="00DD26FF"/>
    <w:rsid w:val="00DD28DC"/>
    <w:rsid w:val="00DD2926"/>
    <w:rsid w:val="00DD297A"/>
    <w:rsid w:val="00DD29A2"/>
    <w:rsid w:val="00DD2A95"/>
    <w:rsid w:val="00DD2CA7"/>
    <w:rsid w:val="00DD2D27"/>
    <w:rsid w:val="00DD2D75"/>
    <w:rsid w:val="00DD301D"/>
    <w:rsid w:val="00DD306D"/>
    <w:rsid w:val="00DD31B6"/>
    <w:rsid w:val="00DD351C"/>
    <w:rsid w:val="00DD3855"/>
    <w:rsid w:val="00DD386E"/>
    <w:rsid w:val="00DD3A3A"/>
    <w:rsid w:val="00DD3AF8"/>
    <w:rsid w:val="00DD3B36"/>
    <w:rsid w:val="00DD4002"/>
    <w:rsid w:val="00DD404B"/>
    <w:rsid w:val="00DD4058"/>
    <w:rsid w:val="00DD4149"/>
    <w:rsid w:val="00DD41F9"/>
    <w:rsid w:val="00DD4489"/>
    <w:rsid w:val="00DD4780"/>
    <w:rsid w:val="00DD4788"/>
    <w:rsid w:val="00DD4DB3"/>
    <w:rsid w:val="00DD4DF0"/>
    <w:rsid w:val="00DD5054"/>
    <w:rsid w:val="00DD5099"/>
    <w:rsid w:val="00DD51C1"/>
    <w:rsid w:val="00DD51D3"/>
    <w:rsid w:val="00DD5960"/>
    <w:rsid w:val="00DD5AC6"/>
    <w:rsid w:val="00DD5B96"/>
    <w:rsid w:val="00DD5EDF"/>
    <w:rsid w:val="00DD5F39"/>
    <w:rsid w:val="00DD5FE1"/>
    <w:rsid w:val="00DD6122"/>
    <w:rsid w:val="00DD6290"/>
    <w:rsid w:val="00DD6372"/>
    <w:rsid w:val="00DD63FC"/>
    <w:rsid w:val="00DD64A6"/>
    <w:rsid w:val="00DD666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CB8"/>
    <w:rsid w:val="00DD7D78"/>
    <w:rsid w:val="00DD7DCE"/>
    <w:rsid w:val="00DD7EA4"/>
    <w:rsid w:val="00DE03EC"/>
    <w:rsid w:val="00DE0456"/>
    <w:rsid w:val="00DE0575"/>
    <w:rsid w:val="00DE05BA"/>
    <w:rsid w:val="00DE05C9"/>
    <w:rsid w:val="00DE06B4"/>
    <w:rsid w:val="00DE0733"/>
    <w:rsid w:val="00DE0A4B"/>
    <w:rsid w:val="00DE0B68"/>
    <w:rsid w:val="00DE0BBA"/>
    <w:rsid w:val="00DE0CC6"/>
    <w:rsid w:val="00DE0D07"/>
    <w:rsid w:val="00DE0E09"/>
    <w:rsid w:val="00DE175B"/>
    <w:rsid w:val="00DE1A77"/>
    <w:rsid w:val="00DE1CBD"/>
    <w:rsid w:val="00DE1CFB"/>
    <w:rsid w:val="00DE1D30"/>
    <w:rsid w:val="00DE1F08"/>
    <w:rsid w:val="00DE207F"/>
    <w:rsid w:val="00DE212E"/>
    <w:rsid w:val="00DE214C"/>
    <w:rsid w:val="00DE215D"/>
    <w:rsid w:val="00DE2254"/>
    <w:rsid w:val="00DE23BC"/>
    <w:rsid w:val="00DE25F9"/>
    <w:rsid w:val="00DE2CBC"/>
    <w:rsid w:val="00DE2E32"/>
    <w:rsid w:val="00DE2E5B"/>
    <w:rsid w:val="00DE330E"/>
    <w:rsid w:val="00DE3423"/>
    <w:rsid w:val="00DE34DA"/>
    <w:rsid w:val="00DE354F"/>
    <w:rsid w:val="00DE3618"/>
    <w:rsid w:val="00DE3690"/>
    <w:rsid w:val="00DE373F"/>
    <w:rsid w:val="00DE3749"/>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07C"/>
    <w:rsid w:val="00DE517F"/>
    <w:rsid w:val="00DE5184"/>
    <w:rsid w:val="00DE52D7"/>
    <w:rsid w:val="00DE536C"/>
    <w:rsid w:val="00DE53E7"/>
    <w:rsid w:val="00DE5529"/>
    <w:rsid w:val="00DE55BD"/>
    <w:rsid w:val="00DE565C"/>
    <w:rsid w:val="00DE57E0"/>
    <w:rsid w:val="00DE5858"/>
    <w:rsid w:val="00DE59D5"/>
    <w:rsid w:val="00DE5A9E"/>
    <w:rsid w:val="00DE5B56"/>
    <w:rsid w:val="00DE5CBA"/>
    <w:rsid w:val="00DE5CCF"/>
    <w:rsid w:val="00DE5CED"/>
    <w:rsid w:val="00DE5EC2"/>
    <w:rsid w:val="00DE5FE3"/>
    <w:rsid w:val="00DE6061"/>
    <w:rsid w:val="00DE60AD"/>
    <w:rsid w:val="00DE6235"/>
    <w:rsid w:val="00DE63AC"/>
    <w:rsid w:val="00DE6660"/>
    <w:rsid w:val="00DE673D"/>
    <w:rsid w:val="00DE6B0B"/>
    <w:rsid w:val="00DE6C09"/>
    <w:rsid w:val="00DE6DE4"/>
    <w:rsid w:val="00DE6F92"/>
    <w:rsid w:val="00DE701D"/>
    <w:rsid w:val="00DE7E3F"/>
    <w:rsid w:val="00DE7F78"/>
    <w:rsid w:val="00DE7F9C"/>
    <w:rsid w:val="00DF00AD"/>
    <w:rsid w:val="00DF0147"/>
    <w:rsid w:val="00DF028F"/>
    <w:rsid w:val="00DF0745"/>
    <w:rsid w:val="00DF088E"/>
    <w:rsid w:val="00DF0B43"/>
    <w:rsid w:val="00DF0E43"/>
    <w:rsid w:val="00DF0EBE"/>
    <w:rsid w:val="00DF10D7"/>
    <w:rsid w:val="00DF13A4"/>
    <w:rsid w:val="00DF1413"/>
    <w:rsid w:val="00DF1492"/>
    <w:rsid w:val="00DF15EB"/>
    <w:rsid w:val="00DF179C"/>
    <w:rsid w:val="00DF1892"/>
    <w:rsid w:val="00DF19C3"/>
    <w:rsid w:val="00DF1A60"/>
    <w:rsid w:val="00DF1A99"/>
    <w:rsid w:val="00DF1AEF"/>
    <w:rsid w:val="00DF1AF7"/>
    <w:rsid w:val="00DF1BC4"/>
    <w:rsid w:val="00DF1D05"/>
    <w:rsid w:val="00DF1E4A"/>
    <w:rsid w:val="00DF20F8"/>
    <w:rsid w:val="00DF2156"/>
    <w:rsid w:val="00DF21C0"/>
    <w:rsid w:val="00DF2250"/>
    <w:rsid w:val="00DF236F"/>
    <w:rsid w:val="00DF254D"/>
    <w:rsid w:val="00DF265A"/>
    <w:rsid w:val="00DF268C"/>
    <w:rsid w:val="00DF285A"/>
    <w:rsid w:val="00DF287F"/>
    <w:rsid w:val="00DF2938"/>
    <w:rsid w:val="00DF2C71"/>
    <w:rsid w:val="00DF3092"/>
    <w:rsid w:val="00DF34E0"/>
    <w:rsid w:val="00DF368E"/>
    <w:rsid w:val="00DF37E7"/>
    <w:rsid w:val="00DF3995"/>
    <w:rsid w:val="00DF3AEF"/>
    <w:rsid w:val="00DF3D6B"/>
    <w:rsid w:val="00DF3EE2"/>
    <w:rsid w:val="00DF40E8"/>
    <w:rsid w:val="00DF430E"/>
    <w:rsid w:val="00DF4405"/>
    <w:rsid w:val="00DF4535"/>
    <w:rsid w:val="00DF455E"/>
    <w:rsid w:val="00DF46C9"/>
    <w:rsid w:val="00DF46E8"/>
    <w:rsid w:val="00DF4820"/>
    <w:rsid w:val="00DF4822"/>
    <w:rsid w:val="00DF49F6"/>
    <w:rsid w:val="00DF4B93"/>
    <w:rsid w:val="00DF4C2A"/>
    <w:rsid w:val="00DF4D27"/>
    <w:rsid w:val="00DF5231"/>
    <w:rsid w:val="00DF56AA"/>
    <w:rsid w:val="00DF58EC"/>
    <w:rsid w:val="00DF5A07"/>
    <w:rsid w:val="00DF5A6D"/>
    <w:rsid w:val="00DF5B2E"/>
    <w:rsid w:val="00DF5CE0"/>
    <w:rsid w:val="00DF5D28"/>
    <w:rsid w:val="00DF5D64"/>
    <w:rsid w:val="00DF5D6C"/>
    <w:rsid w:val="00DF5F7D"/>
    <w:rsid w:val="00DF5FF7"/>
    <w:rsid w:val="00DF6127"/>
    <w:rsid w:val="00DF648A"/>
    <w:rsid w:val="00DF65D1"/>
    <w:rsid w:val="00DF6762"/>
    <w:rsid w:val="00DF6871"/>
    <w:rsid w:val="00DF7049"/>
    <w:rsid w:val="00DF7059"/>
    <w:rsid w:val="00DF7103"/>
    <w:rsid w:val="00DF71F6"/>
    <w:rsid w:val="00DF7369"/>
    <w:rsid w:val="00DF736E"/>
    <w:rsid w:val="00DF7446"/>
    <w:rsid w:val="00DF74C7"/>
    <w:rsid w:val="00DF780F"/>
    <w:rsid w:val="00DF7909"/>
    <w:rsid w:val="00DF7AD4"/>
    <w:rsid w:val="00DF7E62"/>
    <w:rsid w:val="00E0009C"/>
    <w:rsid w:val="00E0018F"/>
    <w:rsid w:val="00E002AB"/>
    <w:rsid w:val="00E00355"/>
    <w:rsid w:val="00E00507"/>
    <w:rsid w:val="00E0059E"/>
    <w:rsid w:val="00E0077E"/>
    <w:rsid w:val="00E00805"/>
    <w:rsid w:val="00E009FD"/>
    <w:rsid w:val="00E00C7A"/>
    <w:rsid w:val="00E00DAB"/>
    <w:rsid w:val="00E00E88"/>
    <w:rsid w:val="00E00F5F"/>
    <w:rsid w:val="00E00F91"/>
    <w:rsid w:val="00E00FBE"/>
    <w:rsid w:val="00E010FF"/>
    <w:rsid w:val="00E011E9"/>
    <w:rsid w:val="00E01260"/>
    <w:rsid w:val="00E014B9"/>
    <w:rsid w:val="00E014C5"/>
    <w:rsid w:val="00E014D1"/>
    <w:rsid w:val="00E0154A"/>
    <w:rsid w:val="00E01812"/>
    <w:rsid w:val="00E01A27"/>
    <w:rsid w:val="00E02020"/>
    <w:rsid w:val="00E02076"/>
    <w:rsid w:val="00E020A5"/>
    <w:rsid w:val="00E02178"/>
    <w:rsid w:val="00E025B0"/>
    <w:rsid w:val="00E025CB"/>
    <w:rsid w:val="00E02669"/>
    <w:rsid w:val="00E027F0"/>
    <w:rsid w:val="00E02816"/>
    <w:rsid w:val="00E02885"/>
    <w:rsid w:val="00E02B27"/>
    <w:rsid w:val="00E02B37"/>
    <w:rsid w:val="00E02B76"/>
    <w:rsid w:val="00E02D24"/>
    <w:rsid w:val="00E02DBD"/>
    <w:rsid w:val="00E02E70"/>
    <w:rsid w:val="00E02EC8"/>
    <w:rsid w:val="00E02F83"/>
    <w:rsid w:val="00E0317D"/>
    <w:rsid w:val="00E0321E"/>
    <w:rsid w:val="00E03373"/>
    <w:rsid w:val="00E03466"/>
    <w:rsid w:val="00E034B4"/>
    <w:rsid w:val="00E03507"/>
    <w:rsid w:val="00E036D2"/>
    <w:rsid w:val="00E037BD"/>
    <w:rsid w:val="00E03801"/>
    <w:rsid w:val="00E038A4"/>
    <w:rsid w:val="00E038FF"/>
    <w:rsid w:val="00E0405A"/>
    <w:rsid w:val="00E0406A"/>
    <w:rsid w:val="00E0426E"/>
    <w:rsid w:val="00E0430B"/>
    <w:rsid w:val="00E04573"/>
    <w:rsid w:val="00E04682"/>
    <w:rsid w:val="00E04740"/>
    <w:rsid w:val="00E04747"/>
    <w:rsid w:val="00E048C0"/>
    <w:rsid w:val="00E04A19"/>
    <w:rsid w:val="00E04C67"/>
    <w:rsid w:val="00E04C9B"/>
    <w:rsid w:val="00E04D01"/>
    <w:rsid w:val="00E04E17"/>
    <w:rsid w:val="00E04E7F"/>
    <w:rsid w:val="00E0514E"/>
    <w:rsid w:val="00E05205"/>
    <w:rsid w:val="00E0539A"/>
    <w:rsid w:val="00E054C1"/>
    <w:rsid w:val="00E05963"/>
    <w:rsid w:val="00E05AB5"/>
    <w:rsid w:val="00E05C5C"/>
    <w:rsid w:val="00E05EBC"/>
    <w:rsid w:val="00E06091"/>
    <w:rsid w:val="00E0628B"/>
    <w:rsid w:val="00E06483"/>
    <w:rsid w:val="00E064BE"/>
    <w:rsid w:val="00E065AF"/>
    <w:rsid w:val="00E06668"/>
    <w:rsid w:val="00E06881"/>
    <w:rsid w:val="00E06B61"/>
    <w:rsid w:val="00E06B68"/>
    <w:rsid w:val="00E06CD4"/>
    <w:rsid w:val="00E06DA7"/>
    <w:rsid w:val="00E06F09"/>
    <w:rsid w:val="00E06F58"/>
    <w:rsid w:val="00E07030"/>
    <w:rsid w:val="00E07178"/>
    <w:rsid w:val="00E07383"/>
    <w:rsid w:val="00E0740F"/>
    <w:rsid w:val="00E07684"/>
    <w:rsid w:val="00E07821"/>
    <w:rsid w:val="00E07963"/>
    <w:rsid w:val="00E07972"/>
    <w:rsid w:val="00E07A6C"/>
    <w:rsid w:val="00E07F3B"/>
    <w:rsid w:val="00E100CD"/>
    <w:rsid w:val="00E10400"/>
    <w:rsid w:val="00E105FF"/>
    <w:rsid w:val="00E10604"/>
    <w:rsid w:val="00E10BA4"/>
    <w:rsid w:val="00E10D2E"/>
    <w:rsid w:val="00E10E36"/>
    <w:rsid w:val="00E111D1"/>
    <w:rsid w:val="00E11413"/>
    <w:rsid w:val="00E1162F"/>
    <w:rsid w:val="00E1163B"/>
    <w:rsid w:val="00E11852"/>
    <w:rsid w:val="00E11D1F"/>
    <w:rsid w:val="00E11D32"/>
    <w:rsid w:val="00E11DB7"/>
    <w:rsid w:val="00E11E98"/>
    <w:rsid w:val="00E11EC6"/>
    <w:rsid w:val="00E12061"/>
    <w:rsid w:val="00E12279"/>
    <w:rsid w:val="00E122DF"/>
    <w:rsid w:val="00E1234D"/>
    <w:rsid w:val="00E12358"/>
    <w:rsid w:val="00E128F2"/>
    <w:rsid w:val="00E12A38"/>
    <w:rsid w:val="00E12B94"/>
    <w:rsid w:val="00E12C73"/>
    <w:rsid w:val="00E12C8C"/>
    <w:rsid w:val="00E12D1D"/>
    <w:rsid w:val="00E13002"/>
    <w:rsid w:val="00E1312F"/>
    <w:rsid w:val="00E131F3"/>
    <w:rsid w:val="00E13780"/>
    <w:rsid w:val="00E13812"/>
    <w:rsid w:val="00E1382D"/>
    <w:rsid w:val="00E1391F"/>
    <w:rsid w:val="00E1395F"/>
    <w:rsid w:val="00E1399D"/>
    <w:rsid w:val="00E13B8E"/>
    <w:rsid w:val="00E13BB7"/>
    <w:rsid w:val="00E13E15"/>
    <w:rsid w:val="00E13E65"/>
    <w:rsid w:val="00E13F37"/>
    <w:rsid w:val="00E13FB0"/>
    <w:rsid w:val="00E13FD8"/>
    <w:rsid w:val="00E14046"/>
    <w:rsid w:val="00E14098"/>
    <w:rsid w:val="00E14411"/>
    <w:rsid w:val="00E148EB"/>
    <w:rsid w:val="00E14BFA"/>
    <w:rsid w:val="00E15005"/>
    <w:rsid w:val="00E15086"/>
    <w:rsid w:val="00E152A8"/>
    <w:rsid w:val="00E15441"/>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D64"/>
    <w:rsid w:val="00E16E79"/>
    <w:rsid w:val="00E16F86"/>
    <w:rsid w:val="00E16F8F"/>
    <w:rsid w:val="00E17163"/>
    <w:rsid w:val="00E17166"/>
    <w:rsid w:val="00E172C8"/>
    <w:rsid w:val="00E172CC"/>
    <w:rsid w:val="00E1773B"/>
    <w:rsid w:val="00E178A4"/>
    <w:rsid w:val="00E17A6E"/>
    <w:rsid w:val="00E17BF7"/>
    <w:rsid w:val="00E17C11"/>
    <w:rsid w:val="00E17CEF"/>
    <w:rsid w:val="00E17F22"/>
    <w:rsid w:val="00E17FC9"/>
    <w:rsid w:val="00E20265"/>
    <w:rsid w:val="00E206AE"/>
    <w:rsid w:val="00E20882"/>
    <w:rsid w:val="00E20A5C"/>
    <w:rsid w:val="00E20DE8"/>
    <w:rsid w:val="00E20E1C"/>
    <w:rsid w:val="00E20E5F"/>
    <w:rsid w:val="00E20EA6"/>
    <w:rsid w:val="00E2101C"/>
    <w:rsid w:val="00E216F5"/>
    <w:rsid w:val="00E21804"/>
    <w:rsid w:val="00E21838"/>
    <w:rsid w:val="00E219AD"/>
    <w:rsid w:val="00E21CEF"/>
    <w:rsid w:val="00E21D28"/>
    <w:rsid w:val="00E21D37"/>
    <w:rsid w:val="00E21D65"/>
    <w:rsid w:val="00E21E5C"/>
    <w:rsid w:val="00E22279"/>
    <w:rsid w:val="00E22393"/>
    <w:rsid w:val="00E224A5"/>
    <w:rsid w:val="00E224C3"/>
    <w:rsid w:val="00E22509"/>
    <w:rsid w:val="00E22662"/>
    <w:rsid w:val="00E22A29"/>
    <w:rsid w:val="00E22E34"/>
    <w:rsid w:val="00E2301C"/>
    <w:rsid w:val="00E2313F"/>
    <w:rsid w:val="00E234BB"/>
    <w:rsid w:val="00E23772"/>
    <w:rsid w:val="00E23812"/>
    <w:rsid w:val="00E2384D"/>
    <w:rsid w:val="00E239C5"/>
    <w:rsid w:val="00E239FB"/>
    <w:rsid w:val="00E23A00"/>
    <w:rsid w:val="00E23DC8"/>
    <w:rsid w:val="00E23FD2"/>
    <w:rsid w:val="00E24209"/>
    <w:rsid w:val="00E2436A"/>
    <w:rsid w:val="00E244C1"/>
    <w:rsid w:val="00E2451D"/>
    <w:rsid w:val="00E245BD"/>
    <w:rsid w:val="00E248BA"/>
    <w:rsid w:val="00E248BD"/>
    <w:rsid w:val="00E24995"/>
    <w:rsid w:val="00E24CD4"/>
    <w:rsid w:val="00E24D74"/>
    <w:rsid w:val="00E24F59"/>
    <w:rsid w:val="00E24F5E"/>
    <w:rsid w:val="00E2521E"/>
    <w:rsid w:val="00E254F9"/>
    <w:rsid w:val="00E25553"/>
    <w:rsid w:val="00E25600"/>
    <w:rsid w:val="00E25687"/>
    <w:rsid w:val="00E25AF1"/>
    <w:rsid w:val="00E25EE5"/>
    <w:rsid w:val="00E260AA"/>
    <w:rsid w:val="00E261ED"/>
    <w:rsid w:val="00E2667A"/>
    <w:rsid w:val="00E268D9"/>
    <w:rsid w:val="00E26AA4"/>
    <w:rsid w:val="00E26CFE"/>
    <w:rsid w:val="00E26D28"/>
    <w:rsid w:val="00E26DA6"/>
    <w:rsid w:val="00E26E68"/>
    <w:rsid w:val="00E26E8A"/>
    <w:rsid w:val="00E2700F"/>
    <w:rsid w:val="00E272AA"/>
    <w:rsid w:val="00E27468"/>
    <w:rsid w:val="00E276E7"/>
    <w:rsid w:val="00E2778E"/>
    <w:rsid w:val="00E27793"/>
    <w:rsid w:val="00E27906"/>
    <w:rsid w:val="00E27A4D"/>
    <w:rsid w:val="00E27A6F"/>
    <w:rsid w:val="00E27B12"/>
    <w:rsid w:val="00E27B32"/>
    <w:rsid w:val="00E27B59"/>
    <w:rsid w:val="00E27D6B"/>
    <w:rsid w:val="00E27DA2"/>
    <w:rsid w:val="00E27F5B"/>
    <w:rsid w:val="00E3001D"/>
    <w:rsid w:val="00E300B8"/>
    <w:rsid w:val="00E3011D"/>
    <w:rsid w:val="00E302FB"/>
    <w:rsid w:val="00E304E8"/>
    <w:rsid w:val="00E30512"/>
    <w:rsid w:val="00E3055D"/>
    <w:rsid w:val="00E30653"/>
    <w:rsid w:val="00E3065E"/>
    <w:rsid w:val="00E30939"/>
    <w:rsid w:val="00E309E3"/>
    <w:rsid w:val="00E30AF7"/>
    <w:rsid w:val="00E30E56"/>
    <w:rsid w:val="00E31284"/>
    <w:rsid w:val="00E31441"/>
    <w:rsid w:val="00E3191B"/>
    <w:rsid w:val="00E31B22"/>
    <w:rsid w:val="00E31BD9"/>
    <w:rsid w:val="00E31C70"/>
    <w:rsid w:val="00E31C8A"/>
    <w:rsid w:val="00E31D96"/>
    <w:rsid w:val="00E31E23"/>
    <w:rsid w:val="00E31EE4"/>
    <w:rsid w:val="00E321BC"/>
    <w:rsid w:val="00E3234E"/>
    <w:rsid w:val="00E323AA"/>
    <w:rsid w:val="00E3244A"/>
    <w:rsid w:val="00E324BE"/>
    <w:rsid w:val="00E325CF"/>
    <w:rsid w:val="00E327A7"/>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EAD"/>
    <w:rsid w:val="00E33F81"/>
    <w:rsid w:val="00E341F8"/>
    <w:rsid w:val="00E34496"/>
    <w:rsid w:val="00E3450A"/>
    <w:rsid w:val="00E345BB"/>
    <w:rsid w:val="00E349DD"/>
    <w:rsid w:val="00E34A3B"/>
    <w:rsid w:val="00E34C37"/>
    <w:rsid w:val="00E34CBE"/>
    <w:rsid w:val="00E34DC6"/>
    <w:rsid w:val="00E34E9C"/>
    <w:rsid w:val="00E34F61"/>
    <w:rsid w:val="00E34F68"/>
    <w:rsid w:val="00E350A0"/>
    <w:rsid w:val="00E35721"/>
    <w:rsid w:val="00E35830"/>
    <w:rsid w:val="00E3587D"/>
    <w:rsid w:val="00E35880"/>
    <w:rsid w:val="00E358C4"/>
    <w:rsid w:val="00E3594A"/>
    <w:rsid w:val="00E35C8C"/>
    <w:rsid w:val="00E35F99"/>
    <w:rsid w:val="00E36029"/>
    <w:rsid w:val="00E36382"/>
    <w:rsid w:val="00E36417"/>
    <w:rsid w:val="00E36461"/>
    <w:rsid w:val="00E367B7"/>
    <w:rsid w:val="00E36C6B"/>
    <w:rsid w:val="00E36C72"/>
    <w:rsid w:val="00E36C8B"/>
    <w:rsid w:val="00E37142"/>
    <w:rsid w:val="00E374CA"/>
    <w:rsid w:val="00E376F1"/>
    <w:rsid w:val="00E379E8"/>
    <w:rsid w:val="00E37A13"/>
    <w:rsid w:val="00E37BF0"/>
    <w:rsid w:val="00E37EBA"/>
    <w:rsid w:val="00E40200"/>
    <w:rsid w:val="00E40284"/>
    <w:rsid w:val="00E40400"/>
    <w:rsid w:val="00E406F4"/>
    <w:rsid w:val="00E40810"/>
    <w:rsid w:val="00E40898"/>
    <w:rsid w:val="00E408D1"/>
    <w:rsid w:val="00E40A7D"/>
    <w:rsid w:val="00E40E6C"/>
    <w:rsid w:val="00E40EFB"/>
    <w:rsid w:val="00E40FCC"/>
    <w:rsid w:val="00E4105A"/>
    <w:rsid w:val="00E4117E"/>
    <w:rsid w:val="00E415ED"/>
    <w:rsid w:val="00E41912"/>
    <w:rsid w:val="00E41E80"/>
    <w:rsid w:val="00E41EC0"/>
    <w:rsid w:val="00E420D3"/>
    <w:rsid w:val="00E42157"/>
    <w:rsid w:val="00E422BD"/>
    <w:rsid w:val="00E42311"/>
    <w:rsid w:val="00E42730"/>
    <w:rsid w:val="00E42CBB"/>
    <w:rsid w:val="00E42D64"/>
    <w:rsid w:val="00E42ED3"/>
    <w:rsid w:val="00E42EF6"/>
    <w:rsid w:val="00E43206"/>
    <w:rsid w:val="00E4328D"/>
    <w:rsid w:val="00E43446"/>
    <w:rsid w:val="00E4346F"/>
    <w:rsid w:val="00E4370A"/>
    <w:rsid w:val="00E43757"/>
    <w:rsid w:val="00E43806"/>
    <w:rsid w:val="00E43A94"/>
    <w:rsid w:val="00E43AFE"/>
    <w:rsid w:val="00E43B35"/>
    <w:rsid w:val="00E43B9C"/>
    <w:rsid w:val="00E43EBF"/>
    <w:rsid w:val="00E4409C"/>
    <w:rsid w:val="00E4410C"/>
    <w:rsid w:val="00E4412F"/>
    <w:rsid w:val="00E442A2"/>
    <w:rsid w:val="00E44300"/>
    <w:rsid w:val="00E44388"/>
    <w:rsid w:val="00E44498"/>
    <w:rsid w:val="00E44651"/>
    <w:rsid w:val="00E4489C"/>
    <w:rsid w:val="00E448FE"/>
    <w:rsid w:val="00E44AFA"/>
    <w:rsid w:val="00E44CF5"/>
    <w:rsid w:val="00E44E1A"/>
    <w:rsid w:val="00E44E74"/>
    <w:rsid w:val="00E44E7A"/>
    <w:rsid w:val="00E44F13"/>
    <w:rsid w:val="00E44FCF"/>
    <w:rsid w:val="00E45705"/>
    <w:rsid w:val="00E45A84"/>
    <w:rsid w:val="00E45AE4"/>
    <w:rsid w:val="00E45B70"/>
    <w:rsid w:val="00E45C75"/>
    <w:rsid w:val="00E45E66"/>
    <w:rsid w:val="00E46695"/>
    <w:rsid w:val="00E46887"/>
    <w:rsid w:val="00E46A34"/>
    <w:rsid w:val="00E4708B"/>
    <w:rsid w:val="00E470C1"/>
    <w:rsid w:val="00E4710A"/>
    <w:rsid w:val="00E47157"/>
    <w:rsid w:val="00E47278"/>
    <w:rsid w:val="00E47292"/>
    <w:rsid w:val="00E47407"/>
    <w:rsid w:val="00E474F0"/>
    <w:rsid w:val="00E475FF"/>
    <w:rsid w:val="00E477FA"/>
    <w:rsid w:val="00E477FE"/>
    <w:rsid w:val="00E47971"/>
    <w:rsid w:val="00E4797F"/>
    <w:rsid w:val="00E47B8B"/>
    <w:rsid w:val="00E47C00"/>
    <w:rsid w:val="00E47C32"/>
    <w:rsid w:val="00E47D78"/>
    <w:rsid w:val="00E47FF1"/>
    <w:rsid w:val="00E504D3"/>
    <w:rsid w:val="00E505D9"/>
    <w:rsid w:val="00E507D4"/>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5B6"/>
    <w:rsid w:val="00E53609"/>
    <w:rsid w:val="00E53695"/>
    <w:rsid w:val="00E537A6"/>
    <w:rsid w:val="00E53921"/>
    <w:rsid w:val="00E539E0"/>
    <w:rsid w:val="00E539E2"/>
    <w:rsid w:val="00E539F1"/>
    <w:rsid w:val="00E53A2A"/>
    <w:rsid w:val="00E53A89"/>
    <w:rsid w:val="00E53C3B"/>
    <w:rsid w:val="00E53DD4"/>
    <w:rsid w:val="00E53E37"/>
    <w:rsid w:val="00E53EF5"/>
    <w:rsid w:val="00E54136"/>
    <w:rsid w:val="00E54175"/>
    <w:rsid w:val="00E541E1"/>
    <w:rsid w:val="00E54351"/>
    <w:rsid w:val="00E5437E"/>
    <w:rsid w:val="00E54442"/>
    <w:rsid w:val="00E546FE"/>
    <w:rsid w:val="00E5495D"/>
    <w:rsid w:val="00E5497F"/>
    <w:rsid w:val="00E54D05"/>
    <w:rsid w:val="00E54FEC"/>
    <w:rsid w:val="00E551FE"/>
    <w:rsid w:val="00E552B9"/>
    <w:rsid w:val="00E55711"/>
    <w:rsid w:val="00E5571A"/>
    <w:rsid w:val="00E55759"/>
    <w:rsid w:val="00E55876"/>
    <w:rsid w:val="00E55988"/>
    <w:rsid w:val="00E55C27"/>
    <w:rsid w:val="00E5605D"/>
    <w:rsid w:val="00E565AD"/>
    <w:rsid w:val="00E565E8"/>
    <w:rsid w:val="00E56682"/>
    <w:rsid w:val="00E56B52"/>
    <w:rsid w:val="00E56D08"/>
    <w:rsid w:val="00E56DCC"/>
    <w:rsid w:val="00E56E08"/>
    <w:rsid w:val="00E56E8E"/>
    <w:rsid w:val="00E56FC2"/>
    <w:rsid w:val="00E57243"/>
    <w:rsid w:val="00E5726E"/>
    <w:rsid w:val="00E572C6"/>
    <w:rsid w:val="00E5730C"/>
    <w:rsid w:val="00E5747E"/>
    <w:rsid w:val="00E577CC"/>
    <w:rsid w:val="00E57831"/>
    <w:rsid w:val="00E57885"/>
    <w:rsid w:val="00E5795B"/>
    <w:rsid w:val="00E57BB2"/>
    <w:rsid w:val="00E57CC8"/>
    <w:rsid w:val="00E57DB8"/>
    <w:rsid w:val="00E600A4"/>
    <w:rsid w:val="00E60170"/>
    <w:rsid w:val="00E60433"/>
    <w:rsid w:val="00E605A9"/>
    <w:rsid w:val="00E60618"/>
    <w:rsid w:val="00E607B4"/>
    <w:rsid w:val="00E60821"/>
    <w:rsid w:val="00E60C61"/>
    <w:rsid w:val="00E60CE9"/>
    <w:rsid w:val="00E60E40"/>
    <w:rsid w:val="00E60E4B"/>
    <w:rsid w:val="00E60E61"/>
    <w:rsid w:val="00E60F16"/>
    <w:rsid w:val="00E612FE"/>
    <w:rsid w:val="00E61518"/>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456"/>
    <w:rsid w:val="00E624BE"/>
    <w:rsid w:val="00E6259B"/>
    <w:rsid w:val="00E62C3D"/>
    <w:rsid w:val="00E62C90"/>
    <w:rsid w:val="00E62FC1"/>
    <w:rsid w:val="00E62FD5"/>
    <w:rsid w:val="00E63171"/>
    <w:rsid w:val="00E631C0"/>
    <w:rsid w:val="00E6365D"/>
    <w:rsid w:val="00E63886"/>
    <w:rsid w:val="00E63989"/>
    <w:rsid w:val="00E63B5A"/>
    <w:rsid w:val="00E63C6D"/>
    <w:rsid w:val="00E63E3A"/>
    <w:rsid w:val="00E63ECE"/>
    <w:rsid w:val="00E641FA"/>
    <w:rsid w:val="00E643A5"/>
    <w:rsid w:val="00E64694"/>
    <w:rsid w:val="00E64ACA"/>
    <w:rsid w:val="00E64BF6"/>
    <w:rsid w:val="00E64F36"/>
    <w:rsid w:val="00E64F71"/>
    <w:rsid w:val="00E6532C"/>
    <w:rsid w:val="00E65469"/>
    <w:rsid w:val="00E658DE"/>
    <w:rsid w:val="00E65F76"/>
    <w:rsid w:val="00E66041"/>
    <w:rsid w:val="00E66056"/>
    <w:rsid w:val="00E663B1"/>
    <w:rsid w:val="00E664C8"/>
    <w:rsid w:val="00E6677B"/>
    <w:rsid w:val="00E6694A"/>
    <w:rsid w:val="00E6695F"/>
    <w:rsid w:val="00E66964"/>
    <w:rsid w:val="00E670F1"/>
    <w:rsid w:val="00E67246"/>
    <w:rsid w:val="00E673C2"/>
    <w:rsid w:val="00E673CD"/>
    <w:rsid w:val="00E67463"/>
    <w:rsid w:val="00E675B6"/>
    <w:rsid w:val="00E6760C"/>
    <w:rsid w:val="00E676C4"/>
    <w:rsid w:val="00E67A7C"/>
    <w:rsid w:val="00E67DC5"/>
    <w:rsid w:val="00E67E72"/>
    <w:rsid w:val="00E67E9E"/>
    <w:rsid w:val="00E70251"/>
    <w:rsid w:val="00E7038E"/>
    <w:rsid w:val="00E70855"/>
    <w:rsid w:val="00E70963"/>
    <w:rsid w:val="00E7099E"/>
    <w:rsid w:val="00E70C1E"/>
    <w:rsid w:val="00E70EF3"/>
    <w:rsid w:val="00E70F7A"/>
    <w:rsid w:val="00E71323"/>
    <w:rsid w:val="00E71422"/>
    <w:rsid w:val="00E71488"/>
    <w:rsid w:val="00E715D6"/>
    <w:rsid w:val="00E715EF"/>
    <w:rsid w:val="00E71746"/>
    <w:rsid w:val="00E71A56"/>
    <w:rsid w:val="00E71B08"/>
    <w:rsid w:val="00E720FF"/>
    <w:rsid w:val="00E7211E"/>
    <w:rsid w:val="00E72225"/>
    <w:rsid w:val="00E722D7"/>
    <w:rsid w:val="00E72454"/>
    <w:rsid w:val="00E724C0"/>
    <w:rsid w:val="00E72527"/>
    <w:rsid w:val="00E72C6F"/>
    <w:rsid w:val="00E72D97"/>
    <w:rsid w:val="00E72F32"/>
    <w:rsid w:val="00E73179"/>
    <w:rsid w:val="00E7330F"/>
    <w:rsid w:val="00E73357"/>
    <w:rsid w:val="00E73701"/>
    <w:rsid w:val="00E73862"/>
    <w:rsid w:val="00E73952"/>
    <w:rsid w:val="00E73A35"/>
    <w:rsid w:val="00E73C2E"/>
    <w:rsid w:val="00E73C48"/>
    <w:rsid w:val="00E73ECD"/>
    <w:rsid w:val="00E73F02"/>
    <w:rsid w:val="00E7418E"/>
    <w:rsid w:val="00E743B2"/>
    <w:rsid w:val="00E74563"/>
    <w:rsid w:val="00E7467F"/>
    <w:rsid w:val="00E74971"/>
    <w:rsid w:val="00E74A7C"/>
    <w:rsid w:val="00E74BCD"/>
    <w:rsid w:val="00E74C93"/>
    <w:rsid w:val="00E74D10"/>
    <w:rsid w:val="00E750E2"/>
    <w:rsid w:val="00E751EB"/>
    <w:rsid w:val="00E75301"/>
    <w:rsid w:val="00E7547C"/>
    <w:rsid w:val="00E754E9"/>
    <w:rsid w:val="00E757EB"/>
    <w:rsid w:val="00E759DE"/>
    <w:rsid w:val="00E75B80"/>
    <w:rsid w:val="00E75DE1"/>
    <w:rsid w:val="00E75ED1"/>
    <w:rsid w:val="00E7619A"/>
    <w:rsid w:val="00E76516"/>
    <w:rsid w:val="00E768DB"/>
    <w:rsid w:val="00E7691C"/>
    <w:rsid w:val="00E76B2C"/>
    <w:rsid w:val="00E76C70"/>
    <w:rsid w:val="00E76D18"/>
    <w:rsid w:val="00E76D5E"/>
    <w:rsid w:val="00E77102"/>
    <w:rsid w:val="00E77103"/>
    <w:rsid w:val="00E77537"/>
    <w:rsid w:val="00E775C5"/>
    <w:rsid w:val="00E7770B"/>
    <w:rsid w:val="00E778A0"/>
    <w:rsid w:val="00E77CE1"/>
    <w:rsid w:val="00E77CF2"/>
    <w:rsid w:val="00E77E9E"/>
    <w:rsid w:val="00E80219"/>
    <w:rsid w:val="00E8022F"/>
    <w:rsid w:val="00E80339"/>
    <w:rsid w:val="00E804CB"/>
    <w:rsid w:val="00E80873"/>
    <w:rsid w:val="00E809D1"/>
    <w:rsid w:val="00E80D7B"/>
    <w:rsid w:val="00E80DF0"/>
    <w:rsid w:val="00E8133E"/>
    <w:rsid w:val="00E814F1"/>
    <w:rsid w:val="00E81777"/>
    <w:rsid w:val="00E81950"/>
    <w:rsid w:val="00E81A4A"/>
    <w:rsid w:val="00E82237"/>
    <w:rsid w:val="00E82363"/>
    <w:rsid w:val="00E82726"/>
    <w:rsid w:val="00E82A78"/>
    <w:rsid w:val="00E82D01"/>
    <w:rsid w:val="00E82DA4"/>
    <w:rsid w:val="00E830FB"/>
    <w:rsid w:val="00E831A9"/>
    <w:rsid w:val="00E831E6"/>
    <w:rsid w:val="00E832A5"/>
    <w:rsid w:val="00E8333A"/>
    <w:rsid w:val="00E83672"/>
    <w:rsid w:val="00E836F2"/>
    <w:rsid w:val="00E836F6"/>
    <w:rsid w:val="00E837ED"/>
    <w:rsid w:val="00E838C4"/>
    <w:rsid w:val="00E83AF0"/>
    <w:rsid w:val="00E83BB0"/>
    <w:rsid w:val="00E83D1C"/>
    <w:rsid w:val="00E83DDF"/>
    <w:rsid w:val="00E83FE7"/>
    <w:rsid w:val="00E84134"/>
    <w:rsid w:val="00E842B4"/>
    <w:rsid w:val="00E842F0"/>
    <w:rsid w:val="00E8432B"/>
    <w:rsid w:val="00E84333"/>
    <w:rsid w:val="00E84431"/>
    <w:rsid w:val="00E84438"/>
    <w:rsid w:val="00E8450A"/>
    <w:rsid w:val="00E8451D"/>
    <w:rsid w:val="00E84B30"/>
    <w:rsid w:val="00E84EF5"/>
    <w:rsid w:val="00E84FA7"/>
    <w:rsid w:val="00E852D9"/>
    <w:rsid w:val="00E8530F"/>
    <w:rsid w:val="00E85455"/>
    <w:rsid w:val="00E857FB"/>
    <w:rsid w:val="00E85826"/>
    <w:rsid w:val="00E85994"/>
    <w:rsid w:val="00E85A84"/>
    <w:rsid w:val="00E85C85"/>
    <w:rsid w:val="00E85D19"/>
    <w:rsid w:val="00E85F29"/>
    <w:rsid w:val="00E8610C"/>
    <w:rsid w:val="00E861FA"/>
    <w:rsid w:val="00E865C3"/>
    <w:rsid w:val="00E8692C"/>
    <w:rsid w:val="00E869DF"/>
    <w:rsid w:val="00E86A67"/>
    <w:rsid w:val="00E86B4C"/>
    <w:rsid w:val="00E86CC3"/>
    <w:rsid w:val="00E86D11"/>
    <w:rsid w:val="00E86D13"/>
    <w:rsid w:val="00E86E8A"/>
    <w:rsid w:val="00E8726F"/>
    <w:rsid w:val="00E8736D"/>
    <w:rsid w:val="00E873F6"/>
    <w:rsid w:val="00E8747C"/>
    <w:rsid w:val="00E87487"/>
    <w:rsid w:val="00E876DB"/>
    <w:rsid w:val="00E8787F"/>
    <w:rsid w:val="00E87E1D"/>
    <w:rsid w:val="00E900CF"/>
    <w:rsid w:val="00E90102"/>
    <w:rsid w:val="00E90172"/>
    <w:rsid w:val="00E90253"/>
    <w:rsid w:val="00E903DA"/>
    <w:rsid w:val="00E90602"/>
    <w:rsid w:val="00E90672"/>
    <w:rsid w:val="00E9088A"/>
    <w:rsid w:val="00E908B9"/>
    <w:rsid w:val="00E90937"/>
    <w:rsid w:val="00E90B3A"/>
    <w:rsid w:val="00E90CF9"/>
    <w:rsid w:val="00E9100E"/>
    <w:rsid w:val="00E9136D"/>
    <w:rsid w:val="00E91444"/>
    <w:rsid w:val="00E91501"/>
    <w:rsid w:val="00E916FA"/>
    <w:rsid w:val="00E91A7C"/>
    <w:rsid w:val="00E91A80"/>
    <w:rsid w:val="00E91AF8"/>
    <w:rsid w:val="00E91D7C"/>
    <w:rsid w:val="00E92043"/>
    <w:rsid w:val="00E926AF"/>
    <w:rsid w:val="00E929BE"/>
    <w:rsid w:val="00E92DE0"/>
    <w:rsid w:val="00E92E8A"/>
    <w:rsid w:val="00E92EB2"/>
    <w:rsid w:val="00E934C7"/>
    <w:rsid w:val="00E93B22"/>
    <w:rsid w:val="00E93C15"/>
    <w:rsid w:val="00E93FCC"/>
    <w:rsid w:val="00E9429B"/>
    <w:rsid w:val="00E942A4"/>
    <w:rsid w:val="00E942FD"/>
    <w:rsid w:val="00E9443F"/>
    <w:rsid w:val="00E945EA"/>
    <w:rsid w:val="00E946B0"/>
    <w:rsid w:val="00E9472C"/>
    <w:rsid w:val="00E94BF5"/>
    <w:rsid w:val="00E94C87"/>
    <w:rsid w:val="00E94CDA"/>
    <w:rsid w:val="00E94DB3"/>
    <w:rsid w:val="00E94DCB"/>
    <w:rsid w:val="00E94EBD"/>
    <w:rsid w:val="00E94EC5"/>
    <w:rsid w:val="00E94ED1"/>
    <w:rsid w:val="00E9500B"/>
    <w:rsid w:val="00E950A4"/>
    <w:rsid w:val="00E95277"/>
    <w:rsid w:val="00E95307"/>
    <w:rsid w:val="00E95393"/>
    <w:rsid w:val="00E9544B"/>
    <w:rsid w:val="00E9554A"/>
    <w:rsid w:val="00E95CB1"/>
    <w:rsid w:val="00E95D66"/>
    <w:rsid w:val="00E95F97"/>
    <w:rsid w:val="00E96534"/>
    <w:rsid w:val="00E96759"/>
    <w:rsid w:val="00E968E9"/>
    <w:rsid w:val="00E96ADE"/>
    <w:rsid w:val="00E96B9F"/>
    <w:rsid w:val="00E96BFF"/>
    <w:rsid w:val="00E96C44"/>
    <w:rsid w:val="00E96D44"/>
    <w:rsid w:val="00E96DC2"/>
    <w:rsid w:val="00E96F59"/>
    <w:rsid w:val="00E970A2"/>
    <w:rsid w:val="00E97116"/>
    <w:rsid w:val="00E9728E"/>
    <w:rsid w:val="00E9749F"/>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25"/>
    <w:rsid w:val="00EA1ADA"/>
    <w:rsid w:val="00EA1D31"/>
    <w:rsid w:val="00EA1E48"/>
    <w:rsid w:val="00EA20BC"/>
    <w:rsid w:val="00EA2113"/>
    <w:rsid w:val="00EA21E0"/>
    <w:rsid w:val="00EA228C"/>
    <w:rsid w:val="00EA23D0"/>
    <w:rsid w:val="00EA253A"/>
    <w:rsid w:val="00EA29ED"/>
    <w:rsid w:val="00EA2AD3"/>
    <w:rsid w:val="00EA2B3F"/>
    <w:rsid w:val="00EA2D1A"/>
    <w:rsid w:val="00EA2D58"/>
    <w:rsid w:val="00EA2F23"/>
    <w:rsid w:val="00EA2FD0"/>
    <w:rsid w:val="00EA30D2"/>
    <w:rsid w:val="00EA3422"/>
    <w:rsid w:val="00EA373D"/>
    <w:rsid w:val="00EA380F"/>
    <w:rsid w:val="00EA3C48"/>
    <w:rsid w:val="00EA3CF2"/>
    <w:rsid w:val="00EA3DCD"/>
    <w:rsid w:val="00EA4060"/>
    <w:rsid w:val="00EA4166"/>
    <w:rsid w:val="00EA4653"/>
    <w:rsid w:val="00EA4657"/>
    <w:rsid w:val="00EA47A2"/>
    <w:rsid w:val="00EA49A0"/>
    <w:rsid w:val="00EA49D3"/>
    <w:rsid w:val="00EA49F0"/>
    <w:rsid w:val="00EA4A3C"/>
    <w:rsid w:val="00EA4B10"/>
    <w:rsid w:val="00EA4B7B"/>
    <w:rsid w:val="00EA4C70"/>
    <w:rsid w:val="00EA4E7D"/>
    <w:rsid w:val="00EA50FD"/>
    <w:rsid w:val="00EA53AA"/>
    <w:rsid w:val="00EA53D7"/>
    <w:rsid w:val="00EA54DA"/>
    <w:rsid w:val="00EA566C"/>
    <w:rsid w:val="00EA569B"/>
    <w:rsid w:val="00EA59DD"/>
    <w:rsid w:val="00EA59E7"/>
    <w:rsid w:val="00EA5C24"/>
    <w:rsid w:val="00EA5D20"/>
    <w:rsid w:val="00EA5F13"/>
    <w:rsid w:val="00EA60CC"/>
    <w:rsid w:val="00EA630B"/>
    <w:rsid w:val="00EA64D3"/>
    <w:rsid w:val="00EA6618"/>
    <w:rsid w:val="00EA666C"/>
    <w:rsid w:val="00EA6753"/>
    <w:rsid w:val="00EA684C"/>
    <w:rsid w:val="00EA6A8C"/>
    <w:rsid w:val="00EA6C14"/>
    <w:rsid w:val="00EA7164"/>
    <w:rsid w:val="00EA739A"/>
    <w:rsid w:val="00EA7467"/>
    <w:rsid w:val="00EA78D5"/>
    <w:rsid w:val="00EA795E"/>
    <w:rsid w:val="00EA7967"/>
    <w:rsid w:val="00EA7A43"/>
    <w:rsid w:val="00EA7BC9"/>
    <w:rsid w:val="00EB00B9"/>
    <w:rsid w:val="00EB022D"/>
    <w:rsid w:val="00EB0238"/>
    <w:rsid w:val="00EB043B"/>
    <w:rsid w:val="00EB06D9"/>
    <w:rsid w:val="00EB0819"/>
    <w:rsid w:val="00EB0A8D"/>
    <w:rsid w:val="00EB0DB0"/>
    <w:rsid w:val="00EB0F69"/>
    <w:rsid w:val="00EB1434"/>
    <w:rsid w:val="00EB16BA"/>
    <w:rsid w:val="00EB1C14"/>
    <w:rsid w:val="00EB1D26"/>
    <w:rsid w:val="00EB1D7A"/>
    <w:rsid w:val="00EB1FD8"/>
    <w:rsid w:val="00EB20B9"/>
    <w:rsid w:val="00EB211E"/>
    <w:rsid w:val="00EB248E"/>
    <w:rsid w:val="00EB24F2"/>
    <w:rsid w:val="00EB2501"/>
    <w:rsid w:val="00EB2530"/>
    <w:rsid w:val="00EB2794"/>
    <w:rsid w:val="00EB27F0"/>
    <w:rsid w:val="00EB2844"/>
    <w:rsid w:val="00EB2AB1"/>
    <w:rsid w:val="00EB2E43"/>
    <w:rsid w:val="00EB2FD9"/>
    <w:rsid w:val="00EB3010"/>
    <w:rsid w:val="00EB345F"/>
    <w:rsid w:val="00EB3466"/>
    <w:rsid w:val="00EB34C4"/>
    <w:rsid w:val="00EB3758"/>
    <w:rsid w:val="00EB37E4"/>
    <w:rsid w:val="00EB3AFD"/>
    <w:rsid w:val="00EB3B2E"/>
    <w:rsid w:val="00EB3CB1"/>
    <w:rsid w:val="00EB3DF5"/>
    <w:rsid w:val="00EB404C"/>
    <w:rsid w:val="00EB44B6"/>
    <w:rsid w:val="00EB463D"/>
    <w:rsid w:val="00EB46AF"/>
    <w:rsid w:val="00EB47D1"/>
    <w:rsid w:val="00EB483B"/>
    <w:rsid w:val="00EB48CE"/>
    <w:rsid w:val="00EB4A15"/>
    <w:rsid w:val="00EB4B42"/>
    <w:rsid w:val="00EB4C83"/>
    <w:rsid w:val="00EB4CD7"/>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4C7"/>
    <w:rsid w:val="00EB760A"/>
    <w:rsid w:val="00EB7619"/>
    <w:rsid w:val="00EB7B43"/>
    <w:rsid w:val="00EC029B"/>
    <w:rsid w:val="00EC03E7"/>
    <w:rsid w:val="00EC03F8"/>
    <w:rsid w:val="00EC0427"/>
    <w:rsid w:val="00EC0A98"/>
    <w:rsid w:val="00EC0A9A"/>
    <w:rsid w:val="00EC0B68"/>
    <w:rsid w:val="00EC0BF5"/>
    <w:rsid w:val="00EC154B"/>
    <w:rsid w:val="00EC1854"/>
    <w:rsid w:val="00EC18ED"/>
    <w:rsid w:val="00EC1A1B"/>
    <w:rsid w:val="00EC1A94"/>
    <w:rsid w:val="00EC1D17"/>
    <w:rsid w:val="00EC1DD1"/>
    <w:rsid w:val="00EC1FC7"/>
    <w:rsid w:val="00EC22CA"/>
    <w:rsid w:val="00EC2301"/>
    <w:rsid w:val="00EC2A31"/>
    <w:rsid w:val="00EC2A71"/>
    <w:rsid w:val="00EC2AF5"/>
    <w:rsid w:val="00EC2C1A"/>
    <w:rsid w:val="00EC2F20"/>
    <w:rsid w:val="00EC2FEA"/>
    <w:rsid w:val="00EC37B3"/>
    <w:rsid w:val="00EC385A"/>
    <w:rsid w:val="00EC38E5"/>
    <w:rsid w:val="00EC3B3E"/>
    <w:rsid w:val="00EC3B89"/>
    <w:rsid w:val="00EC3E6A"/>
    <w:rsid w:val="00EC3F6C"/>
    <w:rsid w:val="00EC4009"/>
    <w:rsid w:val="00EC4313"/>
    <w:rsid w:val="00EC4531"/>
    <w:rsid w:val="00EC467F"/>
    <w:rsid w:val="00EC4910"/>
    <w:rsid w:val="00EC49D9"/>
    <w:rsid w:val="00EC4AAF"/>
    <w:rsid w:val="00EC4B32"/>
    <w:rsid w:val="00EC4CEA"/>
    <w:rsid w:val="00EC4F45"/>
    <w:rsid w:val="00EC5234"/>
    <w:rsid w:val="00EC577C"/>
    <w:rsid w:val="00EC5876"/>
    <w:rsid w:val="00EC5878"/>
    <w:rsid w:val="00EC595E"/>
    <w:rsid w:val="00EC5B3C"/>
    <w:rsid w:val="00EC5B3D"/>
    <w:rsid w:val="00EC5C7A"/>
    <w:rsid w:val="00EC5D40"/>
    <w:rsid w:val="00EC5EBA"/>
    <w:rsid w:val="00EC5EE0"/>
    <w:rsid w:val="00EC6465"/>
    <w:rsid w:val="00EC6868"/>
    <w:rsid w:val="00EC68D6"/>
    <w:rsid w:val="00EC695B"/>
    <w:rsid w:val="00EC6AEA"/>
    <w:rsid w:val="00EC6E82"/>
    <w:rsid w:val="00EC6FDF"/>
    <w:rsid w:val="00EC71F2"/>
    <w:rsid w:val="00EC7210"/>
    <w:rsid w:val="00EC72D5"/>
    <w:rsid w:val="00EC7302"/>
    <w:rsid w:val="00EC7328"/>
    <w:rsid w:val="00EC7416"/>
    <w:rsid w:val="00EC74F0"/>
    <w:rsid w:val="00EC78FD"/>
    <w:rsid w:val="00EC7ACC"/>
    <w:rsid w:val="00EC7DBF"/>
    <w:rsid w:val="00EC7E13"/>
    <w:rsid w:val="00EC7E84"/>
    <w:rsid w:val="00EC7FF1"/>
    <w:rsid w:val="00ED0116"/>
    <w:rsid w:val="00ED0180"/>
    <w:rsid w:val="00ED01B5"/>
    <w:rsid w:val="00ED054C"/>
    <w:rsid w:val="00ED0602"/>
    <w:rsid w:val="00ED0631"/>
    <w:rsid w:val="00ED072D"/>
    <w:rsid w:val="00ED09A1"/>
    <w:rsid w:val="00ED0C73"/>
    <w:rsid w:val="00ED0DFD"/>
    <w:rsid w:val="00ED0F57"/>
    <w:rsid w:val="00ED0FD0"/>
    <w:rsid w:val="00ED1093"/>
    <w:rsid w:val="00ED1174"/>
    <w:rsid w:val="00ED11E1"/>
    <w:rsid w:val="00ED1461"/>
    <w:rsid w:val="00ED161B"/>
    <w:rsid w:val="00ED169A"/>
    <w:rsid w:val="00ED1767"/>
    <w:rsid w:val="00ED182D"/>
    <w:rsid w:val="00ED186D"/>
    <w:rsid w:val="00ED1877"/>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3E38"/>
    <w:rsid w:val="00ED4212"/>
    <w:rsid w:val="00ED4424"/>
    <w:rsid w:val="00ED4476"/>
    <w:rsid w:val="00ED4567"/>
    <w:rsid w:val="00ED4736"/>
    <w:rsid w:val="00ED4B2B"/>
    <w:rsid w:val="00ED4B31"/>
    <w:rsid w:val="00ED4E13"/>
    <w:rsid w:val="00ED4E21"/>
    <w:rsid w:val="00ED5B68"/>
    <w:rsid w:val="00ED5D31"/>
    <w:rsid w:val="00ED5F56"/>
    <w:rsid w:val="00ED62FB"/>
    <w:rsid w:val="00ED6672"/>
    <w:rsid w:val="00ED68F5"/>
    <w:rsid w:val="00ED69AB"/>
    <w:rsid w:val="00ED69F3"/>
    <w:rsid w:val="00ED6BD3"/>
    <w:rsid w:val="00ED6CDF"/>
    <w:rsid w:val="00ED6D56"/>
    <w:rsid w:val="00ED711C"/>
    <w:rsid w:val="00ED72C7"/>
    <w:rsid w:val="00ED7418"/>
    <w:rsid w:val="00ED7551"/>
    <w:rsid w:val="00ED7594"/>
    <w:rsid w:val="00ED77ED"/>
    <w:rsid w:val="00ED786B"/>
    <w:rsid w:val="00ED78C4"/>
    <w:rsid w:val="00ED795D"/>
    <w:rsid w:val="00ED7960"/>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B0A"/>
    <w:rsid w:val="00EE1B65"/>
    <w:rsid w:val="00EE1EE4"/>
    <w:rsid w:val="00EE1F97"/>
    <w:rsid w:val="00EE2004"/>
    <w:rsid w:val="00EE2012"/>
    <w:rsid w:val="00EE21EF"/>
    <w:rsid w:val="00EE22DD"/>
    <w:rsid w:val="00EE22FD"/>
    <w:rsid w:val="00EE2449"/>
    <w:rsid w:val="00EE26EC"/>
    <w:rsid w:val="00EE2871"/>
    <w:rsid w:val="00EE2932"/>
    <w:rsid w:val="00EE2A6E"/>
    <w:rsid w:val="00EE2C82"/>
    <w:rsid w:val="00EE2E84"/>
    <w:rsid w:val="00EE2EBE"/>
    <w:rsid w:val="00EE319D"/>
    <w:rsid w:val="00EE362D"/>
    <w:rsid w:val="00EE365B"/>
    <w:rsid w:val="00EE3881"/>
    <w:rsid w:val="00EE392D"/>
    <w:rsid w:val="00EE3B7D"/>
    <w:rsid w:val="00EE3BBB"/>
    <w:rsid w:val="00EE3C91"/>
    <w:rsid w:val="00EE3DA7"/>
    <w:rsid w:val="00EE3EEA"/>
    <w:rsid w:val="00EE4010"/>
    <w:rsid w:val="00EE4060"/>
    <w:rsid w:val="00EE408B"/>
    <w:rsid w:val="00EE413C"/>
    <w:rsid w:val="00EE414D"/>
    <w:rsid w:val="00EE41B6"/>
    <w:rsid w:val="00EE41FC"/>
    <w:rsid w:val="00EE42F2"/>
    <w:rsid w:val="00EE42F8"/>
    <w:rsid w:val="00EE45ED"/>
    <w:rsid w:val="00EE45F3"/>
    <w:rsid w:val="00EE4889"/>
    <w:rsid w:val="00EE4974"/>
    <w:rsid w:val="00EE498F"/>
    <w:rsid w:val="00EE4CA3"/>
    <w:rsid w:val="00EE4D9C"/>
    <w:rsid w:val="00EE5100"/>
    <w:rsid w:val="00EE5332"/>
    <w:rsid w:val="00EE535B"/>
    <w:rsid w:val="00EE53F3"/>
    <w:rsid w:val="00EE5719"/>
    <w:rsid w:val="00EE5785"/>
    <w:rsid w:val="00EE58DC"/>
    <w:rsid w:val="00EE5923"/>
    <w:rsid w:val="00EE5B1A"/>
    <w:rsid w:val="00EE60BC"/>
    <w:rsid w:val="00EE616E"/>
    <w:rsid w:val="00EE63C5"/>
    <w:rsid w:val="00EE647B"/>
    <w:rsid w:val="00EE6485"/>
    <w:rsid w:val="00EE654E"/>
    <w:rsid w:val="00EE6874"/>
    <w:rsid w:val="00EE6943"/>
    <w:rsid w:val="00EE6DB2"/>
    <w:rsid w:val="00EE6E68"/>
    <w:rsid w:val="00EE6F5B"/>
    <w:rsid w:val="00EE6F7C"/>
    <w:rsid w:val="00EE7059"/>
    <w:rsid w:val="00EE712A"/>
    <w:rsid w:val="00EE7183"/>
    <w:rsid w:val="00EE73A1"/>
    <w:rsid w:val="00EE7785"/>
    <w:rsid w:val="00EE77DA"/>
    <w:rsid w:val="00EE7864"/>
    <w:rsid w:val="00EE7989"/>
    <w:rsid w:val="00EE798B"/>
    <w:rsid w:val="00EE7A8A"/>
    <w:rsid w:val="00EE7D2B"/>
    <w:rsid w:val="00EE7F78"/>
    <w:rsid w:val="00EE7FA8"/>
    <w:rsid w:val="00EF0099"/>
    <w:rsid w:val="00EF0487"/>
    <w:rsid w:val="00EF04C3"/>
    <w:rsid w:val="00EF0630"/>
    <w:rsid w:val="00EF0A71"/>
    <w:rsid w:val="00EF0A88"/>
    <w:rsid w:val="00EF0B58"/>
    <w:rsid w:val="00EF0B8B"/>
    <w:rsid w:val="00EF0BAB"/>
    <w:rsid w:val="00EF0C03"/>
    <w:rsid w:val="00EF0EF1"/>
    <w:rsid w:val="00EF0EF7"/>
    <w:rsid w:val="00EF0F36"/>
    <w:rsid w:val="00EF1011"/>
    <w:rsid w:val="00EF143E"/>
    <w:rsid w:val="00EF199B"/>
    <w:rsid w:val="00EF19BD"/>
    <w:rsid w:val="00EF1ABD"/>
    <w:rsid w:val="00EF1C51"/>
    <w:rsid w:val="00EF1E0D"/>
    <w:rsid w:val="00EF1F53"/>
    <w:rsid w:val="00EF1FB6"/>
    <w:rsid w:val="00EF1FEF"/>
    <w:rsid w:val="00EF2090"/>
    <w:rsid w:val="00EF217F"/>
    <w:rsid w:val="00EF24B7"/>
    <w:rsid w:val="00EF2518"/>
    <w:rsid w:val="00EF2883"/>
    <w:rsid w:val="00EF28E4"/>
    <w:rsid w:val="00EF2BB9"/>
    <w:rsid w:val="00EF2CDD"/>
    <w:rsid w:val="00EF2D86"/>
    <w:rsid w:val="00EF2E42"/>
    <w:rsid w:val="00EF30B2"/>
    <w:rsid w:val="00EF3102"/>
    <w:rsid w:val="00EF35BA"/>
    <w:rsid w:val="00EF3632"/>
    <w:rsid w:val="00EF36BF"/>
    <w:rsid w:val="00EF3846"/>
    <w:rsid w:val="00EF3886"/>
    <w:rsid w:val="00EF39F8"/>
    <w:rsid w:val="00EF3B92"/>
    <w:rsid w:val="00EF3E21"/>
    <w:rsid w:val="00EF400F"/>
    <w:rsid w:val="00EF419C"/>
    <w:rsid w:val="00EF4383"/>
    <w:rsid w:val="00EF43BF"/>
    <w:rsid w:val="00EF4402"/>
    <w:rsid w:val="00EF44A6"/>
    <w:rsid w:val="00EF46FF"/>
    <w:rsid w:val="00EF47A5"/>
    <w:rsid w:val="00EF4809"/>
    <w:rsid w:val="00EF48E0"/>
    <w:rsid w:val="00EF49C2"/>
    <w:rsid w:val="00EF4AEC"/>
    <w:rsid w:val="00EF4C55"/>
    <w:rsid w:val="00EF4F9F"/>
    <w:rsid w:val="00EF50BB"/>
    <w:rsid w:val="00EF5435"/>
    <w:rsid w:val="00EF5469"/>
    <w:rsid w:val="00EF55FE"/>
    <w:rsid w:val="00EF58DD"/>
    <w:rsid w:val="00EF592E"/>
    <w:rsid w:val="00EF59AF"/>
    <w:rsid w:val="00EF59E1"/>
    <w:rsid w:val="00EF5C62"/>
    <w:rsid w:val="00EF5CC8"/>
    <w:rsid w:val="00EF5D18"/>
    <w:rsid w:val="00EF5E04"/>
    <w:rsid w:val="00EF6050"/>
    <w:rsid w:val="00EF64DD"/>
    <w:rsid w:val="00EF68A5"/>
    <w:rsid w:val="00EF68DA"/>
    <w:rsid w:val="00EF6AB7"/>
    <w:rsid w:val="00EF6C68"/>
    <w:rsid w:val="00EF6CD2"/>
    <w:rsid w:val="00EF72FC"/>
    <w:rsid w:val="00EF73D1"/>
    <w:rsid w:val="00EF7473"/>
    <w:rsid w:val="00EF7495"/>
    <w:rsid w:val="00EF75EE"/>
    <w:rsid w:val="00EF7603"/>
    <w:rsid w:val="00EF7C94"/>
    <w:rsid w:val="00F0009C"/>
    <w:rsid w:val="00F000E1"/>
    <w:rsid w:val="00F0017F"/>
    <w:rsid w:val="00F0047A"/>
    <w:rsid w:val="00F005F0"/>
    <w:rsid w:val="00F00645"/>
    <w:rsid w:val="00F00719"/>
    <w:rsid w:val="00F0077C"/>
    <w:rsid w:val="00F008C6"/>
    <w:rsid w:val="00F00A04"/>
    <w:rsid w:val="00F00B61"/>
    <w:rsid w:val="00F00B91"/>
    <w:rsid w:val="00F00BD9"/>
    <w:rsid w:val="00F00E54"/>
    <w:rsid w:val="00F00E99"/>
    <w:rsid w:val="00F00EC1"/>
    <w:rsid w:val="00F010FD"/>
    <w:rsid w:val="00F0136F"/>
    <w:rsid w:val="00F0156F"/>
    <w:rsid w:val="00F016DC"/>
    <w:rsid w:val="00F019B8"/>
    <w:rsid w:val="00F019ED"/>
    <w:rsid w:val="00F01B65"/>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7A1"/>
    <w:rsid w:val="00F028C0"/>
    <w:rsid w:val="00F029E8"/>
    <w:rsid w:val="00F02AEF"/>
    <w:rsid w:val="00F02BC3"/>
    <w:rsid w:val="00F02BE0"/>
    <w:rsid w:val="00F02CA9"/>
    <w:rsid w:val="00F02CDC"/>
    <w:rsid w:val="00F02D0E"/>
    <w:rsid w:val="00F02EFA"/>
    <w:rsid w:val="00F02F60"/>
    <w:rsid w:val="00F02F93"/>
    <w:rsid w:val="00F03065"/>
    <w:rsid w:val="00F030C2"/>
    <w:rsid w:val="00F03261"/>
    <w:rsid w:val="00F03361"/>
    <w:rsid w:val="00F0340B"/>
    <w:rsid w:val="00F035D3"/>
    <w:rsid w:val="00F036A9"/>
    <w:rsid w:val="00F038C1"/>
    <w:rsid w:val="00F03D2C"/>
    <w:rsid w:val="00F03FDD"/>
    <w:rsid w:val="00F041CA"/>
    <w:rsid w:val="00F0438E"/>
    <w:rsid w:val="00F0498A"/>
    <w:rsid w:val="00F04A74"/>
    <w:rsid w:val="00F04EF0"/>
    <w:rsid w:val="00F04F6B"/>
    <w:rsid w:val="00F05105"/>
    <w:rsid w:val="00F05143"/>
    <w:rsid w:val="00F05171"/>
    <w:rsid w:val="00F05422"/>
    <w:rsid w:val="00F056DA"/>
    <w:rsid w:val="00F057E9"/>
    <w:rsid w:val="00F0597C"/>
    <w:rsid w:val="00F05A75"/>
    <w:rsid w:val="00F05C0F"/>
    <w:rsid w:val="00F05CD3"/>
    <w:rsid w:val="00F05DB4"/>
    <w:rsid w:val="00F05DB9"/>
    <w:rsid w:val="00F05E69"/>
    <w:rsid w:val="00F06000"/>
    <w:rsid w:val="00F0617C"/>
    <w:rsid w:val="00F06299"/>
    <w:rsid w:val="00F064B6"/>
    <w:rsid w:val="00F0650F"/>
    <w:rsid w:val="00F06A63"/>
    <w:rsid w:val="00F06BD1"/>
    <w:rsid w:val="00F06C61"/>
    <w:rsid w:val="00F06D6F"/>
    <w:rsid w:val="00F06E41"/>
    <w:rsid w:val="00F06E67"/>
    <w:rsid w:val="00F07100"/>
    <w:rsid w:val="00F07233"/>
    <w:rsid w:val="00F072DE"/>
    <w:rsid w:val="00F07393"/>
    <w:rsid w:val="00F07559"/>
    <w:rsid w:val="00F0757A"/>
    <w:rsid w:val="00F07C20"/>
    <w:rsid w:val="00F07CC7"/>
    <w:rsid w:val="00F07DA0"/>
    <w:rsid w:val="00F1003A"/>
    <w:rsid w:val="00F101A4"/>
    <w:rsid w:val="00F1056C"/>
    <w:rsid w:val="00F1060D"/>
    <w:rsid w:val="00F1064D"/>
    <w:rsid w:val="00F10658"/>
    <w:rsid w:val="00F106C9"/>
    <w:rsid w:val="00F10985"/>
    <w:rsid w:val="00F10A6A"/>
    <w:rsid w:val="00F10B79"/>
    <w:rsid w:val="00F10BB5"/>
    <w:rsid w:val="00F10CB5"/>
    <w:rsid w:val="00F110CB"/>
    <w:rsid w:val="00F1116A"/>
    <w:rsid w:val="00F11567"/>
    <w:rsid w:val="00F1168D"/>
    <w:rsid w:val="00F11A30"/>
    <w:rsid w:val="00F11B5A"/>
    <w:rsid w:val="00F11BE5"/>
    <w:rsid w:val="00F11CD4"/>
    <w:rsid w:val="00F11CF6"/>
    <w:rsid w:val="00F11DB7"/>
    <w:rsid w:val="00F11EC5"/>
    <w:rsid w:val="00F11EFB"/>
    <w:rsid w:val="00F12208"/>
    <w:rsid w:val="00F1227C"/>
    <w:rsid w:val="00F122E8"/>
    <w:rsid w:val="00F12389"/>
    <w:rsid w:val="00F1239D"/>
    <w:rsid w:val="00F12576"/>
    <w:rsid w:val="00F1259F"/>
    <w:rsid w:val="00F1274F"/>
    <w:rsid w:val="00F12773"/>
    <w:rsid w:val="00F12861"/>
    <w:rsid w:val="00F128D5"/>
    <w:rsid w:val="00F12AE6"/>
    <w:rsid w:val="00F12B56"/>
    <w:rsid w:val="00F12B8A"/>
    <w:rsid w:val="00F12C86"/>
    <w:rsid w:val="00F12F9C"/>
    <w:rsid w:val="00F12FE8"/>
    <w:rsid w:val="00F13035"/>
    <w:rsid w:val="00F130C9"/>
    <w:rsid w:val="00F1319F"/>
    <w:rsid w:val="00F131AB"/>
    <w:rsid w:val="00F134B4"/>
    <w:rsid w:val="00F139ED"/>
    <w:rsid w:val="00F13A48"/>
    <w:rsid w:val="00F13A51"/>
    <w:rsid w:val="00F13B1F"/>
    <w:rsid w:val="00F13C1D"/>
    <w:rsid w:val="00F13C83"/>
    <w:rsid w:val="00F13DE8"/>
    <w:rsid w:val="00F13E49"/>
    <w:rsid w:val="00F141E0"/>
    <w:rsid w:val="00F14432"/>
    <w:rsid w:val="00F146BF"/>
    <w:rsid w:val="00F14705"/>
    <w:rsid w:val="00F147A7"/>
    <w:rsid w:val="00F148B2"/>
    <w:rsid w:val="00F148F7"/>
    <w:rsid w:val="00F14975"/>
    <w:rsid w:val="00F14A7D"/>
    <w:rsid w:val="00F14BFD"/>
    <w:rsid w:val="00F14C4C"/>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AA1"/>
    <w:rsid w:val="00F16B38"/>
    <w:rsid w:val="00F16E02"/>
    <w:rsid w:val="00F16E45"/>
    <w:rsid w:val="00F16EE9"/>
    <w:rsid w:val="00F1708E"/>
    <w:rsid w:val="00F171E9"/>
    <w:rsid w:val="00F17291"/>
    <w:rsid w:val="00F172D7"/>
    <w:rsid w:val="00F17584"/>
    <w:rsid w:val="00F17666"/>
    <w:rsid w:val="00F177AC"/>
    <w:rsid w:val="00F17877"/>
    <w:rsid w:val="00F178EE"/>
    <w:rsid w:val="00F179D3"/>
    <w:rsid w:val="00F20020"/>
    <w:rsid w:val="00F202CF"/>
    <w:rsid w:val="00F203AA"/>
    <w:rsid w:val="00F20603"/>
    <w:rsid w:val="00F2065F"/>
    <w:rsid w:val="00F207AD"/>
    <w:rsid w:val="00F20851"/>
    <w:rsid w:val="00F209FF"/>
    <w:rsid w:val="00F20AF1"/>
    <w:rsid w:val="00F20BD4"/>
    <w:rsid w:val="00F20C75"/>
    <w:rsid w:val="00F20E0C"/>
    <w:rsid w:val="00F20E2E"/>
    <w:rsid w:val="00F21151"/>
    <w:rsid w:val="00F21232"/>
    <w:rsid w:val="00F212CC"/>
    <w:rsid w:val="00F21324"/>
    <w:rsid w:val="00F21442"/>
    <w:rsid w:val="00F214C7"/>
    <w:rsid w:val="00F215E4"/>
    <w:rsid w:val="00F21618"/>
    <w:rsid w:val="00F2168C"/>
    <w:rsid w:val="00F216D0"/>
    <w:rsid w:val="00F21753"/>
    <w:rsid w:val="00F21797"/>
    <w:rsid w:val="00F217A4"/>
    <w:rsid w:val="00F2196A"/>
    <w:rsid w:val="00F21E25"/>
    <w:rsid w:val="00F21F85"/>
    <w:rsid w:val="00F220B1"/>
    <w:rsid w:val="00F2218F"/>
    <w:rsid w:val="00F221AB"/>
    <w:rsid w:val="00F22203"/>
    <w:rsid w:val="00F2223B"/>
    <w:rsid w:val="00F2234D"/>
    <w:rsid w:val="00F22430"/>
    <w:rsid w:val="00F224DD"/>
    <w:rsid w:val="00F22584"/>
    <w:rsid w:val="00F226DD"/>
    <w:rsid w:val="00F227E7"/>
    <w:rsid w:val="00F22C22"/>
    <w:rsid w:val="00F22F64"/>
    <w:rsid w:val="00F23361"/>
    <w:rsid w:val="00F233DF"/>
    <w:rsid w:val="00F23512"/>
    <w:rsid w:val="00F23674"/>
    <w:rsid w:val="00F237C6"/>
    <w:rsid w:val="00F239ED"/>
    <w:rsid w:val="00F23B51"/>
    <w:rsid w:val="00F23CB7"/>
    <w:rsid w:val="00F23F4B"/>
    <w:rsid w:val="00F24293"/>
    <w:rsid w:val="00F2469A"/>
    <w:rsid w:val="00F2487B"/>
    <w:rsid w:val="00F24A85"/>
    <w:rsid w:val="00F24B21"/>
    <w:rsid w:val="00F24B24"/>
    <w:rsid w:val="00F24B43"/>
    <w:rsid w:val="00F24B7F"/>
    <w:rsid w:val="00F24FF8"/>
    <w:rsid w:val="00F250A3"/>
    <w:rsid w:val="00F2527E"/>
    <w:rsid w:val="00F2538E"/>
    <w:rsid w:val="00F25402"/>
    <w:rsid w:val="00F25492"/>
    <w:rsid w:val="00F254C9"/>
    <w:rsid w:val="00F2559F"/>
    <w:rsid w:val="00F25815"/>
    <w:rsid w:val="00F25A7A"/>
    <w:rsid w:val="00F25AE8"/>
    <w:rsid w:val="00F25B7C"/>
    <w:rsid w:val="00F25C33"/>
    <w:rsid w:val="00F25EDB"/>
    <w:rsid w:val="00F260D2"/>
    <w:rsid w:val="00F26122"/>
    <w:rsid w:val="00F263CE"/>
    <w:rsid w:val="00F2656F"/>
    <w:rsid w:val="00F266B4"/>
    <w:rsid w:val="00F26AB7"/>
    <w:rsid w:val="00F26AC7"/>
    <w:rsid w:val="00F26B2A"/>
    <w:rsid w:val="00F26B64"/>
    <w:rsid w:val="00F26F7F"/>
    <w:rsid w:val="00F27361"/>
    <w:rsid w:val="00F27417"/>
    <w:rsid w:val="00F2759B"/>
    <w:rsid w:val="00F2768F"/>
    <w:rsid w:val="00F2788E"/>
    <w:rsid w:val="00F27A06"/>
    <w:rsid w:val="00F27B96"/>
    <w:rsid w:val="00F27BEE"/>
    <w:rsid w:val="00F301DF"/>
    <w:rsid w:val="00F301E5"/>
    <w:rsid w:val="00F302C9"/>
    <w:rsid w:val="00F30378"/>
    <w:rsid w:val="00F305B9"/>
    <w:rsid w:val="00F3062D"/>
    <w:rsid w:val="00F309A1"/>
    <w:rsid w:val="00F30B7B"/>
    <w:rsid w:val="00F30C1E"/>
    <w:rsid w:val="00F30E1B"/>
    <w:rsid w:val="00F30E1F"/>
    <w:rsid w:val="00F30E92"/>
    <w:rsid w:val="00F31427"/>
    <w:rsid w:val="00F31576"/>
    <w:rsid w:val="00F31770"/>
    <w:rsid w:val="00F31A90"/>
    <w:rsid w:val="00F31ACD"/>
    <w:rsid w:val="00F31C82"/>
    <w:rsid w:val="00F31D47"/>
    <w:rsid w:val="00F31EFF"/>
    <w:rsid w:val="00F31F34"/>
    <w:rsid w:val="00F31F4A"/>
    <w:rsid w:val="00F321DB"/>
    <w:rsid w:val="00F3221C"/>
    <w:rsid w:val="00F322BF"/>
    <w:rsid w:val="00F32376"/>
    <w:rsid w:val="00F32421"/>
    <w:rsid w:val="00F3242F"/>
    <w:rsid w:val="00F324A2"/>
    <w:rsid w:val="00F325C6"/>
    <w:rsid w:val="00F32878"/>
    <w:rsid w:val="00F3292D"/>
    <w:rsid w:val="00F32A42"/>
    <w:rsid w:val="00F32BA0"/>
    <w:rsid w:val="00F32C86"/>
    <w:rsid w:val="00F33063"/>
    <w:rsid w:val="00F3312A"/>
    <w:rsid w:val="00F331DA"/>
    <w:rsid w:val="00F333C7"/>
    <w:rsid w:val="00F334F2"/>
    <w:rsid w:val="00F335CB"/>
    <w:rsid w:val="00F3365C"/>
    <w:rsid w:val="00F336C1"/>
    <w:rsid w:val="00F336EC"/>
    <w:rsid w:val="00F338A4"/>
    <w:rsid w:val="00F33C37"/>
    <w:rsid w:val="00F33D80"/>
    <w:rsid w:val="00F33DCA"/>
    <w:rsid w:val="00F34134"/>
    <w:rsid w:val="00F3426B"/>
    <w:rsid w:val="00F342E7"/>
    <w:rsid w:val="00F344A3"/>
    <w:rsid w:val="00F3459E"/>
    <w:rsid w:val="00F34A6A"/>
    <w:rsid w:val="00F34C84"/>
    <w:rsid w:val="00F34E7B"/>
    <w:rsid w:val="00F35079"/>
    <w:rsid w:val="00F351A4"/>
    <w:rsid w:val="00F35307"/>
    <w:rsid w:val="00F35648"/>
    <w:rsid w:val="00F35674"/>
    <w:rsid w:val="00F35801"/>
    <w:rsid w:val="00F358CE"/>
    <w:rsid w:val="00F359E7"/>
    <w:rsid w:val="00F35A80"/>
    <w:rsid w:val="00F35C48"/>
    <w:rsid w:val="00F35D58"/>
    <w:rsid w:val="00F36029"/>
    <w:rsid w:val="00F3610D"/>
    <w:rsid w:val="00F361DE"/>
    <w:rsid w:val="00F36247"/>
    <w:rsid w:val="00F364A4"/>
    <w:rsid w:val="00F364BA"/>
    <w:rsid w:val="00F36627"/>
    <w:rsid w:val="00F36653"/>
    <w:rsid w:val="00F366E0"/>
    <w:rsid w:val="00F36722"/>
    <w:rsid w:val="00F367AA"/>
    <w:rsid w:val="00F367C4"/>
    <w:rsid w:val="00F3686C"/>
    <w:rsid w:val="00F36AD0"/>
    <w:rsid w:val="00F36C73"/>
    <w:rsid w:val="00F36ECE"/>
    <w:rsid w:val="00F36F19"/>
    <w:rsid w:val="00F37562"/>
    <w:rsid w:val="00F37596"/>
    <w:rsid w:val="00F3769B"/>
    <w:rsid w:val="00F37837"/>
    <w:rsid w:val="00F379E8"/>
    <w:rsid w:val="00F37A00"/>
    <w:rsid w:val="00F37ADC"/>
    <w:rsid w:val="00F37B65"/>
    <w:rsid w:val="00F37D81"/>
    <w:rsid w:val="00F37F22"/>
    <w:rsid w:val="00F37F9B"/>
    <w:rsid w:val="00F40027"/>
    <w:rsid w:val="00F402C9"/>
    <w:rsid w:val="00F405E1"/>
    <w:rsid w:val="00F406B2"/>
    <w:rsid w:val="00F40712"/>
    <w:rsid w:val="00F4077D"/>
    <w:rsid w:val="00F407F0"/>
    <w:rsid w:val="00F4080A"/>
    <w:rsid w:val="00F40983"/>
    <w:rsid w:val="00F40DD7"/>
    <w:rsid w:val="00F40E27"/>
    <w:rsid w:val="00F40EEA"/>
    <w:rsid w:val="00F40F10"/>
    <w:rsid w:val="00F40F32"/>
    <w:rsid w:val="00F4105E"/>
    <w:rsid w:val="00F41278"/>
    <w:rsid w:val="00F41315"/>
    <w:rsid w:val="00F418A8"/>
    <w:rsid w:val="00F41923"/>
    <w:rsid w:val="00F41931"/>
    <w:rsid w:val="00F4199F"/>
    <w:rsid w:val="00F41B9A"/>
    <w:rsid w:val="00F41C57"/>
    <w:rsid w:val="00F42236"/>
    <w:rsid w:val="00F42405"/>
    <w:rsid w:val="00F4243A"/>
    <w:rsid w:val="00F42732"/>
    <w:rsid w:val="00F4280E"/>
    <w:rsid w:val="00F4284F"/>
    <w:rsid w:val="00F428D7"/>
    <w:rsid w:val="00F428EA"/>
    <w:rsid w:val="00F42BA6"/>
    <w:rsid w:val="00F42C4C"/>
    <w:rsid w:val="00F42FE1"/>
    <w:rsid w:val="00F430F4"/>
    <w:rsid w:val="00F43275"/>
    <w:rsid w:val="00F432BC"/>
    <w:rsid w:val="00F43415"/>
    <w:rsid w:val="00F43601"/>
    <w:rsid w:val="00F436F1"/>
    <w:rsid w:val="00F43821"/>
    <w:rsid w:val="00F438AF"/>
    <w:rsid w:val="00F43A39"/>
    <w:rsid w:val="00F43E64"/>
    <w:rsid w:val="00F43F5F"/>
    <w:rsid w:val="00F43F71"/>
    <w:rsid w:val="00F440A6"/>
    <w:rsid w:val="00F44204"/>
    <w:rsid w:val="00F44392"/>
    <w:rsid w:val="00F443D2"/>
    <w:rsid w:val="00F443E4"/>
    <w:rsid w:val="00F4449F"/>
    <w:rsid w:val="00F4451D"/>
    <w:rsid w:val="00F4467E"/>
    <w:rsid w:val="00F44779"/>
    <w:rsid w:val="00F4490A"/>
    <w:rsid w:val="00F450A4"/>
    <w:rsid w:val="00F453BD"/>
    <w:rsid w:val="00F45464"/>
    <w:rsid w:val="00F455D2"/>
    <w:rsid w:val="00F45AE7"/>
    <w:rsid w:val="00F45B6E"/>
    <w:rsid w:val="00F45C4C"/>
    <w:rsid w:val="00F45D59"/>
    <w:rsid w:val="00F45E59"/>
    <w:rsid w:val="00F45ED9"/>
    <w:rsid w:val="00F4612C"/>
    <w:rsid w:val="00F461B3"/>
    <w:rsid w:val="00F4631D"/>
    <w:rsid w:val="00F4647F"/>
    <w:rsid w:val="00F467BF"/>
    <w:rsid w:val="00F46972"/>
    <w:rsid w:val="00F46E0D"/>
    <w:rsid w:val="00F46E13"/>
    <w:rsid w:val="00F47000"/>
    <w:rsid w:val="00F47058"/>
    <w:rsid w:val="00F47106"/>
    <w:rsid w:val="00F47285"/>
    <w:rsid w:val="00F4766A"/>
    <w:rsid w:val="00F4768A"/>
    <w:rsid w:val="00F476E5"/>
    <w:rsid w:val="00F477E9"/>
    <w:rsid w:val="00F4786D"/>
    <w:rsid w:val="00F478CE"/>
    <w:rsid w:val="00F47FF1"/>
    <w:rsid w:val="00F500AD"/>
    <w:rsid w:val="00F500B3"/>
    <w:rsid w:val="00F50257"/>
    <w:rsid w:val="00F5042F"/>
    <w:rsid w:val="00F50447"/>
    <w:rsid w:val="00F5061C"/>
    <w:rsid w:val="00F50639"/>
    <w:rsid w:val="00F50736"/>
    <w:rsid w:val="00F5074F"/>
    <w:rsid w:val="00F5084C"/>
    <w:rsid w:val="00F50873"/>
    <w:rsid w:val="00F5099C"/>
    <w:rsid w:val="00F509BC"/>
    <w:rsid w:val="00F50A1C"/>
    <w:rsid w:val="00F50B1D"/>
    <w:rsid w:val="00F50B95"/>
    <w:rsid w:val="00F50D0B"/>
    <w:rsid w:val="00F50D15"/>
    <w:rsid w:val="00F50D4C"/>
    <w:rsid w:val="00F5114C"/>
    <w:rsid w:val="00F5135A"/>
    <w:rsid w:val="00F514AD"/>
    <w:rsid w:val="00F518E0"/>
    <w:rsid w:val="00F51D56"/>
    <w:rsid w:val="00F51D68"/>
    <w:rsid w:val="00F51ECB"/>
    <w:rsid w:val="00F523D1"/>
    <w:rsid w:val="00F524FB"/>
    <w:rsid w:val="00F5263E"/>
    <w:rsid w:val="00F526BC"/>
    <w:rsid w:val="00F526D6"/>
    <w:rsid w:val="00F52807"/>
    <w:rsid w:val="00F5282D"/>
    <w:rsid w:val="00F52A11"/>
    <w:rsid w:val="00F52B71"/>
    <w:rsid w:val="00F52C8B"/>
    <w:rsid w:val="00F52ED7"/>
    <w:rsid w:val="00F52F61"/>
    <w:rsid w:val="00F52F77"/>
    <w:rsid w:val="00F530AC"/>
    <w:rsid w:val="00F530D3"/>
    <w:rsid w:val="00F53737"/>
    <w:rsid w:val="00F53AD0"/>
    <w:rsid w:val="00F53FD8"/>
    <w:rsid w:val="00F5401F"/>
    <w:rsid w:val="00F5402C"/>
    <w:rsid w:val="00F540C5"/>
    <w:rsid w:val="00F5421D"/>
    <w:rsid w:val="00F54478"/>
    <w:rsid w:val="00F5466F"/>
    <w:rsid w:val="00F546D9"/>
    <w:rsid w:val="00F54832"/>
    <w:rsid w:val="00F548A4"/>
    <w:rsid w:val="00F54EFE"/>
    <w:rsid w:val="00F55005"/>
    <w:rsid w:val="00F55036"/>
    <w:rsid w:val="00F55110"/>
    <w:rsid w:val="00F55241"/>
    <w:rsid w:val="00F55354"/>
    <w:rsid w:val="00F553BA"/>
    <w:rsid w:val="00F553DF"/>
    <w:rsid w:val="00F553E8"/>
    <w:rsid w:val="00F555E4"/>
    <w:rsid w:val="00F55809"/>
    <w:rsid w:val="00F55A21"/>
    <w:rsid w:val="00F55B43"/>
    <w:rsid w:val="00F55DBC"/>
    <w:rsid w:val="00F5613F"/>
    <w:rsid w:val="00F562C0"/>
    <w:rsid w:val="00F56395"/>
    <w:rsid w:val="00F5647E"/>
    <w:rsid w:val="00F564F0"/>
    <w:rsid w:val="00F567A0"/>
    <w:rsid w:val="00F567F0"/>
    <w:rsid w:val="00F568D3"/>
    <w:rsid w:val="00F56A99"/>
    <w:rsid w:val="00F56BA8"/>
    <w:rsid w:val="00F56E7F"/>
    <w:rsid w:val="00F56EFE"/>
    <w:rsid w:val="00F56F9D"/>
    <w:rsid w:val="00F5713E"/>
    <w:rsid w:val="00F57206"/>
    <w:rsid w:val="00F575B3"/>
    <w:rsid w:val="00F5775A"/>
    <w:rsid w:val="00F577F3"/>
    <w:rsid w:val="00F57A8C"/>
    <w:rsid w:val="00F57BB8"/>
    <w:rsid w:val="00F57D21"/>
    <w:rsid w:val="00F57DF0"/>
    <w:rsid w:val="00F57E23"/>
    <w:rsid w:val="00F6017F"/>
    <w:rsid w:val="00F605FC"/>
    <w:rsid w:val="00F607CB"/>
    <w:rsid w:val="00F6083B"/>
    <w:rsid w:val="00F6088D"/>
    <w:rsid w:val="00F608B6"/>
    <w:rsid w:val="00F60953"/>
    <w:rsid w:val="00F60B38"/>
    <w:rsid w:val="00F60FD9"/>
    <w:rsid w:val="00F610E1"/>
    <w:rsid w:val="00F61404"/>
    <w:rsid w:val="00F61444"/>
    <w:rsid w:val="00F6151F"/>
    <w:rsid w:val="00F615F6"/>
    <w:rsid w:val="00F618B7"/>
    <w:rsid w:val="00F61C54"/>
    <w:rsid w:val="00F61CBF"/>
    <w:rsid w:val="00F61D70"/>
    <w:rsid w:val="00F61E6B"/>
    <w:rsid w:val="00F61F22"/>
    <w:rsid w:val="00F61F37"/>
    <w:rsid w:val="00F61FFA"/>
    <w:rsid w:val="00F62320"/>
    <w:rsid w:val="00F6267A"/>
    <w:rsid w:val="00F62949"/>
    <w:rsid w:val="00F62AE7"/>
    <w:rsid w:val="00F62E91"/>
    <w:rsid w:val="00F63159"/>
    <w:rsid w:val="00F63255"/>
    <w:rsid w:val="00F63271"/>
    <w:rsid w:val="00F6335F"/>
    <w:rsid w:val="00F63537"/>
    <w:rsid w:val="00F635BC"/>
    <w:rsid w:val="00F63707"/>
    <w:rsid w:val="00F63867"/>
    <w:rsid w:val="00F63927"/>
    <w:rsid w:val="00F63A0B"/>
    <w:rsid w:val="00F63B00"/>
    <w:rsid w:val="00F63BCB"/>
    <w:rsid w:val="00F63C39"/>
    <w:rsid w:val="00F63FBA"/>
    <w:rsid w:val="00F6405B"/>
    <w:rsid w:val="00F643E2"/>
    <w:rsid w:val="00F64481"/>
    <w:rsid w:val="00F64875"/>
    <w:rsid w:val="00F64878"/>
    <w:rsid w:val="00F64CCA"/>
    <w:rsid w:val="00F64D4A"/>
    <w:rsid w:val="00F6519A"/>
    <w:rsid w:val="00F6536D"/>
    <w:rsid w:val="00F659BE"/>
    <w:rsid w:val="00F65E70"/>
    <w:rsid w:val="00F66363"/>
    <w:rsid w:val="00F663D6"/>
    <w:rsid w:val="00F665B3"/>
    <w:rsid w:val="00F665CC"/>
    <w:rsid w:val="00F66642"/>
    <w:rsid w:val="00F666D2"/>
    <w:rsid w:val="00F66818"/>
    <w:rsid w:val="00F668E9"/>
    <w:rsid w:val="00F66A59"/>
    <w:rsid w:val="00F66A98"/>
    <w:rsid w:val="00F66C53"/>
    <w:rsid w:val="00F66F5A"/>
    <w:rsid w:val="00F66FB4"/>
    <w:rsid w:val="00F671D8"/>
    <w:rsid w:val="00F67245"/>
    <w:rsid w:val="00F672E1"/>
    <w:rsid w:val="00F67436"/>
    <w:rsid w:val="00F6747C"/>
    <w:rsid w:val="00F67524"/>
    <w:rsid w:val="00F675FC"/>
    <w:rsid w:val="00F6772B"/>
    <w:rsid w:val="00F679AC"/>
    <w:rsid w:val="00F67AC8"/>
    <w:rsid w:val="00F67DCC"/>
    <w:rsid w:val="00F70021"/>
    <w:rsid w:val="00F701A4"/>
    <w:rsid w:val="00F7025B"/>
    <w:rsid w:val="00F702C5"/>
    <w:rsid w:val="00F70391"/>
    <w:rsid w:val="00F70579"/>
    <w:rsid w:val="00F7067D"/>
    <w:rsid w:val="00F708D8"/>
    <w:rsid w:val="00F70D36"/>
    <w:rsid w:val="00F70E11"/>
    <w:rsid w:val="00F70EDD"/>
    <w:rsid w:val="00F70FC0"/>
    <w:rsid w:val="00F71082"/>
    <w:rsid w:val="00F71451"/>
    <w:rsid w:val="00F71525"/>
    <w:rsid w:val="00F7179F"/>
    <w:rsid w:val="00F717B4"/>
    <w:rsid w:val="00F71A4B"/>
    <w:rsid w:val="00F71CC6"/>
    <w:rsid w:val="00F71CE4"/>
    <w:rsid w:val="00F72600"/>
    <w:rsid w:val="00F728DA"/>
    <w:rsid w:val="00F72A93"/>
    <w:rsid w:val="00F72AA6"/>
    <w:rsid w:val="00F72B98"/>
    <w:rsid w:val="00F72F80"/>
    <w:rsid w:val="00F7308B"/>
    <w:rsid w:val="00F731A5"/>
    <w:rsid w:val="00F733C1"/>
    <w:rsid w:val="00F73469"/>
    <w:rsid w:val="00F737E2"/>
    <w:rsid w:val="00F73B0C"/>
    <w:rsid w:val="00F73CF2"/>
    <w:rsid w:val="00F73D50"/>
    <w:rsid w:val="00F73ECA"/>
    <w:rsid w:val="00F73F24"/>
    <w:rsid w:val="00F7423F"/>
    <w:rsid w:val="00F74465"/>
    <w:rsid w:val="00F74526"/>
    <w:rsid w:val="00F745A2"/>
    <w:rsid w:val="00F746D1"/>
    <w:rsid w:val="00F74879"/>
    <w:rsid w:val="00F74934"/>
    <w:rsid w:val="00F7498B"/>
    <w:rsid w:val="00F74B32"/>
    <w:rsid w:val="00F74C65"/>
    <w:rsid w:val="00F74CA3"/>
    <w:rsid w:val="00F74D60"/>
    <w:rsid w:val="00F74D98"/>
    <w:rsid w:val="00F74DF0"/>
    <w:rsid w:val="00F7507E"/>
    <w:rsid w:val="00F7540D"/>
    <w:rsid w:val="00F7568D"/>
    <w:rsid w:val="00F75992"/>
    <w:rsid w:val="00F75A85"/>
    <w:rsid w:val="00F75B7A"/>
    <w:rsid w:val="00F75C33"/>
    <w:rsid w:val="00F75C42"/>
    <w:rsid w:val="00F75DF9"/>
    <w:rsid w:val="00F75ED9"/>
    <w:rsid w:val="00F7602D"/>
    <w:rsid w:val="00F7603E"/>
    <w:rsid w:val="00F760A0"/>
    <w:rsid w:val="00F7633F"/>
    <w:rsid w:val="00F7639B"/>
    <w:rsid w:val="00F763FF"/>
    <w:rsid w:val="00F76492"/>
    <w:rsid w:val="00F76828"/>
    <w:rsid w:val="00F76CEA"/>
    <w:rsid w:val="00F76EF1"/>
    <w:rsid w:val="00F77221"/>
    <w:rsid w:val="00F772CA"/>
    <w:rsid w:val="00F772DC"/>
    <w:rsid w:val="00F773C9"/>
    <w:rsid w:val="00F773FA"/>
    <w:rsid w:val="00F7758D"/>
    <w:rsid w:val="00F775AF"/>
    <w:rsid w:val="00F7774F"/>
    <w:rsid w:val="00F7786D"/>
    <w:rsid w:val="00F77B17"/>
    <w:rsid w:val="00F77F07"/>
    <w:rsid w:val="00F801AE"/>
    <w:rsid w:val="00F801BA"/>
    <w:rsid w:val="00F8025C"/>
    <w:rsid w:val="00F802D3"/>
    <w:rsid w:val="00F803B0"/>
    <w:rsid w:val="00F80750"/>
    <w:rsid w:val="00F807DE"/>
    <w:rsid w:val="00F80974"/>
    <w:rsid w:val="00F8098D"/>
    <w:rsid w:val="00F809A8"/>
    <w:rsid w:val="00F809F8"/>
    <w:rsid w:val="00F80AD2"/>
    <w:rsid w:val="00F80C1A"/>
    <w:rsid w:val="00F80EC4"/>
    <w:rsid w:val="00F8119A"/>
    <w:rsid w:val="00F811BA"/>
    <w:rsid w:val="00F811F4"/>
    <w:rsid w:val="00F813AA"/>
    <w:rsid w:val="00F81529"/>
    <w:rsid w:val="00F816D6"/>
    <w:rsid w:val="00F81961"/>
    <w:rsid w:val="00F81D7E"/>
    <w:rsid w:val="00F81E3A"/>
    <w:rsid w:val="00F81EC7"/>
    <w:rsid w:val="00F81F42"/>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7F0"/>
    <w:rsid w:val="00F8389C"/>
    <w:rsid w:val="00F8393E"/>
    <w:rsid w:val="00F83ADC"/>
    <w:rsid w:val="00F83AEF"/>
    <w:rsid w:val="00F83DD8"/>
    <w:rsid w:val="00F83EB4"/>
    <w:rsid w:val="00F83F1F"/>
    <w:rsid w:val="00F84111"/>
    <w:rsid w:val="00F842B5"/>
    <w:rsid w:val="00F84936"/>
    <w:rsid w:val="00F849E1"/>
    <w:rsid w:val="00F84C19"/>
    <w:rsid w:val="00F84DC2"/>
    <w:rsid w:val="00F8506A"/>
    <w:rsid w:val="00F851B6"/>
    <w:rsid w:val="00F852B7"/>
    <w:rsid w:val="00F855BA"/>
    <w:rsid w:val="00F85825"/>
    <w:rsid w:val="00F858B3"/>
    <w:rsid w:val="00F85B98"/>
    <w:rsid w:val="00F85E0D"/>
    <w:rsid w:val="00F86000"/>
    <w:rsid w:val="00F8601F"/>
    <w:rsid w:val="00F86170"/>
    <w:rsid w:val="00F86196"/>
    <w:rsid w:val="00F86319"/>
    <w:rsid w:val="00F8633B"/>
    <w:rsid w:val="00F865E2"/>
    <w:rsid w:val="00F8663B"/>
    <w:rsid w:val="00F86737"/>
    <w:rsid w:val="00F8687C"/>
    <w:rsid w:val="00F8698A"/>
    <w:rsid w:val="00F86A58"/>
    <w:rsid w:val="00F86DB5"/>
    <w:rsid w:val="00F86F6F"/>
    <w:rsid w:val="00F87204"/>
    <w:rsid w:val="00F876C5"/>
    <w:rsid w:val="00F878F9"/>
    <w:rsid w:val="00F87B5A"/>
    <w:rsid w:val="00F87BEF"/>
    <w:rsid w:val="00F87D9D"/>
    <w:rsid w:val="00F90051"/>
    <w:rsid w:val="00F90073"/>
    <w:rsid w:val="00F901CB"/>
    <w:rsid w:val="00F903DF"/>
    <w:rsid w:val="00F9045E"/>
    <w:rsid w:val="00F906CB"/>
    <w:rsid w:val="00F908A6"/>
    <w:rsid w:val="00F90920"/>
    <w:rsid w:val="00F90A1B"/>
    <w:rsid w:val="00F90DB1"/>
    <w:rsid w:val="00F91111"/>
    <w:rsid w:val="00F91119"/>
    <w:rsid w:val="00F911BE"/>
    <w:rsid w:val="00F911CB"/>
    <w:rsid w:val="00F911DB"/>
    <w:rsid w:val="00F91349"/>
    <w:rsid w:val="00F9148F"/>
    <w:rsid w:val="00F914EC"/>
    <w:rsid w:val="00F9164C"/>
    <w:rsid w:val="00F916BF"/>
    <w:rsid w:val="00F91718"/>
    <w:rsid w:val="00F91B25"/>
    <w:rsid w:val="00F91C20"/>
    <w:rsid w:val="00F91C22"/>
    <w:rsid w:val="00F91C54"/>
    <w:rsid w:val="00F91C70"/>
    <w:rsid w:val="00F91EB3"/>
    <w:rsid w:val="00F91EDB"/>
    <w:rsid w:val="00F91F70"/>
    <w:rsid w:val="00F92027"/>
    <w:rsid w:val="00F92168"/>
    <w:rsid w:val="00F92293"/>
    <w:rsid w:val="00F923A1"/>
    <w:rsid w:val="00F92882"/>
    <w:rsid w:val="00F928F3"/>
    <w:rsid w:val="00F92A39"/>
    <w:rsid w:val="00F92AD8"/>
    <w:rsid w:val="00F92C61"/>
    <w:rsid w:val="00F92C76"/>
    <w:rsid w:val="00F92DF6"/>
    <w:rsid w:val="00F92E0D"/>
    <w:rsid w:val="00F92F28"/>
    <w:rsid w:val="00F92F7A"/>
    <w:rsid w:val="00F92FE5"/>
    <w:rsid w:val="00F9316A"/>
    <w:rsid w:val="00F9323F"/>
    <w:rsid w:val="00F932AD"/>
    <w:rsid w:val="00F933F2"/>
    <w:rsid w:val="00F9353B"/>
    <w:rsid w:val="00F93C72"/>
    <w:rsid w:val="00F93E19"/>
    <w:rsid w:val="00F93E94"/>
    <w:rsid w:val="00F93FBC"/>
    <w:rsid w:val="00F94079"/>
    <w:rsid w:val="00F94324"/>
    <w:rsid w:val="00F943B9"/>
    <w:rsid w:val="00F9447B"/>
    <w:rsid w:val="00F94488"/>
    <w:rsid w:val="00F944EB"/>
    <w:rsid w:val="00F9453E"/>
    <w:rsid w:val="00F94597"/>
    <w:rsid w:val="00F9461E"/>
    <w:rsid w:val="00F94757"/>
    <w:rsid w:val="00F947B6"/>
    <w:rsid w:val="00F95103"/>
    <w:rsid w:val="00F9522E"/>
    <w:rsid w:val="00F953C9"/>
    <w:rsid w:val="00F95909"/>
    <w:rsid w:val="00F9594A"/>
    <w:rsid w:val="00F95D7E"/>
    <w:rsid w:val="00F95F0C"/>
    <w:rsid w:val="00F95F19"/>
    <w:rsid w:val="00F95FCC"/>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157"/>
    <w:rsid w:val="00F97337"/>
    <w:rsid w:val="00F973A2"/>
    <w:rsid w:val="00F974C1"/>
    <w:rsid w:val="00F97508"/>
    <w:rsid w:val="00F9753C"/>
    <w:rsid w:val="00F975D2"/>
    <w:rsid w:val="00F9790E"/>
    <w:rsid w:val="00F97F4F"/>
    <w:rsid w:val="00FA01B5"/>
    <w:rsid w:val="00FA02D8"/>
    <w:rsid w:val="00FA066C"/>
    <w:rsid w:val="00FA06AE"/>
    <w:rsid w:val="00FA075A"/>
    <w:rsid w:val="00FA095F"/>
    <w:rsid w:val="00FA0C6D"/>
    <w:rsid w:val="00FA0D1F"/>
    <w:rsid w:val="00FA0DE5"/>
    <w:rsid w:val="00FA1431"/>
    <w:rsid w:val="00FA184A"/>
    <w:rsid w:val="00FA18C9"/>
    <w:rsid w:val="00FA1B93"/>
    <w:rsid w:val="00FA1F7D"/>
    <w:rsid w:val="00FA2363"/>
    <w:rsid w:val="00FA23B6"/>
    <w:rsid w:val="00FA2720"/>
    <w:rsid w:val="00FA27B0"/>
    <w:rsid w:val="00FA2AF1"/>
    <w:rsid w:val="00FA2D35"/>
    <w:rsid w:val="00FA2E19"/>
    <w:rsid w:val="00FA2E66"/>
    <w:rsid w:val="00FA3423"/>
    <w:rsid w:val="00FA38FC"/>
    <w:rsid w:val="00FA39CA"/>
    <w:rsid w:val="00FA3E49"/>
    <w:rsid w:val="00FA3FA7"/>
    <w:rsid w:val="00FA4072"/>
    <w:rsid w:val="00FA4086"/>
    <w:rsid w:val="00FA4170"/>
    <w:rsid w:val="00FA4352"/>
    <w:rsid w:val="00FA44D8"/>
    <w:rsid w:val="00FA47C9"/>
    <w:rsid w:val="00FA4BE2"/>
    <w:rsid w:val="00FA4DD1"/>
    <w:rsid w:val="00FA4E9E"/>
    <w:rsid w:val="00FA4FCB"/>
    <w:rsid w:val="00FA4FD1"/>
    <w:rsid w:val="00FA51DB"/>
    <w:rsid w:val="00FA532D"/>
    <w:rsid w:val="00FA54F9"/>
    <w:rsid w:val="00FA56EE"/>
    <w:rsid w:val="00FA583E"/>
    <w:rsid w:val="00FA5A16"/>
    <w:rsid w:val="00FA5A50"/>
    <w:rsid w:val="00FA5C63"/>
    <w:rsid w:val="00FA5CE1"/>
    <w:rsid w:val="00FA5EFE"/>
    <w:rsid w:val="00FA613D"/>
    <w:rsid w:val="00FA61D3"/>
    <w:rsid w:val="00FA6282"/>
    <w:rsid w:val="00FA6457"/>
    <w:rsid w:val="00FA649C"/>
    <w:rsid w:val="00FA681F"/>
    <w:rsid w:val="00FA6AC2"/>
    <w:rsid w:val="00FA6B15"/>
    <w:rsid w:val="00FA6BDC"/>
    <w:rsid w:val="00FA6C3D"/>
    <w:rsid w:val="00FA6EF9"/>
    <w:rsid w:val="00FA71A7"/>
    <w:rsid w:val="00FA73A8"/>
    <w:rsid w:val="00FA75D5"/>
    <w:rsid w:val="00FA77F0"/>
    <w:rsid w:val="00FA7810"/>
    <w:rsid w:val="00FA7905"/>
    <w:rsid w:val="00FA7946"/>
    <w:rsid w:val="00FA79D5"/>
    <w:rsid w:val="00FA7BFA"/>
    <w:rsid w:val="00FA7C7F"/>
    <w:rsid w:val="00FA7E57"/>
    <w:rsid w:val="00FB0033"/>
    <w:rsid w:val="00FB0082"/>
    <w:rsid w:val="00FB00E0"/>
    <w:rsid w:val="00FB01D8"/>
    <w:rsid w:val="00FB0349"/>
    <w:rsid w:val="00FB03EC"/>
    <w:rsid w:val="00FB061E"/>
    <w:rsid w:val="00FB0692"/>
    <w:rsid w:val="00FB07B5"/>
    <w:rsid w:val="00FB0856"/>
    <w:rsid w:val="00FB0FF0"/>
    <w:rsid w:val="00FB1179"/>
    <w:rsid w:val="00FB12E7"/>
    <w:rsid w:val="00FB1512"/>
    <w:rsid w:val="00FB1609"/>
    <w:rsid w:val="00FB166E"/>
    <w:rsid w:val="00FB1694"/>
    <w:rsid w:val="00FB1756"/>
    <w:rsid w:val="00FB1A57"/>
    <w:rsid w:val="00FB1B1A"/>
    <w:rsid w:val="00FB1B55"/>
    <w:rsid w:val="00FB1C3B"/>
    <w:rsid w:val="00FB1DAF"/>
    <w:rsid w:val="00FB1E2F"/>
    <w:rsid w:val="00FB1F54"/>
    <w:rsid w:val="00FB21B5"/>
    <w:rsid w:val="00FB231A"/>
    <w:rsid w:val="00FB25BE"/>
    <w:rsid w:val="00FB2627"/>
    <w:rsid w:val="00FB26E6"/>
    <w:rsid w:val="00FB2771"/>
    <w:rsid w:val="00FB2A61"/>
    <w:rsid w:val="00FB2DDD"/>
    <w:rsid w:val="00FB2DEB"/>
    <w:rsid w:val="00FB2E4D"/>
    <w:rsid w:val="00FB32DB"/>
    <w:rsid w:val="00FB33F2"/>
    <w:rsid w:val="00FB3672"/>
    <w:rsid w:val="00FB370A"/>
    <w:rsid w:val="00FB393E"/>
    <w:rsid w:val="00FB398C"/>
    <w:rsid w:val="00FB39FB"/>
    <w:rsid w:val="00FB3A53"/>
    <w:rsid w:val="00FB3AB8"/>
    <w:rsid w:val="00FB3ABB"/>
    <w:rsid w:val="00FB3BCE"/>
    <w:rsid w:val="00FB3C4B"/>
    <w:rsid w:val="00FB3CCD"/>
    <w:rsid w:val="00FB3D26"/>
    <w:rsid w:val="00FB3D2E"/>
    <w:rsid w:val="00FB3D89"/>
    <w:rsid w:val="00FB3F95"/>
    <w:rsid w:val="00FB40E3"/>
    <w:rsid w:val="00FB46FE"/>
    <w:rsid w:val="00FB496A"/>
    <w:rsid w:val="00FB4CCD"/>
    <w:rsid w:val="00FB4CEC"/>
    <w:rsid w:val="00FB4D2A"/>
    <w:rsid w:val="00FB4EBB"/>
    <w:rsid w:val="00FB4ED9"/>
    <w:rsid w:val="00FB4F64"/>
    <w:rsid w:val="00FB4FF7"/>
    <w:rsid w:val="00FB5138"/>
    <w:rsid w:val="00FB5191"/>
    <w:rsid w:val="00FB5241"/>
    <w:rsid w:val="00FB540E"/>
    <w:rsid w:val="00FB5470"/>
    <w:rsid w:val="00FB54B3"/>
    <w:rsid w:val="00FB5585"/>
    <w:rsid w:val="00FB56CF"/>
    <w:rsid w:val="00FB5751"/>
    <w:rsid w:val="00FB57B5"/>
    <w:rsid w:val="00FB57E6"/>
    <w:rsid w:val="00FB5892"/>
    <w:rsid w:val="00FB5898"/>
    <w:rsid w:val="00FB5D65"/>
    <w:rsid w:val="00FB5E40"/>
    <w:rsid w:val="00FB605C"/>
    <w:rsid w:val="00FB653C"/>
    <w:rsid w:val="00FB666C"/>
    <w:rsid w:val="00FB6A8F"/>
    <w:rsid w:val="00FB6C26"/>
    <w:rsid w:val="00FB6D5E"/>
    <w:rsid w:val="00FB6D8B"/>
    <w:rsid w:val="00FB6ED1"/>
    <w:rsid w:val="00FB70D2"/>
    <w:rsid w:val="00FB728D"/>
    <w:rsid w:val="00FB72EB"/>
    <w:rsid w:val="00FB742A"/>
    <w:rsid w:val="00FB78F6"/>
    <w:rsid w:val="00FB7A10"/>
    <w:rsid w:val="00FB7A1A"/>
    <w:rsid w:val="00FB7A35"/>
    <w:rsid w:val="00FB7E59"/>
    <w:rsid w:val="00FB7EFF"/>
    <w:rsid w:val="00FC0062"/>
    <w:rsid w:val="00FC00AE"/>
    <w:rsid w:val="00FC0218"/>
    <w:rsid w:val="00FC038D"/>
    <w:rsid w:val="00FC04C5"/>
    <w:rsid w:val="00FC05E6"/>
    <w:rsid w:val="00FC06ED"/>
    <w:rsid w:val="00FC0730"/>
    <w:rsid w:val="00FC07A0"/>
    <w:rsid w:val="00FC0BE2"/>
    <w:rsid w:val="00FC0C87"/>
    <w:rsid w:val="00FC0D48"/>
    <w:rsid w:val="00FC0DEC"/>
    <w:rsid w:val="00FC1008"/>
    <w:rsid w:val="00FC1039"/>
    <w:rsid w:val="00FC1078"/>
    <w:rsid w:val="00FC1099"/>
    <w:rsid w:val="00FC1178"/>
    <w:rsid w:val="00FC1304"/>
    <w:rsid w:val="00FC173D"/>
    <w:rsid w:val="00FC179B"/>
    <w:rsid w:val="00FC1A59"/>
    <w:rsid w:val="00FC1A77"/>
    <w:rsid w:val="00FC1ADD"/>
    <w:rsid w:val="00FC1B42"/>
    <w:rsid w:val="00FC1B98"/>
    <w:rsid w:val="00FC1C2E"/>
    <w:rsid w:val="00FC1CED"/>
    <w:rsid w:val="00FC1D66"/>
    <w:rsid w:val="00FC1FE8"/>
    <w:rsid w:val="00FC20E2"/>
    <w:rsid w:val="00FC2139"/>
    <w:rsid w:val="00FC2193"/>
    <w:rsid w:val="00FC22AE"/>
    <w:rsid w:val="00FC2336"/>
    <w:rsid w:val="00FC242B"/>
    <w:rsid w:val="00FC287C"/>
    <w:rsid w:val="00FC2900"/>
    <w:rsid w:val="00FC2902"/>
    <w:rsid w:val="00FC2934"/>
    <w:rsid w:val="00FC2BA9"/>
    <w:rsid w:val="00FC3534"/>
    <w:rsid w:val="00FC387D"/>
    <w:rsid w:val="00FC3888"/>
    <w:rsid w:val="00FC38CB"/>
    <w:rsid w:val="00FC39F7"/>
    <w:rsid w:val="00FC3A91"/>
    <w:rsid w:val="00FC3BAC"/>
    <w:rsid w:val="00FC3C73"/>
    <w:rsid w:val="00FC3DD3"/>
    <w:rsid w:val="00FC3DF5"/>
    <w:rsid w:val="00FC3F30"/>
    <w:rsid w:val="00FC46F5"/>
    <w:rsid w:val="00FC4707"/>
    <w:rsid w:val="00FC47F0"/>
    <w:rsid w:val="00FC4910"/>
    <w:rsid w:val="00FC4BB2"/>
    <w:rsid w:val="00FC4C94"/>
    <w:rsid w:val="00FC4D1E"/>
    <w:rsid w:val="00FC4D5F"/>
    <w:rsid w:val="00FC526A"/>
    <w:rsid w:val="00FC532C"/>
    <w:rsid w:val="00FC54A4"/>
    <w:rsid w:val="00FC5860"/>
    <w:rsid w:val="00FC5C81"/>
    <w:rsid w:val="00FC5C9F"/>
    <w:rsid w:val="00FC5D28"/>
    <w:rsid w:val="00FC5D86"/>
    <w:rsid w:val="00FC5E36"/>
    <w:rsid w:val="00FC5E84"/>
    <w:rsid w:val="00FC5E89"/>
    <w:rsid w:val="00FC602C"/>
    <w:rsid w:val="00FC6090"/>
    <w:rsid w:val="00FC6525"/>
    <w:rsid w:val="00FC6532"/>
    <w:rsid w:val="00FC6561"/>
    <w:rsid w:val="00FC6749"/>
    <w:rsid w:val="00FC6816"/>
    <w:rsid w:val="00FC692A"/>
    <w:rsid w:val="00FC6CB1"/>
    <w:rsid w:val="00FC6D5F"/>
    <w:rsid w:val="00FC6F80"/>
    <w:rsid w:val="00FC6FC3"/>
    <w:rsid w:val="00FC708B"/>
    <w:rsid w:val="00FC70D5"/>
    <w:rsid w:val="00FC72B5"/>
    <w:rsid w:val="00FC72DB"/>
    <w:rsid w:val="00FC7370"/>
    <w:rsid w:val="00FC73D5"/>
    <w:rsid w:val="00FC74F9"/>
    <w:rsid w:val="00FC7640"/>
    <w:rsid w:val="00FC791C"/>
    <w:rsid w:val="00FC7B4E"/>
    <w:rsid w:val="00FC7DE2"/>
    <w:rsid w:val="00FC7DEE"/>
    <w:rsid w:val="00FC7E82"/>
    <w:rsid w:val="00FC7E91"/>
    <w:rsid w:val="00FC7EDF"/>
    <w:rsid w:val="00FC7F15"/>
    <w:rsid w:val="00FD0114"/>
    <w:rsid w:val="00FD028A"/>
    <w:rsid w:val="00FD036D"/>
    <w:rsid w:val="00FD04E8"/>
    <w:rsid w:val="00FD04E9"/>
    <w:rsid w:val="00FD0505"/>
    <w:rsid w:val="00FD0A75"/>
    <w:rsid w:val="00FD0AD9"/>
    <w:rsid w:val="00FD0B60"/>
    <w:rsid w:val="00FD0C61"/>
    <w:rsid w:val="00FD0D98"/>
    <w:rsid w:val="00FD0F66"/>
    <w:rsid w:val="00FD100B"/>
    <w:rsid w:val="00FD1203"/>
    <w:rsid w:val="00FD1204"/>
    <w:rsid w:val="00FD13EC"/>
    <w:rsid w:val="00FD157D"/>
    <w:rsid w:val="00FD1750"/>
    <w:rsid w:val="00FD1794"/>
    <w:rsid w:val="00FD1A1E"/>
    <w:rsid w:val="00FD1A51"/>
    <w:rsid w:val="00FD1A72"/>
    <w:rsid w:val="00FD1A8E"/>
    <w:rsid w:val="00FD1BF3"/>
    <w:rsid w:val="00FD1D5A"/>
    <w:rsid w:val="00FD1E39"/>
    <w:rsid w:val="00FD1E8E"/>
    <w:rsid w:val="00FD1F85"/>
    <w:rsid w:val="00FD1F94"/>
    <w:rsid w:val="00FD2093"/>
    <w:rsid w:val="00FD20CC"/>
    <w:rsid w:val="00FD2245"/>
    <w:rsid w:val="00FD24E8"/>
    <w:rsid w:val="00FD276D"/>
    <w:rsid w:val="00FD2C20"/>
    <w:rsid w:val="00FD2C40"/>
    <w:rsid w:val="00FD2D2E"/>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78"/>
    <w:rsid w:val="00FD4DB7"/>
    <w:rsid w:val="00FD4EEE"/>
    <w:rsid w:val="00FD5125"/>
    <w:rsid w:val="00FD51A3"/>
    <w:rsid w:val="00FD52CC"/>
    <w:rsid w:val="00FD531B"/>
    <w:rsid w:val="00FD533F"/>
    <w:rsid w:val="00FD53C6"/>
    <w:rsid w:val="00FD544F"/>
    <w:rsid w:val="00FD562A"/>
    <w:rsid w:val="00FD5918"/>
    <w:rsid w:val="00FD5DF8"/>
    <w:rsid w:val="00FD5ECC"/>
    <w:rsid w:val="00FD5F64"/>
    <w:rsid w:val="00FD6202"/>
    <w:rsid w:val="00FD6257"/>
    <w:rsid w:val="00FD6307"/>
    <w:rsid w:val="00FD63E1"/>
    <w:rsid w:val="00FD6A40"/>
    <w:rsid w:val="00FD6A43"/>
    <w:rsid w:val="00FD6EC4"/>
    <w:rsid w:val="00FD6EFE"/>
    <w:rsid w:val="00FD6F16"/>
    <w:rsid w:val="00FD713B"/>
    <w:rsid w:val="00FD722B"/>
    <w:rsid w:val="00FD7394"/>
    <w:rsid w:val="00FD73CB"/>
    <w:rsid w:val="00FD73D4"/>
    <w:rsid w:val="00FD73E0"/>
    <w:rsid w:val="00FD74A1"/>
    <w:rsid w:val="00FD759E"/>
    <w:rsid w:val="00FD7875"/>
    <w:rsid w:val="00FD7BC4"/>
    <w:rsid w:val="00FD7E71"/>
    <w:rsid w:val="00FD7E92"/>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6F2"/>
    <w:rsid w:val="00FE1709"/>
    <w:rsid w:val="00FE1ADE"/>
    <w:rsid w:val="00FE1B46"/>
    <w:rsid w:val="00FE1B82"/>
    <w:rsid w:val="00FE1C10"/>
    <w:rsid w:val="00FE1C15"/>
    <w:rsid w:val="00FE1C8F"/>
    <w:rsid w:val="00FE1C99"/>
    <w:rsid w:val="00FE1D9B"/>
    <w:rsid w:val="00FE1DD7"/>
    <w:rsid w:val="00FE21D7"/>
    <w:rsid w:val="00FE2224"/>
    <w:rsid w:val="00FE22F0"/>
    <w:rsid w:val="00FE244B"/>
    <w:rsid w:val="00FE252D"/>
    <w:rsid w:val="00FE272B"/>
    <w:rsid w:val="00FE2D47"/>
    <w:rsid w:val="00FE2E7A"/>
    <w:rsid w:val="00FE2ED5"/>
    <w:rsid w:val="00FE2EE7"/>
    <w:rsid w:val="00FE2F5D"/>
    <w:rsid w:val="00FE3108"/>
    <w:rsid w:val="00FE32B4"/>
    <w:rsid w:val="00FE32CA"/>
    <w:rsid w:val="00FE3386"/>
    <w:rsid w:val="00FE3482"/>
    <w:rsid w:val="00FE348C"/>
    <w:rsid w:val="00FE3492"/>
    <w:rsid w:val="00FE36A3"/>
    <w:rsid w:val="00FE3702"/>
    <w:rsid w:val="00FE395C"/>
    <w:rsid w:val="00FE3B54"/>
    <w:rsid w:val="00FE3B93"/>
    <w:rsid w:val="00FE3E4E"/>
    <w:rsid w:val="00FE3EA2"/>
    <w:rsid w:val="00FE3F51"/>
    <w:rsid w:val="00FE4039"/>
    <w:rsid w:val="00FE423C"/>
    <w:rsid w:val="00FE449A"/>
    <w:rsid w:val="00FE4517"/>
    <w:rsid w:val="00FE4713"/>
    <w:rsid w:val="00FE4789"/>
    <w:rsid w:val="00FE47C4"/>
    <w:rsid w:val="00FE480C"/>
    <w:rsid w:val="00FE49CB"/>
    <w:rsid w:val="00FE4A2B"/>
    <w:rsid w:val="00FE4A3F"/>
    <w:rsid w:val="00FE4AA7"/>
    <w:rsid w:val="00FE4AC9"/>
    <w:rsid w:val="00FE4C84"/>
    <w:rsid w:val="00FE5111"/>
    <w:rsid w:val="00FE51E2"/>
    <w:rsid w:val="00FE5438"/>
    <w:rsid w:val="00FE55FD"/>
    <w:rsid w:val="00FE5678"/>
    <w:rsid w:val="00FE593A"/>
    <w:rsid w:val="00FE5A19"/>
    <w:rsid w:val="00FE5AB6"/>
    <w:rsid w:val="00FE5C47"/>
    <w:rsid w:val="00FE5FE3"/>
    <w:rsid w:val="00FE6035"/>
    <w:rsid w:val="00FE62C7"/>
    <w:rsid w:val="00FE6407"/>
    <w:rsid w:val="00FE6484"/>
    <w:rsid w:val="00FE6610"/>
    <w:rsid w:val="00FE6740"/>
    <w:rsid w:val="00FE6770"/>
    <w:rsid w:val="00FE6952"/>
    <w:rsid w:val="00FE69FF"/>
    <w:rsid w:val="00FE6B68"/>
    <w:rsid w:val="00FE6BBB"/>
    <w:rsid w:val="00FE6C41"/>
    <w:rsid w:val="00FE6FF1"/>
    <w:rsid w:val="00FE7060"/>
    <w:rsid w:val="00FE7206"/>
    <w:rsid w:val="00FE737F"/>
    <w:rsid w:val="00FE7A85"/>
    <w:rsid w:val="00FE7BB8"/>
    <w:rsid w:val="00FE7DFB"/>
    <w:rsid w:val="00FE7E21"/>
    <w:rsid w:val="00FE7F43"/>
    <w:rsid w:val="00FF04C9"/>
    <w:rsid w:val="00FF04EE"/>
    <w:rsid w:val="00FF050E"/>
    <w:rsid w:val="00FF0597"/>
    <w:rsid w:val="00FF05E7"/>
    <w:rsid w:val="00FF06B6"/>
    <w:rsid w:val="00FF070C"/>
    <w:rsid w:val="00FF0ADE"/>
    <w:rsid w:val="00FF0B54"/>
    <w:rsid w:val="00FF0C86"/>
    <w:rsid w:val="00FF0E8D"/>
    <w:rsid w:val="00FF0EA4"/>
    <w:rsid w:val="00FF1072"/>
    <w:rsid w:val="00FF119B"/>
    <w:rsid w:val="00FF129A"/>
    <w:rsid w:val="00FF1306"/>
    <w:rsid w:val="00FF13E5"/>
    <w:rsid w:val="00FF16A7"/>
    <w:rsid w:val="00FF16F7"/>
    <w:rsid w:val="00FF1958"/>
    <w:rsid w:val="00FF1ADF"/>
    <w:rsid w:val="00FF1B07"/>
    <w:rsid w:val="00FF1B43"/>
    <w:rsid w:val="00FF1C59"/>
    <w:rsid w:val="00FF1E8E"/>
    <w:rsid w:val="00FF1FC4"/>
    <w:rsid w:val="00FF2096"/>
    <w:rsid w:val="00FF2741"/>
    <w:rsid w:val="00FF274C"/>
    <w:rsid w:val="00FF2839"/>
    <w:rsid w:val="00FF29F5"/>
    <w:rsid w:val="00FF2E61"/>
    <w:rsid w:val="00FF3312"/>
    <w:rsid w:val="00FF377F"/>
    <w:rsid w:val="00FF393C"/>
    <w:rsid w:val="00FF3AB8"/>
    <w:rsid w:val="00FF3B69"/>
    <w:rsid w:val="00FF3C28"/>
    <w:rsid w:val="00FF3D8E"/>
    <w:rsid w:val="00FF3FA4"/>
    <w:rsid w:val="00FF3FA5"/>
    <w:rsid w:val="00FF4448"/>
    <w:rsid w:val="00FF448B"/>
    <w:rsid w:val="00FF44AF"/>
    <w:rsid w:val="00FF4552"/>
    <w:rsid w:val="00FF4656"/>
    <w:rsid w:val="00FF480A"/>
    <w:rsid w:val="00FF49FD"/>
    <w:rsid w:val="00FF4A68"/>
    <w:rsid w:val="00FF4B63"/>
    <w:rsid w:val="00FF4BDA"/>
    <w:rsid w:val="00FF4C3F"/>
    <w:rsid w:val="00FF4C43"/>
    <w:rsid w:val="00FF4D18"/>
    <w:rsid w:val="00FF4F29"/>
    <w:rsid w:val="00FF565E"/>
    <w:rsid w:val="00FF570B"/>
    <w:rsid w:val="00FF58CD"/>
    <w:rsid w:val="00FF59C1"/>
    <w:rsid w:val="00FF5B5C"/>
    <w:rsid w:val="00FF5BD3"/>
    <w:rsid w:val="00FF5E60"/>
    <w:rsid w:val="00FF5ED6"/>
    <w:rsid w:val="00FF5F30"/>
    <w:rsid w:val="00FF5F86"/>
    <w:rsid w:val="00FF6512"/>
    <w:rsid w:val="00FF6916"/>
    <w:rsid w:val="00FF6A27"/>
    <w:rsid w:val="00FF6B57"/>
    <w:rsid w:val="00FF6CC1"/>
    <w:rsid w:val="00FF6FAE"/>
    <w:rsid w:val="00FF6FE9"/>
    <w:rsid w:val="00FF722B"/>
    <w:rsid w:val="00FF7231"/>
    <w:rsid w:val="00FF7275"/>
    <w:rsid w:val="00FF7375"/>
    <w:rsid w:val="00FF73F0"/>
    <w:rsid w:val="00FF7422"/>
    <w:rsid w:val="00FF74DB"/>
    <w:rsid w:val="00FF756F"/>
    <w:rsid w:val="00FF7610"/>
    <w:rsid w:val="00FF7D32"/>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 w:type="paragraph" w:styleId="Date">
    <w:name w:val="Date"/>
    <w:basedOn w:val="Normal"/>
    <w:next w:val="Normal"/>
    <w:link w:val="DateChar"/>
    <w:uiPriority w:val="99"/>
    <w:semiHidden/>
    <w:unhideWhenUsed/>
    <w:rsid w:val="00421469"/>
  </w:style>
  <w:style w:type="character" w:customStyle="1" w:styleId="DateChar">
    <w:name w:val="Date Char"/>
    <w:basedOn w:val="DefaultParagraphFont"/>
    <w:link w:val="Date"/>
    <w:uiPriority w:val="99"/>
    <w:semiHidden/>
    <w:rsid w:val="00421469"/>
  </w:style>
  <w:style w:type="paragraph" w:styleId="Revision">
    <w:name w:val="Revision"/>
    <w:hidden/>
    <w:uiPriority w:val="99"/>
    <w:semiHidden/>
    <w:rsid w:val="0009330F"/>
    <w:pPr>
      <w:spacing w:after="0" w:afterAutospacing="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346370818">
      <w:bodyDiv w:val="1"/>
      <w:marLeft w:val="0"/>
      <w:marRight w:val="0"/>
      <w:marTop w:val="0"/>
      <w:marBottom w:val="0"/>
      <w:divBdr>
        <w:top w:val="none" w:sz="0" w:space="0" w:color="auto"/>
        <w:left w:val="none" w:sz="0" w:space="0" w:color="auto"/>
        <w:bottom w:val="none" w:sz="0" w:space="0" w:color="auto"/>
        <w:right w:val="none" w:sz="0" w:space="0" w:color="auto"/>
      </w:divBdr>
    </w:div>
    <w:div w:id="390930528">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58">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100373924">
      <w:bodyDiv w:val="1"/>
      <w:marLeft w:val="0"/>
      <w:marRight w:val="0"/>
      <w:marTop w:val="0"/>
      <w:marBottom w:val="0"/>
      <w:divBdr>
        <w:top w:val="none" w:sz="0" w:space="0" w:color="auto"/>
        <w:left w:val="none" w:sz="0" w:space="0" w:color="auto"/>
        <w:bottom w:val="none" w:sz="0" w:space="0" w:color="auto"/>
        <w:right w:val="none" w:sz="0" w:space="0" w:color="auto"/>
      </w:divBdr>
    </w:div>
    <w:div w:id="1176311663">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3724798">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02481845">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571228715">
      <w:bodyDiv w:val="1"/>
      <w:marLeft w:val="0"/>
      <w:marRight w:val="0"/>
      <w:marTop w:val="0"/>
      <w:marBottom w:val="0"/>
      <w:divBdr>
        <w:top w:val="none" w:sz="0" w:space="0" w:color="auto"/>
        <w:left w:val="none" w:sz="0" w:space="0" w:color="auto"/>
        <w:bottom w:val="none" w:sz="0" w:space="0" w:color="auto"/>
        <w:right w:val="none" w:sz="0" w:space="0" w:color="auto"/>
      </w:divBdr>
    </w:div>
    <w:div w:id="1709449687">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 w:id="213000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ws.exeter.ac.uk/wp-content/uploads/2024/04/Nuffield-Report-April-2024.pdf" TargetMode="External"/><Relationship Id="rId21" Type="http://schemas.openxmlformats.org/officeDocument/2006/relationships/hyperlink" Target="https://ffteducationdatalab.org.uk/2024/04/changes-in-schools-progress-8-scores-over-time/" TargetMode="External"/><Relationship Id="rId42" Type="http://schemas.openxmlformats.org/officeDocument/2006/relationships/hyperlink" Target="https://www.gov.uk/government/publications/making-significant-changes-to-an-existing-academy" TargetMode="External"/><Relationship Id="rId47" Type="http://schemas.openxmlformats.org/officeDocument/2006/relationships/hyperlink" Target="https://www.theguardian.com/society/2024/apr/21/uk-children-bombarded-by-gambling-ads-and-images-online-charity-warns" TargetMode="External"/><Relationship Id="rId63" Type="http://schemas.openxmlformats.org/officeDocument/2006/relationships/hyperlink" Target="https://www.gov.uk/government/publications/submit-your-section-151-officer-return-and-schools-financial-value-standard-assurance-statement" TargetMode="External"/><Relationship Id="rId68" Type="http://schemas.openxmlformats.org/officeDocument/2006/relationships/hyperlink" Target="https://www.gov.uk/government/publications/mainstream-schools-additional-grant-2023-to-2024" TargetMode="External"/><Relationship Id="rId84" Type="http://schemas.openxmlformats.org/officeDocument/2006/relationships/customXml" Target="../customXml/item2.xml"/><Relationship Id="rId16" Type="http://schemas.openxmlformats.org/officeDocument/2006/relationships/hyperlink" Target="https://www.gov.uk/government/publications/managing-older-school-buildings" TargetMode="External"/><Relationship Id="rId11" Type="http://schemas.openxmlformats.org/officeDocument/2006/relationships/hyperlink" Target="https://www.gov.uk/government/publications/pupil-behaviour-survey-pilot-study" TargetMode="External"/><Relationship Id="rId32" Type="http://schemas.openxmlformats.org/officeDocument/2006/relationships/hyperlink" Target="https://www.gov.uk/guidance/teachers-claim-back-your-student-loan-repayments" TargetMode="External"/><Relationship Id="rId37" Type="http://schemas.openxmlformats.org/officeDocument/2006/relationships/hyperlink" Target="https://www.nao.org.uk/reports/preparations-to-extend-early-years-entitlement-for-working-parents-in-england/" TargetMode="External"/><Relationship Id="rId53" Type="http://schemas.openxmlformats.org/officeDocument/2006/relationships/hyperlink" Target="https://www.theguardian.com/media/2024/apr/21/bbc-to-invest-6m-in-ai-education-services-bitesize" TargetMode="External"/><Relationship Id="rId58" Type="http://schemas.openxmlformats.org/officeDocument/2006/relationships/hyperlink" Target="https://mailchi.mp/edsupport/your-october-newsletter-3176724?e=4c833362b8" TargetMode="External"/><Relationship Id="rId74" Type="http://schemas.openxmlformats.org/officeDocument/2006/relationships/hyperlink" Target="https://www.gov.uk/government/collections/statistics-attainment-at-19-years" TargetMode="External"/><Relationship Id="rId79" Type="http://schemas.openxmlformats.org/officeDocument/2006/relationships/hyperlink" Target="https://www.gov.uk/government/publications/review-of-post-16-qualifications-at-level-3-in-england--2" TargetMode="External"/><Relationship Id="rId5" Type="http://schemas.openxmlformats.org/officeDocument/2006/relationships/webSettings" Target="webSettings.xml"/><Relationship Id="rId19" Type="http://schemas.openxmlformats.org/officeDocument/2006/relationships/hyperlink" Target="https://mailchi.mp/jcq/24-april-newsletter?e=0bb0930afc" TargetMode="External"/><Relationship Id="rId14" Type="http://schemas.openxmlformats.org/officeDocument/2006/relationships/hyperlink" Target="https://www.gov.uk/government/publications/reinforced-autoclaved-aerated-concrete-guidance-for-responsible-bodies-and-education-settings-with-confirmed-raac" TargetMode="External"/><Relationship Id="rId22" Type="http://schemas.openxmlformats.org/officeDocument/2006/relationships/hyperlink" Target="https://www.gov.uk/government/publications/key-stage-4-qualifications-discount-codes-and-point-scores" TargetMode="External"/><Relationship Id="rId27" Type="http://schemas.openxmlformats.org/officeDocument/2006/relationships/hyperlink" Target="https://www.engineeringuk.com/news-views/concerns-for-future-workforce-as-girls-turn-off-from-engineering-and-science/" TargetMode="External"/><Relationship Id="rId30" Type="http://schemas.openxmlformats.org/officeDocument/2006/relationships/hyperlink" Target="https://www.gov.uk/guidance/levelling-up-premium-payments-for-fe-teachers" TargetMode="External"/><Relationship Id="rId35" Type="http://schemas.openxmlformats.org/officeDocument/2006/relationships/hyperlink" Target="https://www.gov.uk/government/publications/key-stage-2-comparative-report-template" TargetMode="External"/><Relationship Id="rId43" Type="http://schemas.openxmlformats.org/officeDocument/2006/relationships/hyperlink" Target="https://www.gov.uk/guidance/academies-budget-forecast-return" TargetMode="External"/><Relationship Id="rId48" Type="http://schemas.openxmlformats.org/officeDocument/2006/relationships/hyperlink" Target="https://cypmhc.org.uk/not-in-school-barriers-to-school-attendance/" TargetMode="External"/><Relationship Id="rId56" Type="http://schemas.openxmlformats.org/officeDocument/2006/relationships/hyperlink" Target="https://educationendowmentfoundation.org.uk/education-evidence/guidance-reports/implementation" TargetMode="External"/><Relationship Id="rId64" Type="http://schemas.openxmlformats.org/officeDocument/2006/relationships/hyperlink" Target="https://www.gov.uk/government/publications/schools-financial-value-standard" TargetMode="External"/><Relationship Id="rId69" Type="http://schemas.openxmlformats.org/officeDocument/2006/relationships/hyperlink" Target="https://www.gov.uk/government/publications/basic-need-allocations" TargetMode="External"/><Relationship Id="rId77" Type="http://schemas.openxmlformats.org/officeDocument/2006/relationships/hyperlink" Target="https://www.gov.uk/government/publications/technical-education-learner-survey-2023-progression-of-the-first-t-level-cohort" TargetMode="External"/><Relationship Id="rId8" Type="http://schemas.openxmlformats.org/officeDocument/2006/relationships/hyperlink" Target="about:blank" TargetMode="External"/><Relationship Id="rId51" Type="http://schemas.openxmlformats.org/officeDocument/2006/relationships/hyperlink" Target="https://educationendowmentfoundation.org.uk/sign-up?mc_cid=660e5d7331&amp;mc_eid=af2bafba5e" TargetMode="External"/><Relationship Id="rId72" Type="http://schemas.openxmlformats.org/officeDocument/2006/relationships/hyperlink" Target="https://www.gov.uk/government/publications/complaints-about-post-16-education-and-training-provision-funded-by-esfa" TargetMode="External"/><Relationship Id="rId80" Type="http://schemas.openxmlformats.org/officeDocument/2006/relationships/hyperlink" Target="https://www.gov.uk/government/collections/job-and-skills-data" TargetMode="External"/><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gov.uk/guidance/creating-a-school-behaviour-culture-audit-and-action-planning-tools" TargetMode="External"/><Relationship Id="rId17" Type="http://schemas.openxmlformats.org/officeDocument/2006/relationships/hyperlink" Target="https://www.gov.uk/guidance/good-estate-management-for-schools" TargetMode="External"/><Relationship Id="rId25" Type="http://schemas.openxmlformats.org/officeDocument/2006/relationships/hyperlink" Target="https://www.gov.uk/government/publications/ofsteds-approach-to-ai" TargetMode="External"/><Relationship Id="rId33" Type="http://schemas.openxmlformats.org/officeDocument/2006/relationships/hyperlink" Target="https://consult.education.gov.uk/early-years-safeguarding-health-and-wellbeing/early-years-safeguarding-consultation/" TargetMode="External"/><Relationship Id="rId38" Type="http://schemas.openxmlformats.org/officeDocument/2006/relationships/hyperlink" Target="https://reports.gl-assessment.co.uk/turning-the-page/" TargetMode="External"/><Relationship Id="rId46" Type="http://schemas.openxmlformats.org/officeDocument/2006/relationships/hyperlink" Target="https://www.derbyshirehealthcareft.nhs.uk/getting-help/understanding-your-medication/national-supply-shortage-adhd-medication" TargetMode="External"/><Relationship Id="rId59" Type="http://schemas.openxmlformats.org/officeDocument/2006/relationships/hyperlink" Target="https://www.gov.uk/government/publications/children-looked-after-return-2024-to-2025-guide" TargetMode="External"/><Relationship Id="rId67" Type="http://schemas.openxmlformats.org/officeDocument/2006/relationships/hyperlink" Target="https://www.gov.uk/government/publications/esfa-update-24-april-2024" TargetMode="External"/><Relationship Id="rId20" Type="http://schemas.openxmlformats.org/officeDocument/2006/relationships/hyperlink" Target="https://www.gov.uk/guidance/ofqual-rolling-update" TargetMode="External"/><Relationship Id="rId41" Type="http://schemas.openxmlformats.org/officeDocument/2006/relationships/hyperlink" Target="https://www.theguardian.com/world/2024/apr/06/gender-pay-gap-in-great-britain-smallest-since-reporting-first-enforced" TargetMode="External"/><Relationship Id="rId54" Type="http://schemas.openxmlformats.org/officeDocument/2006/relationships/hyperlink" Target="https://www.theguardian.com/education/2024/apr/21/soaked-and-muddy-british-muslims-tell-their-stories-of-prayer-at-school" TargetMode="External"/><Relationship Id="rId62" Type="http://schemas.openxmlformats.org/officeDocument/2006/relationships/hyperlink" Target="https://www.gov.uk/government/publications/section-251-2024-to-2025" TargetMode="External"/><Relationship Id="rId70" Type="http://schemas.openxmlformats.org/officeDocument/2006/relationships/hyperlink" Target="https://www.gov.uk/guidance/school-workforce-census" TargetMode="External"/><Relationship Id="rId75" Type="http://schemas.openxmlformats.org/officeDocument/2006/relationships/hyperlink" Target="https://www.gov.uk/government/statistics/level-2-and-3-attainment-by-young-people-aged-16-to-25-in-2023"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reinforced-autoclaved-aerated-concrete-estates-guidance" TargetMode="External"/><Relationship Id="rId23" Type="http://schemas.openxmlformats.org/officeDocument/2006/relationships/hyperlink" Target="https://www.gov.uk/government/statistics/perceptions-of-a-levels-gcses-and-other-qualifications-wave-22" TargetMode="External"/><Relationship Id="rId28" Type="http://schemas.openxmlformats.org/officeDocument/2006/relationships/hyperlink" Target="https://www.gov.uk/government/news/teachers-to-get-up-to-6000-extra-to-teach-vital-subjects" TargetMode="External"/><Relationship Id="rId36" Type="http://schemas.openxmlformats.org/officeDocument/2006/relationships/hyperlink" Target="https://www.gov.uk/government/publications/pe-and-sport-premium-conditions-of-grant-2023-to-2024" TargetMode="External"/><Relationship Id="rId49" Type="http://schemas.openxmlformats.org/officeDocument/2006/relationships/hyperlink" Target="https://www.theguardian.com/society/2024/apr/25/uk-has-worst-rate-of-child-alcohol-consumption-in-world-report-finds" TargetMode="External"/><Relationship Id="rId57" Type="http://schemas.openxmlformats.org/officeDocument/2006/relationships/hyperlink" Target="https://email.stem.org.uk/q/11oBrIRqQBsnc6mWc47gQFe/wv" TargetMode="External"/><Relationship Id="rId10" Type="http://schemas.openxmlformats.org/officeDocument/2006/relationships/hyperlink" Target="https://assets.publishing.service.gov.uk/media/6628dd9bdb4b9f0448a7e584/National_behaviour_survey_academic_year_2022_to_2023.pdf%20%20%20Pages%207-10" TargetMode="External"/><Relationship Id="rId31" Type="http://schemas.openxmlformats.org/officeDocument/2006/relationships/hyperlink" Target="https://www.gov.uk/guidance/early-career-payments-guidance-for-teachers-and-schools" TargetMode="External"/><Relationship Id="rId44" Type="http://schemas.openxmlformats.org/officeDocument/2006/relationships/hyperlink" Target="https://www.gov.uk/government/publications/academy-trust-financial-management-good-practice-guides" TargetMode="External"/><Relationship Id="rId52" Type="http://schemas.openxmlformats.org/officeDocument/2006/relationships/hyperlink" Target="https://committees.parliament.uk/call-for-evidence/3401/" TargetMode="External"/><Relationship Id="rId60" Type="http://schemas.openxmlformats.org/officeDocument/2006/relationships/hyperlink" Target="https://www.gov.uk/government/publications/children-looked-after-return-2024-to-2025-technical-specifications" TargetMode="External"/><Relationship Id="rId65" Type="http://schemas.openxmlformats.org/officeDocument/2006/relationships/hyperlink" Target="https://www.tes.com/magazine/news/general/schools-train-senior-leaders-tackle-rising-parental-complaints" TargetMode="External"/><Relationship Id="rId73" Type="http://schemas.openxmlformats.org/officeDocument/2006/relationships/hyperlink" Target="https://www.gov.uk/government/statistics/announcements/leo-graduates-and-postgraduates-outcomes-2021-to-2022" TargetMode="External"/><Relationship Id="rId78" Type="http://schemas.openxmlformats.org/officeDocument/2006/relationships/hyperlink" Target="https://www.gov.uk/government/publications/higher-education-entrants-and-qualifiers-by-their-prior-attainment"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collections/improving-behaviour-in-schools" TargetMode="External"/><Relationship Id="rId18" Type="http://schemas.openxmlformats.org/officeDocument/2006/relationships/hyperlink" Target="https://schoolsweek.co.uk/ministers-eye-new-spot-checks-to-monitor-playing-field-sell-offs/" TargetMode="External"/><Relationship Id="rId39" Type="http://schemas.openxmlformats.org/officeDocument/2006/relationships/hyperlink" Target="https://www.gov.uk/government/publications/mandatory-qualification-for-sencos" TargetMode="External"/><Relationship Id="rId34" Type="http://schemas.openxmlformats.org/officeDocument/2006/relationships/hyperlink" Target="https://consult.education.gov.uk/early-years-qualifications-unit/experience-based-route-for-early-years-practitione/" TargetMode="External"/><Relationship Id="rId50" Type="http://schemas.openxmlformats.org/officeDocument/2006/relationships/hyperlink" Target="https://www.gov.uk/government/publications/evaluation-of-the-virtual-school-heads-extension-and-the-pupil-premium-plus-post-16-pilot" TargetMode="External"/><Relationship Id="rId55" Type="http://schemas.openxmlformats.org/officeDocument/2006/relationships/hyperlink" Target="https://www.tes.com/magazine/news/general/labour-keir-starmer-decline-pe-curriculum-reform" TargetMode="External"/><Relationship Id="rId76" Type="http://schemas.openxmlformats.org/officeDocument/2006/relationships/hyperlink" Target="https://www.gov.uk/government/publications/t-level-action-plan" TargetMode="External"/><Relationship Id="rId7" Type="http://schemas.openxmlformats.org/officeDocument/2006/relationships/endnotes" Target="endnotes.xml"/><Relationship Id="rId71" Type="http://schemas.openxmlformats.org/officeDocument/2006/relationships/hyperlink" Target="https://www.gov.uk/government/publications/funding-allocations-to-training-providers-2021-to-2022" TargetMode="External"/><Relationship Id="rId2" Type="http://schemas.openxmlformats.org/officeDocument/2006/relationships/numbering" Target="numbering.xml"/><Relationship Id="rId29" Type="http://schemas.openxmlformats.org/officeDocument/2006/relationships/hyperlink" Target="https://www.gov.uk/guidance/levelling-up-premium-payments-for-teachers" TargetMode="External"/><Relationship Id="rId24" Type="http://schemas.openxmlformats.org/officeDocument/2006/relationships/hyperlink" Target="https://www.gov.uk/government/publications/ofquals-approach-to-regulating-the-use-of-artificial-intelligence-in-the-qualifications-sector" TargetMode="External"/><Relationship Id="rId40" Type="http://schemas.openxmlformats.org/officeDocument/2006/relationships/hyperlink" Target="https://schoolsweek.co.uk/dfe-actively-looking-at-reforms-to-10k-special-schools-place-funding/" TargetMode="External"/><Relationship Id="rId45" Type="http://schemas.openxmlformats.org/officeDocument/2006/relationships/hyperlink" Target="https://www.gov.uk/government/publications/estimating-your-academy-funding-allocation" TargetMode="External"/><Relationship Id="rId66" Type="http://schemas.openxmlformats.org/officeDocument/2006/relationships/hyperlink" Target="https://www.gov.uk/government/publications/school-census-2024-to-2025-technical-information" TargetMode="External"/><Relationship Id="rId61" Type="http://schemas.openxmlformats.org/officeDocument/2006/relationships/hyperlink" Target="https://www.gov.uk/guidance/transferring-your-apprenticeship-levy-to-another-business" TargetMode="External"/><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138750D948B7479EDFF5F91FCFAA31" ma:contentTypeVersion="15" ma:contentTypeDescription="Create a new document." ma:contentTypeScope="" ma:versionID="563bcc332eb83c4e9e780ac84e851586">
  <xsd:schema xmlns:xsd="http://www.w3.org/2001/XMLSchema" xmlns:xs="http://www.w3.org/2001/XMLSchema" xmlns:p="http://schemas.microsoft.com/office/2006/metadata/properties" xmlns:ns2="5df8254e-1c94-41fa-9325-ed5ec6958a3b" xmlns:ns3="f9d0be22-fb14-4089-9451-4c3557356a3f" targetNamespace="http://schemas.microsoft.com/office/2006/metadata/properties" ma:root="true" ma:fieldsID="c6a26224a552ab5ad4753b95e45e4e72" ns2:_="" ns3:_="">
    <xsd:import namespace="5df8254e-1c94-41fa-9325-ed5ec6958a3b"/>
    <xsd:import namespace="f9d0be22-fb14-4089-9451-4c3557356a3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8254e-1c94-41fa-9325-ed5ec6958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9f3128f-6dcb-49d6-99cf-a71b3c02b2c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d0be22-fb14-4089-9451-4c3557356a3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516361-5947-4ded-a8d1-b15b622530e1}" ma:internalName="TaxCatchAll" ma:showField="CatchAllData" ma:web="f9d0be22-fb14-4089-9451-4c3557356a3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customXml/itemProps2.xml><?xml version="1.0" encoding="utf-8"?>
<ds:datastoreItem xmlns:ds="http://schemas.openxmlformats.org/officeDocument/2006/customXml" ds:itemID="{3852391E-330A-4328-A3EE-27B18AEB2331}"/>
</file>

<file path=customXml/itemProps3.xml><?xml version="1.0" encoding="utf-8"?>
<ds:datastoreItem xmlns:ds="http://schemas.openxmlformats.org/officeDocument/2006/customXml" ds:itemID="{F63F0DAE-1CA4-4564-A770-F7D2D04A9044}"/>
</file>

<file path=docProps/app.xml><?xml version="1.0" encoding="utf-8"?>
<Properties xmlns="http://schemas.openxmlformats.org/officeDocument/2006/extended-properties" xmlns:vt="http://schemas.openxmlformats.org/officeDocument/2006/docPropsVTypes">
  <Template>Normal</Template>
  <TotalTime>6628</TotalTime>
  <Pages>18</Pages>
  <Words>7105</Words>
  <Characters>40501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9596</cp:revision>
  <dcterms:created xsi:type="dcterms:W3CDTF">2021-10-22T16:21:00Z</dcterms:created>
  <dcterms:modified xsi:type="dcterms:W3CDTF">2024-04-25T21:06:00Z</dcterms:modified>
</cp:coreProperties>
</file>