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53BB90F9" w:rsidR="00770BEC" w:rsidRPr="00BC2867" w:rsidRDefault="00770BEC" w:rsidP="6BB0B6A4">
      <w:pPr>
        <w:rPr>
          <w:rFonts w:ascii="Arial" w:eastAsia="Arial" w:hAnsi="Arial" w:cs="Arial"/>
        </w:rPr>
      </w:pPr>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6BB0B6A4">
        <w:rPr>
          <w:rFonts w:ascii="Arial" w:eastAsia="Arial" w:hAnsi="Arial" w:cs="Arial"/>
        </w:rPr>
        <w:t xml:space="preserve">BISHOP’S LETTER  </w:t>
      </w:r>
      <w:r w:rsidR="00991959">
        <w:rPr>
          <w:rFonts w:ascii="Arial" w:eastAsia="Arial" w:hAnsi="Arial" w:cs="Arial"/>
        </w:rPr>
        <w:t>3</w:t>
      </w:r>
      <w:r w:rsidR="000A291B">
        <w:rPr>
          <w:rFonts w:ascii="Arial" w:eastAsia="Arial" w:hAnsi="Arial" w:cs="Arial"/>
        </w:rPr>
        <w:t>1</w:t>
      </w:r>
    </w:p>
    <w:p w14:paraId="51152958" w14:textId="688E993A" w:rsidR="00770BEC" w:rsidRPr="00BC2867" w:rsidRDefault="000A291B" w:rsidP="6BB0B6A4">
      <w:pPr>
        <w:rPr>
          <w:rFonts w:ascii="Arial" w:eastAsia="Arial" w:hAnsi="Arial" w:cs="Arial"/>
        </w:rPr>
      </w:pPr>
      <w:r>
        <w:rPr>
          <w:rFonts w:ascii="Arial" w:eastAsia="Arial" w:hAnsi="Arial" w:cs="Arial"/>
        </w:rPr>
        <w:t>15 July</w:t>
      </w:r>
      <w:r w:rsidR="000B0312">
        <w:rPr>
          <w:rFonts w:ascii="Arial" w:eastAsia="Arial" w:hAnsi="Arial" w:cs="Arial"/>
        </w:rPr>
        <w:t xml:space="preserve"> </w:t>
      </w:r>
      <w:r w:rsidR="00770BEC" w:rsidRPr="6BB0B6A4">
        <w:rPr>
          <w:rFonts w:ascii="Arial" w:eastAsia="Arial" w:hAnsi="Arial" w:cs="Arial"/>
        </w:rPr>
        <w:t>2</w:t>
      </w:r>
      <w:r w:rsidR="00E23888" w:rsidRPr="6BB0B6A4">
        <w:rPr>
          <w:rFonts w:ascii="Arial" w:eastAsia="Arial" w:hAnsi="Arial" w:cs="Arial"/>
        </w:rPr>
        <w:t>5</w:t>
      </w:r>
      <w:r w:rsidR="00770BEC" w:rsidRPr="6BB0B6A4">
        <w:rPr>
          <w:rFonts w:ascii="Arial" w:eastAsia="Arial" w:hAnsi="Arial" w:cs="Arial"/>
        </w:rPr>
        <w:t> </w:t>
      </w:r>
    </w:p>
    <w:p w14:paraId="4BDBFBF5" w14:textId="26F125F4" w:rsidR="00770BEC" w:rsidRPr="00BC2867" w:rsidRDefault="00770BEC" w:rsidP="6BB0B6A4">
      <w:pPr>
        <w:jc w:val="right"/>
        <w:rPr>
          <w:rFonts w:ascii="Arial" w:eastAsia="Arial" w:hAnsi="Arial" w:cs="Arial"/>
        </w:rPr>
      </w:pPr>
    </w:p>
    <w:p w14:paraId="18052B92" w14:textId="77777777" w:rsidR="00770BEC" w:rsidRPr="00BC2867" w:rsidRDefault="00770BEC" w:rsidP="6BB0B6A4">
      <w:pPr>
        <w:jc w:val="right"/>
        <w:rPr>
          <w:rFonts w:ascii="Arial" w:eastAsia="Arial" w:hAnsi="Arial" w:cs="Arial"/>
        </w:rPr>
      </w:pPr>
    </w:p>
    <w:p w14:paraId="39CA5DDF" w14:textId="77777777" w:rsidR="00770BEC" w:rsidRPr="00BC2867" w:rsidRDefault="00770BEC" w:rsidP="6BB0B6A4">
      <w:pPr>
        <w:rPr>
          <w:rFonts w:ascii="Arial" w:eastAsia="Arial" w:hAnsi="Arial" w:cs="Arial"/>
        </w:rPr>
      </w:pPr>
      <w:r w:rsidRPr="6BB0B6A4">
        <w:rPr>
          <w:rFonts w:ascii="Arial" w:eastAsia="Arial" w:hAnsi="Arial" w:cs="Arial"/>
        </w:rPr>
        <w:t> </w:t>
      </w:r>
    </w:p>
    <w:p w14:paraId="39BB042C" w14:textId="4535262C" w:rsidR="00F6602D" w:rsidRDefault="00770BEC" w:rsidP="6BB0B6A4">
      <w:pPr>
        <w:rPr>
          <w:rFonts w:ascii="Arial" w:eastAsia="Arial" w:hAnsi="Arial" w:cs="Arial"/>
        </w:rPr>
      </w:pPr>
      <w:r w:rsidRPr="6BB0B6A4">
        <w:rPr>
          <w:rFonts w:ascii="Arial" w:eastAsia="Arial" w:hAnsi="Arial" w:cs="Arial"/>
        </w:rPr>
        <w:t> </w:t>
      </w:r>
      <w:r w:rsidR="00F6602D" w:rsidRPr="6BB0B6A4">
        <w:rPr>
          <w:rFonts w:ascii="Arial" w:eastAsia="Arial" w:hAnsi="Arial" w:cs="Arial"/>
        </w:rPr>
        <w:t>Dear Friends, </w:t>
      </w:r>
    </w:p>
    <w:p w14:paraId="17248904" w14:textId="5E7B44E1" w:rsidR="005A2BC3" w:rsidRPr="005A2BC3" w:rsidRDefault="005A2BC3" w:rsidP="005A2BC3">
      <w:pPr>
        <w:spacing w:after="0"/>
        <w:rPr>
          <w:rFonts w:ascii="Arial" w:eastAsia="Arial" w:hAnsi="Arial" w:cs="Arial"/>
        </w:rPr>
      </w:pPr>
    </w:p>
    <w:p w14:paraId="1E840793" w14:textId="77777777" w:rsidR="000A291B" w:rsidRDefault="000A291B" w:rsidP="000A291B">
      <w:pPr>
        <w:spacing w:after="0"/>
        <w:rPr>
          <w:rFonts w:ascii="Arial" w:eastAsia="Arial" w:hAnsi="Arial" w:cs="Arial"/>
        </w:rPr>
      </w:pPr>
      <w:r w:rsidRPr="000A291B">
        <w:rPr>
          <w:rFonts w:ascii="Arial" w:eastAsia="Arial" w:hAnsi="Arial" w:cs="Arial"/>
        </w:rPr>
        <w:t xml:space="preserve">The last few weeks have given me pause for thought. </w:t>
      </w:r>
    </w:p>
    <w:p w14:paraId="50CEE8B9" w14:textId="77777777" w:rsidR="000A291B" w:rsidRPr="000A291B" w:rsidRDefault="000A291B" w:rsidP="000A291B">
      <w:pPr>
        <w:spacing w:after="0"/>
        <w:rPr>
          <w:rFonts w:ascii="Arial" w:eastAsia="Arial" w:hAnsi="Arial" w:cs="Arial"/>
        </w:rPr>
      </w:pPr>
    </w:p>
    <w:p w14:paraId="4A234E1F" w14:textId="77777777" w:rsidR="000A291B" w:rsidRDefault="000A291B" w:rsidP="000A291B">
      <w:pPr>
        <w:spacing w:after="0"/>
        <w:rPr>
          <w:rFonts w:ascii="Arial" w:eastAsia="Arial" w:hAnsi="Arial" w:cs="Arial"/>
        </w:rPr>
      </w:pPr>
      <w:r w:rsidRPr="000A291B">
        <w:rPr>
          <w:rFonts w:ascii="Arial" w:eastAsia="Arial" w:hAnsi="Arial" w:cs="Arial"/>
        </w:rPr>
        <w:t xml:space="preserve">At the end of June, I celebrated forty years as a priest and while in some ways just another notch on the calendar, such markers inevitably invite you to look back at the journey you’ve undertaken. </w:t>
      </w:r>
    </w:p>
    <w:p w14:paraId="4C6DF51B" w14:textId="77777777" w:rsidR="000A291B" w:rsidRPr="000A291B" w:rsidRDefault="000A291B" w:rsidP="000A291B">
      <w:pPr>
        <w:spacing w:after="0"/>
        <w:rPr>
          <w:rFonts w:ascii="Arial" w:eastAsia="Arial" w:hAnsi="Arial" w:cs="Arial"/>
        </w:rPr>
      </w:pPr>
    </w:p>
    <w:p w14:paraId="4778CC2F" w14:textId="77777777" w:rsidR="000A291B" w:rsidRDefault="000A291B" w:rsidP="000A291B">
      <w:pPr>
        <w:spacing w:after="0"/>
        <w:rPr>
          <w:rFonts w:ascii="Arial" w:eastAsia="Arial" w:hAnsi="Arial" w:cs="Arial"/>
        </w:rPr>
      </w:pPr>
      <w:r w:rsidRPr="000A291B">
        <w:rPr>
          <w:rFonts w:ascii="Arial" w:eastAsia="Arial" w:hAnsi="Arial" w:cs="Arial"/>
        </w:rPr>
        <w:t>In 1985 the world was a very different place. The very first (very clunky) mobile phones, were just coming on to the market, the internet wasn’t a thing, there were no emails arriving in inboxes at all hours of the day and night! Mikhail Gorbachev had just become leader of the Soviet Union and although it wasn’t clear at the time; the so-called ‘Iron Curtain’ was about to be torn down.  We looked forward to (rather than feared) the occasional hot summer.</w:t>
      </w:r>
    </w:p>
    <w:p w14:paraId="6E26D858" w14:textId="77777777" w:rsidR="000A291B" w:rsidRPr="000A291B" w:rsidRDefault="000A291B" w:rsidP="000A291B">
      <w:pPr>
        <w:spacing w:after="0"/>
        <w:rPr>
          <w:rFonts w:ascii="Arial" w:eastAsia="Arial" w:hAnsi="Arial" w:cs="Arial"/>
        </w:rPr>
      </w:pPr>
    </w:p>
    <w:p w14:paraId="003E0783" w14:textId="77777777" w:rsidR="000A291B" w:rsidRDefault="000A291B" w:rsidP="000A291B">
      <w:pPr>
        <w:spacing w:after="0"/>
        <w:rPr>
          <w:rFonts w:ascii="Arial" w:eastAsia="Arial" w:hAnsi="Arial" w:cs="Arial"/>
        </w:rPr>
      </w:pPr>
      <w:r w:rsidRPr="000A291B">
        <w:rPr>
          <w:rFonts w:ascii="Arial" w:eastAsia="Arial" w:hAnsi="Arial" w:cs="Arial"/>
        </w:rPr>
        <w:t xml:space="preserve">The Church was also very different. We weren’t competing with Sunday trading and a myriad of other leisure and sporting events. All our clergy were male. Initiatives of the national church such as the Faith in the City report were considered important voices in the debate about the well-being of the nation, in a way that would be hard to imagine, given the attempts to marginalise the Church that we see now even over critical moral questions such as assisted dying. </w:t>
      </w:r>
    </w:p>
    <w:p w14:paraId="26ABE8CF" w14:textId="77777777" w:rsidR="000A291B" w:rsidRPr="000A291B" w:rsidRDefault="000A291B" w:rsidP="000A291B">
      <w:pPr>
        <w:spacing w:after="0"/>
        <w:rPr>
          <w:rFonts w:ascii="Arial" w:eastAsia="Arial" w:hAnsi="Arial" w:cs="Arial"/>
        </w:rPr>
      </w:pPr>
    </w:p>
    <w:p w14:paraId="66B2D74C" w14:textId="77777777" w:rsidR="000A291B" w:rsidRDefault="000A291B" w:rsidP="000A291B">
      <w:pPr>
        <w:spacing w:after="0"/>
        <w:rPr>
          <w:rFonts w:ascii="Arial" w:eastAsia="Arial" w:hAnsi="Arial" w:cs="Arial"/>
        </w:rPr>
      </w:pPr>
      <w:r w:rsidRPr="000A291B">
        <w:rPr>
          <w:rFonts w:ascii="Arial" w:eastAsia="Arial" w:hAnsi="Arial" w:cs="Arial"/>
        </w:rPr>
        <w:t>But our challenge, and not least for Bishop Debbie and the Bishop’s Management Group, is not to look wistfully back, but plan with hope for a future that is, in any case, in God’s hands. New times call for fresh thinking and, in some cases, new structures, and a lot of work is underway to make our Diocesan governance and structures more effective, inclusive and accountable, and to release energy for mission in our communities. For all that, the enduring message of the Gospel and of God’s love for all his children, remains the same. Christ is our cornerstone – on him alone we build.</w:t>
      </w:r>
    </w:p>
    <w:p w14:paraId="57D8D02A" w14:textId="77777777" w:rsidR="000A291B" w:rsidRPr="000A291B" w:rsidRDefault="000A291B" w:rsidP="000A291B">
      <w:pPr>
        <w:spacing w:after="0"/>
        <w:rPr>
          <w:rFonts w:ascii="Arial" w:eastAsia="Arial" w:hAnsi="Arial" w:cs="Arial"/>
        </w:rPr>
      </w:pPr>
    </w:p>
    <w:p w14:paraId="75FA6CFA" w14:textId="77777777" w:rsidR="000A291B" w:rsidRPr="000A291B" w:rsidRDefault="000A291B" w:rsidP="000A291B">
      <w:pPr>
        <w:spacing w:after="0"/>
        <w:rPr>
          <w:rFonts w:ascii="Arial" w:eastAsia="Arial" w:hAnsi="Arial" w:cs="Arial"/>
        </w:rPr>
      </w:pPr>
      <w:r w:rsidRPr="000A291B">
        <w:rPr>
          <w:rFonts w:ascii="Arial" w:eastAsia="Arial" w:hAnsi="Arial" w:cs="Arial"/>
        </w:rPr>
        <w:t>With every blessing</w:t>
      </w:r>
    </w:p>
    <w:p w14:paraId="4AD24258" w14:textId="5F51673D" w:rsidR="6BB0B6A4" w:rsidRDefault="6BB0B6A4" w:rsidP="6BB0B6A4">
      <w:pPr>
        <w:spacing w:after="0"/>
        <w:jc w:val="center"/>
        <w:rPr>
          <w:rFonts w:ascii="Arial" w:eastAsia="Arial" w:hAnsi="Arial" w:cs="Arial"/>
          <w:b/>
          <w:bCs/>
        </w:rPr>
      </w:pPr>
    </w:p>
    <w:p w14:paraId="320A52E0" w14:textId="27713B4F" w:rsidR="00C44E80" w:rsidRDefault="000A291B" w:rsidP="00C44E80">
      <w:r>
        <w:rPr>
          <w:noProof/>
        </w:rPr>
        <w:drawing>
          <wp:inline distT="0" distB="0" distL="0" distR="0" wp14:anchorId="3DFD1AD1" wp14:editId="468AD1BA">
            <wp:extent cx="1498600" cy="693251"/>
            <wp:effectExtent l="0" t="0" r="6350" b="0"/>
            <wp:docPr id="69223861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38612" name="Picture 1" descr="A close-up of a signa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592" cy="728405"/>
                    </a:xfrm>
                    <a:prstGeom prst="rect">
                      <a:avLst/>
                    </a:prstGeom>
                  </pic:spPr>
                </pic:pic>
              </a:graphicData>
            </a:graphic>
          </wp:inline>
        </w:drawing>
      </w:r>
      <w:r w:rsidR="00C44E80" w:rsidRPr="00C44E80">
        <w:br/>
      </w:r>
    </w:p>
    <w:p w14:paraId="5E24DD3E" w14:textId="352737F2" w:rsidR="00C44E80" w:rsidRPr="00C44E80" w:rsidRDefault="00C44E80" w:rsidP="00C44E80">
      <w:pPr>
        <w:spacing w:after="0"/>
        <w:rPr>
          <w:rFonts w:ascii="Arial" w:hAnsi="Arial" w:cs="Arial"/>
        </w:rPr>
      </w:pPr>
      <w:r w:rsidRPr="00C44E80">
        <w:rPr>
          <w:rFonts w:ascii="Arial" w:hAnsi="Arial" w:cs="Arial"/>
          <w:lang w:val="en-US"/>
        </w:rPr>
        <w:t xml:space="preserve">The </w:t>
      </w:r>
      <w:r w:rsidR="000A291B">
        <w:rPr>
          <w:rFonts w:ascii="Arial" w:hAnsi="Arial" w:cs="Arial"/>
          <w:lang w:val="en-US"/>
        </w:rPr>
        <w:t>Very Reverend Chris Dalliston</w:t>
      </w:r>
      <w:r w:rsidRPr="00C44E80">
        <w:rPr>
          <w:rFonts w:ascii="Arial" w:hAnsi="Arial" w:cs="Arial"/>
        </w:rPr>
        <w:t> </w:t>
      </w:r>
    </w:p>
    <w:p w14:paraId="6A5F8545" w14:textId="6FC68A34" w:rsidR="00F6602D" w:rsidRPr="00F6602D" w:rsidRDefault="000A291B" w:rsidP="00C44E80">
      <w:pPr>
        <w:spacing w:after="0"/>
        <w:rPr>
          <w:rFonts w:ascii="Arial" w:eastAsia="Arial" w:hAnsi="Arial" w:cs="Arial"/>
        </w:rPr>
      </w:pPr>
      <w:r>
        <w:rPr>
          <w:rFonts w:ascii="Arial" w:hAnsi="Arial" w:cs="Arial"/>
          <w:lang w:val="en-US"/>
        </w:rPr>
        <w:t>Dean of Peterborough</w:t>
      </w:r>
    </w:p>
    <w:sectPr w:rsidR="00F6602D" w:rsidRPr="00F6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0A291B"/>
    <w:rsid w:val="000B0312"/>
    <w:rsid w:val="00143697"/>
    <w:rsid w:val="00175931"/>
    <w:rsid w:val="00242FF3"/>
    <w:rsid w:val="00326DA4"/>
    <w:rsid w:val="003D47C9"/>
    <w:rsid w:val="005A2BC3"/>
    <w:rsid w:val="006469D7"/>
    <w:rsid w:val="00656750"/>
    <w:rsid w:val="006E7868"/>
    <w:rsid w:val="00703904"/>
    <w:rsid w:val="007319CD"/>
    <w:rsid w:val="00770BEC"/>
    <w:rsid w:val="007A0F66"/>
    <w:rsid w:val="008A38A5"/>
    <w:rsid w:val="00991959"/>
    <w:rsid w:val="00B34960"/>
    <w:rsid w:val="00BC2867"/>
    <w:rsid w:val="00C44E80"/>
    <w:rsid w:val="00E23888"/>
    <w:rsid w:val="00EB39A8"/>
    <w:rsid w:val="00F27157"/>
    <w:rsid w:val="00F6602D"/>
    <w:rsid w:val="07292572"/>
    <w:rsid w:val="125659EF"/>
    <w:rsid w:val="130C90D5"/>
    <w:rsid w:val="167DA5E0"/>
    <w:rsid w:val="1D9B4441"/>
    <w:rsid w:val="39DD8C2B"/>
    <w:rsid w:val="3C7837B5"/>
    <w:rsid w:val="443CBDDD"/>
    <w:rsid w:val="464CEBAD"/>
    <w:rsid w:val="6BB0B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810">
      <w:bodyDiv w:val="1"/>
      <w:marLeft w:val="0"/>
      <w:marRight w:val="0"/>
      <w:marTop w:val="0"/>
      <w:marBottom w:val="0"/>
      <w:divBdr>
        <w:top w:val="none" w:sz="0" w:space="0" w:color="auto"/>
        <w:left w:val="none" w:sz="0" w:space="0" w:color="auto"/>
        <w:bottom w:val="none" w:sz="0" w:space="0" w:color="auto"/>
        <w:right w:val="none" w:sz="0" w:space="0" w:color="auto"/>
      </w:divBdr>
    </w:div>
    <w:div w:id="104080809">
      <w:bodyDiv w:val="1"/>
      <w:marLeft w:val="0"/>
      <w:marRight w:val="0"/>
      <w:marTop w:val="0"/>
      <w:marBottom w:val="0"/>
      <w:divBdr>
        <w:top w:val="none" w:sz="0" w:space="0" w:color="auto"/>
        <w:left w:val="none" w:sz="0" w:space="0" w:color="auto"/>
        <w:bottom w:val="none" w:sz="0" w:space="0" w:color="auto"/>
        <w:right w:val="none" w:sz="0" w:space="0" w:color="auto"/>
      </w:divBdr>
      <w:divsChild>
        <w:div w:id="632633254">
          <w:marLeft w:val="0"/>
          <w:marRight w:val="0"/>
          <w:marTop w:val="0"/>
          <w:marBottom w:val="0"/>
          <w:divBdr>
            <w:top w:val="none" w:sz="0" w:space="0" w:color="auto"/>
            <w:left w:val="none" w:sz="0" w:space="0" w:color="auto"/>
            <w:bottom w:val="none" w:sz="0" w:space="0" w:color="auto"/>
            <w:right w:val="none" w:sz="0" w:space="0" w:color="auto"/>
          </w:divBdr>
        </w:div>
        <w:div w:id="1708724148">
          <w:marLeft w:val="0"/>
          <w:marRight w:val="0"/>
          <w:marTop w:val="0"/>
          <w:marBottom w:val="0"/>
          <w:divBdr>
            <w:top w:val="none" w:sz="0" w:space="0" w:color="auto"/>
            <w:left w:val="none" w:sz="0" w:space="0" w:color="auto"/>
            <w:bottom w:val="none" w:sz="0" w:space="0" w:color="auto"/>
            <w:right w:val="none" w:sz="0" w:space="0" w:color="auto"/>
          </w:divBdr>
        </w:div>
      </w:divsChild>
    </w:div>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24503220">
      <w:bodyDiv w:val="1"/>
      <w:marLeft w:val="0"/>
      <w:marRight w:val="0"/>
      <w:marTop w:val="0"/>
      <w:marBottom w:val="0"/>
      <w:divBdr>
        <w:top w:val="none" w:sz="0" w:space="0" w:color="auto"/>
        <w:left w:val="none" w:sz="0" w:space="0" w:color="auto"/>
        <w:bottom w:val="none" w:sz="0" w:space="0" w:color="auto"/>
        <w:right w:val="none" w:sz="0" w:space="0" w:color="auto"/>
      </w:divBdr>
      <w:divsChild>
        <w:div w:id="798259858">
          <w:marLeft w:val="0"/>
          <w:marRight w:val="0"/>
          <w:marTop w:val="0"/>
          <w:marBottom w:val="0"/>
          <w:divBdr>
            <w:top w:val="none" w:sz="0" w:space="0" w:color="auto"/>
            <w:left w:val="none" w:sz="0" w:space="0" w:color="auto"/>
            <w:bottom w:val="none" w:sz="0" w:space="0" w:color="auto"/>
            <w:right w:val="none" w:sz="0" w:space="0" w:color="auto"/>
          </w:divBdr>
        </w:div>
        <w:div w:id="1344043624">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551501582">
      <w:bodyDiv w:val="1"/>
      <w:marLeft w:val="0"/>
      <w:marRight w:val="0"/>
      <w:marTop w:val="0"/>
      <w:marBottom w:val="0"/>
      <w:divBdr>
        <w:top w:val="none" w:sz="0" w:space="0" w:color="auto"/>
        <w:left w:val="none" w:sz="0" w:space="0" w:color="auto"/>
        <w:bottom w:val="none" w:sz="0" w:space="0" w:color="auto"/>
        <w:right w:val="none" w:sz="0" w:space="0" w:color="auto"/>
      </w:divBdr>
    </w:div>
    <w:div w:id="662051955">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874468949">
      <w:bodyDiv w:val="1"/>
      <w:marLeft w:val="0"/>
      <w:marRight w:val="0"/>
      <w:marTop w:val="0"/>
      <w:marBottom w:val="0"/>
      <w:divBdr>
        <w:top w:val="none" w:sz="0" w:space="0" w:color="auto"/>
        <w:left w:val="none" w:sz="0" w:space="0" w:color="auto"/>
        <w:bottom w:val="none" w:sz="0" w:space="0" w:color="auto"/>
        <w:right w:val="none" w:sz="0" w:space="0" w:color="auto"/>
      </w:divBdr>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389524936">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1995527851">
      <w:bodyDiv w:val="1"/>
      <w:marLeft w:val="0"/>
      <w:marRight w:val="0"/>
      <w:marTop w:val="0"/>
      <w:marBottom w:val="0"/>
      <w:divBdr>
        <w:top w:val="none" w:sz="0" w:space="0" w:color="auto"/>
        <w:left w:val="none" w:sz="0" w:space="0" w:color="auto"/>
        <w:bottom w:val="none" w:sz="0" w:space="0" w:color="auto"/>
        <w:right w:val="none" w:sz="0" w:space="0" w:color="auto"/>
      </w:divBdr>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2</cp:revision>
  <dcterms:created xsi:type="dcterms:W3CDTF">2025-07-15T12:46:00Z</dcterms:created>
  <dcterms:modified xsi:type="dcterms:W3CDTF">2025-07-15T12:46:00Z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