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F768" w14:textId="77777777" w:rsidR="009B11E7" w:rsidRPr="00B57BB9" w:rsidRDefault="00893411" w:rsidP="00B57BB9">
      <w:pPr>
        <w:jc w:val="center"/>
        <w:rPr>
          <w:rFonts w:ascii="Tahoma" w:hAnsi="Tahoma" w:cs="Tahoma"/>
          <w:b/>
          <w:sz w:val="40"/>
          <w:szCs w:val="40"/>
        </w:rPr>
      </w:pPr>
      <w:r w:rsidRPr="00B57BB9">
        <w:rPr>
          <w:rFonts w:ascii="Tahoma" w:hAnsi="Tahoma" w:cs="Tahoma"/>
          <w:b/>
          <w:sz w:val="40"/>
          <w:szCs w:val="40"/>
        </w:rPr>
        <w:t>Ministerial Development Review</w:t>
      </w:r>
    </w:p>
    <w:p w14:paraId="12914BAB" w14:textId="4A13F9EB" w:rsidR="00AD45AA" w:rsidRDefault="00893411" w:rsidP="00B57BB9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B57BB9">
        <w:rPr>
          <w:rFonts w:ascii="Tahoma" w:hAnsi="Tahoma" w:cs="Tahoma"/>
          <w:b/>
          <w:sz w:val="28"/>
          <w:szCs w:val="28"/>
        </w:rPr>
        <w:t>Preparation</w:t>
      </w:r>
      <w:r w:rsidR="00380413" w:rsidRPr="00B57BB9">
        <w:rPr>
          <w:rFonts w:ascii="Tahoma" w:hAnsi="Tahoma" w:cs="Tahoma"/>
          <w:b/>
          <w:sz w:val="28"/>
          <w:szCs w:val="28"/>
        </w:rPr>
        <w:t xml:space="preserve"> – </w:t>
      </w:r>
      <w:r w:rsidR="00D23EE3">
        <w:rPr>
          <w:rFonts w:ascii="Tahoma" w:hAnsi="Tahoma" w:cs="Tahoma"/>
          <w:b/>
          <w:sz w:val="28"/>
          <w:szCs w:val="28"/>
        </w:rPr>
        <w:t xml:space="preserve">Personal Reflection </w:t>
      </w:r>
    </w:p>
    <w:p w14:paraId="6B108E66" w14:textId="77777777" w:rsidR="009C4D4A" w:rsidRPr="00B57BB9" w:rsidRDefault="009C4D4A" w:rsidP="00B57BB9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3082ABD8" w14:textId="4A49558A" w:rsidR="00236D00" w:rsidRDefault="00236D00" w:rsidP="00B57BB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="00893411" w:rsidRPr="00B57B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meeting</w:t>
      </w:r>
      <w:r w:rsidR="00D35893" w:rsidRPr="00B57BB9">
        <w:rPr>
          <w:rFonts w:ascii="Tahoma" w:hAnsi="Tahoma" w:cs="Tahoma"/>
        </w:rPr>
        <w:t xml:space="preserve"> </w:t>
      </w:r>
      <w:r w:rsidR="00B57BB9">
        <w:rPr>
          <w:rFonts w:ascii="Tahoma" w:hAnsi="Tahoma" w:cs="Tahoma"/>
        </w:rPr>
        <w:t xml:space="preserve">is designed to help you reflect </w:t>
      </w:r>
      <w:r>
        <w:rPr>
          <w:rFonts w:ascii="Tahoma" w:hAnsi="Tahoma" w:cs="Tahoma"/>
        </w:rPr>
        <w:t xml:space="preserve">on the </w:t>
      </w:r>
      <w:r w:rsidR="0004711A">
        <w:rPr>
          <w:rFonts w:ascii="Tahoma" w:hAnsi="Tahoma" w:cs="Tahoma"/>
        </w:rPr>
        <w:t>past</w:t>
      </w:r>
      <w:r>
        <w:rPr>
          <w:rFonts w:ascii="Tahoma" w:hAnsi="Tahoma" w:cs="Tahoma"/>
        </w:rPr>
        <w:t xml:space="preserve"> </w:t>
      </w:r>
      <w:r w:rsidR="00254CF9">
        <w:rPr>
          <w:rFonts w:ascii="Tahoma" w:hAnsi="Tahoma" w:cs="Tahoma"/>
        </w:rPr>
        <w:t>and to think forward to what you hope to put into place for the next twelve months.</w:t>
      </w:r>
    </w:p>
    <w:p w14:paraId="4D15F015" w14:textId="77777777" w:rsidR="00236D00" w:rsidRDefault="00236D00" w:rsidP="00B57BB9">
      <w:pPr>
        <w:spacing w:after="0" w:line="240" w:lineRule="auto"/>
        <w:rPr>
          <w:rFonts w:ascii="Tahoma" w:hAnsi="Tahoma" w:cs="Tahoma"/>
        </w:rPr>
      </w:pPr>
    </w:p>
    <w:p w14:paraId="7533D07E" w14:textId="10E4CB04" w:rsidR="004A49E0" w:rsidRDefault="00236D00" w:rsidP="00B57BB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Please complete the questions below and sent this form to </w:t>
      </w:r>
      <w:r w:rsidR="00415407">
        <w:rPr>
          <w:rFonts w:ascii="Tahoma" w:hAnsi="Tahoma" w:cs="Tahoma"/>
        </w:rPr>
        <w:t>your MDR reviewer at least one week before your meeting.</w:t>
      </w:r>
      <w:r>
        <w:rPr>
          <w:rFonts w:ascii="Tahoma" w:hAnsi="Tahoma" w:cs="Tahoma"/>
        </w:rPr>
        <w:t xml:space="preserve"> Meetings will be held</w:t>
      </w:r>
      <w:r w:rsidR="00254CF9">
        <w:rPr>
          <w:rFonts w:ascii="Tahoma" w:hAnsi="Tahoma" w:cs="Tahoma"/>
        </w:rPr>
        <w:t xml:space="preserve"> in person, on-line, or by phone, whichever you prefer. </w:t>
      </w:r>
    </w:p>
    <w:p w14:paraId="5FD27246" w14:textId="77777777" w:rsidR="00B57BB9" w:rsidRPr="00B57BB9" w:rsidRDefault="00B57BB9" w:rsidP="00B57BB9">
      <w:pPr>
        <w:spacing w:after="0" w:line="240" w:lineRule="auto"/>
        <w:rPr>
          <w:rFonts w:ascii="Tahoma" w:hAnsi="Tahoma" w:cs="Tahoma"/>
        </w:rPr>
      </w:pPr>
    </w:p>
    <w:p w14:paraId="1E968373" w14:textId="77777777" w:rsidR="00E7302A" w:rsidRPr="00B57BB9" w:rsidRDefault="006F20EB" w:rsidP="00B57BB9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Name:</w:t>
      </w:r>
    </w:p>
    <w:p w14:paraId="0F3D88E1" w14:textId="77777777" w:rsidR="00E7302A" w:rsidRDefault="006F20EB" w:rsidP="00B57BB9">
      <w:pPr>
        <w:rPr>
          <w:rFonts w:ascii="Tahoma" w:hAnsi="Tahoma" w:cs="Tahoma"/>
        </w:rPr>
      </w:pPr>
      <w:r>
        <w:rPr>
          <w:rFonts w:ascii="Tahoma" w:hAnsi="Tahoma" w:cs="Tahoma"/>
        </w:rPr>
        <w:t>Parish/benefice/role:</w:t>
      </w:r>
    </w:p>
    <w:p w14:paraId="1DA28F82" w14:textId="0068289A" w:rsidR="00214E32" w:rsidRPr="00B57BB9" w:rsidRDefault="00214E32" w:rsidP="00B57BB9">
      <w:pPr>
        <w:rPr>
          <w:rFonts w:ascii="Tahoma" w:hAnsi="Tahoma" w:cs="Tahoma"/>
        </w:rPr>
      </w:pPr>
      <w:r>
        <w:rPr>
          <w:rFonts w:ascii="Tahoma" w:hAnsi="Tahoma" w:cs="Tahoma"/>
        </w:rPr>
        <w:t>How long in post:</w:t>
      </w:r>
    </w:p>
    <w:p w14:paraId="46B8D8C2" w14:textId="77777777" w:rsidR="00893411" w:rsidRDefault="00893411" w:rsidP="00B57BB9">
      <w:pPr>
        <w:rPr>
          <w:rFonts w:ascii="Tahoma" w:hAnsi="Tahoma" w:cs="Tahoma"/>
          <w:b/>
        </w:rPr>
      </w:pPr>
      <w:r w:rsidRPr="00B57BB9">
        <w:rPr>
          <w:rFonts w:ascii="Tahoma" w:hAnsi="Tahoma" w:cs="Tahoma"/>
          <w:b/>
        </w:rPr>
        <w:t>LOOKING BACK</w:t>
      </w:r>
    </w:p>
    <w:p w14:paraId="5F5F606D" w14:textId="1A036FCD" w:rsidR="00236D00" w:rsidRPr="00CE2256" w:rsidRDefault="00CE2256" w:rsidP="00B57BB9">
      <w:pPr>
        <w:rPr>
          <w:rFonts w:ascii="Tahoma" w:hAnsi="Tahoma" w:cs="Tahoma"/>
        </w:rPr>
      </w:pPr>
      <w:r w:rsidRPr="00CE2256">
        <w:rPr>
          <w:rFonts w:ascii="Tahoma" w:hAnsi="Tahoma" w:cs="Tahoma"/>
        </w:rPr>
        <w:t xml:space="preserve">How </w:t>
      </w:r>
      <w:r w:rsidR="00254CF9">
        <w:rPr>
          <w:rFonts w:ascii="Tahoma" w:hAnsi="Tahoma" w:cs="Tahoma"/>
        </w:rPr>
        <w:t xml:space="preserve">have </w:t>
      </w:r>
      <w:r w:rsidR="0004711A">
        <w:rPr>
          <w:rFonts w:ascii="Tahoma" w:hAnsi="Tahoma" w:cs="Tahoma"/>
        </w:rPr>
        <w:t>things been since your last review?</w:t>
      </w:r>
    </w:p>
    <w:p w14:paraId="6294D830" w14:textId="77777777" w:rsidR="00CE2256" w:rsidRPr="00CE2256" w:rsidRDefault="00CE2256" w:rsidP="00CE2256">
      <w:pPr>
        <w:numPr>
          <w:ilvl w:val="0"/>
          <w:numId w:val="7"/>
        </w:numPr>
        <w:rPr>
          <w:rFonts w:ascii="Tahoma" w:hAnsi="Tahoma" w:cs="Tahoma"/>
          <w:lang w:val="en-US"/>
        </w:rPr>
      </w:pPr>
      <w:r w:rsidRPr="00CE2256">
        <w:rPr>
          <w:rFonts w:ascii="Tahoma" w:hAnsi="Tahoma" w:cs="Tahoma"/>
          <w:lang w:val="en-US"/>
        </w:rPr>
        <w:t>Parish/benefice</w:t>
      </w:r>
    </w:p>
    <w:p w14:paraId="03368C46" w14:textId="77777777" w:rsidR="00CE2256" w:rsidRPr="00CE2256" w:rsidRDefault="00CE2256" w:rsidP="00CE2256">
      <w:pPr>
        <w:numPr>
          <w:ilvl w:val="0"/>
          <w:numId w:val="7"/>
        </w:numPr>
        <w:rPr>
          <w:rFonts w:ascii="Tahoma" w:hAnsi="Tahoma" w:cs="Tahoma"/>
          <w:lang w:val="en-US"/>
        </w:rPr>
      </w:pPr>
      <w:r w:rsidRPr="00CE2256">
        <w:rPr>
          <w:rFonts w:ascii="Tahoma" w:hAnsi="Tahoma" w:cs="Tahoma"/>
          <w:lang w:val="en-US"/>
        </w:rPr>
        <w:t>Personal life</w:t>
      </w:r>
    </w:p>
    <w:p w14:paraId="5EAFFCF2" w14:textId="77777777" w:rsidR="00CE2256" w:rsidRPr="00CE2256" w:rsidRDefault="00CE2256" w:rsidP="00CE2256">
      <w:pPr>
        <w:numPr>
          <w:ilvl w:val="0"/>
          <w:numId w:val="7"/>
        </w:numPr>
        <w:rPr>
          <w:rFonts w:ascii="Tahoma" w:hAnsi="Tahoma" w:cs="Tahoma"/>
          <w:lang w:val="en-US"/>
        </w:rPr>
      </w:pPr>
      <w:r w:rsidRPr="00CE2256">
        <w:rPr>
          <w:rFonts w:ascii="Tahoma" w:hAnsi="Tahoma" w:cs="Tahoma"/>
          <w:lang w:val="en-US"/>
        </w:rPr>
        <w:t>Spiritual life</w:t>
      </w:r>
    </w:p>
    <w:p w14:paraId="0CEC39B7" w14:textId="77777777" w:rsidR="009E40AA" w:rsidRPr="00B57BB9" w:rsidRDefault="009E40AA" w:rsidP="00B57BB9">
      <w:pPr>
        <w:rPr>
          <w:rFonts w:ascii="Tahoma" w:hAnsi="Tahoma" w:cs="Tahoma"/>
          <w:b/>
        </w:rPr>
      </w:pPr>
      <w:r w:rsidRPr="00B57BB9">
        <w:rPr>
          <w:rFonts w:ascii="Tahoma" w:hAnsi="Tahoma" w:cs="Tahoma"/>
          <w:b/>
        </w:rPr>
        <w:t>Overall</w:t>
      </w:r>
    </w:p>
    <w:p w14:paraId="5D6EDBD9" w14:textId="7066A863" w:rsidR="00A6526D" w:rsidRPr="00B57BB9" w:rsidRDefault="00CA59BD" w:rsidP="00B57BB9">
      <w:pPr>
        <w:rPr>
          <w:rFonts w:ascii="Tahoma" w:hAnsi="Tahoma" w:cs="Tahoma"/>
        </w:rPr>
      </w:pPr>
      <w:r w:rsidRPr="00B57BB9">
        <w:rPr>
          <w:rFonts w:ascii="Tahoma" w:hAnsi="Tahoma" w:cs="Tahoma"/>
        </w:rPr>
        <w:t>H</w:t>
      </w:r>
      <w:r w:rsidR="009E40AA" w:rsidRPr="00B57BB9">
        <w:rPr>
          <w:rFonts w:ascii="Tahoma" w:hAnsi="Tahoma" w:cs="Tahoma"/>
        </w:rPr>
        <w:t xml:space="preserve">ow would you sum up your </w:t>
      </w:r>
      <w:r w:rsidR="00E7302A" w:rsidRPr="00B57BB9">
        <w:rPr>
          <w:rFonts w:ascii="Tahoma" w:hAnsi="Tahoma" w:cs="Tahoma"/>
        </w:rPr>
        <w:t xml:space="preserve">thoughts and </w:t>
      </w:r>
      <w:r w:rsidR="009E40AA" w:rsidRPr="00B57BB9">
        <w:rPr>
          <w:rFonts w:ascii="Tahoma" w:hAnsi="Tahoma" w:cs="Tahoma"/>
        </w:rPr>
        <w:t xml:space="preserve">feelings about </w:t>
      </w:r>
      <w:r w:rsidR="00CE2256">
        <w:rPr>
          <w:rFonts w:ascii="Tahoma" w:hAnsi="Tahoma" w:cs="Tahoma"/>
        </w:rPr>
        <w:t>this year</w:t>
      </w:r>
      <w:r w:rsidR="002C7377" w:rsidRPr="00B57BB9">
        <w:rPr>
          <w:rFonts w:ascii="Tahoma" w:hAnsi="Tahoma" w:cs="Tahoma"/>
        </w:rPr>
        <w:t xml:space="preserve"> in relation to yourself and your ministry</w:t>
      </w:r>
      <w:r w:rsidR="009E40AA" w:rsidRPr="00B57BB9">
        <w:rPr>
          <w:rFonts w:ascii="Tahoma" w:hAnsi="Tahoma" w:cs="Tahoma"/>
        </w:rPr>
        <w:t>?</w:t>
      </w:r>
    </w:p>
    <w:p w14:paraId="00F500C8" w14:textId="77777777" w:rsidR="009A495B" w:rsidRPr="00B57BB9" w:rsidRDefault="009A495B" w:rsidP="00B57BB9">
      <w:pPr>
        <w:spacing w:after="0"/>
        <w:rPr>
          <w:rFonts w:ascii="Tahoma" w:hAnsi="Tahoma" w:cs="Tahoma"/>
        </w:rPr>
      </w:pPr>
    </w:p>
    <w:p w14:paraId="522BB02D" w14:textId="77777777" w:rsidR="009E40AA" w:rsidRPr="00B57BB9" w:rsidRDefault="009E40AA" w:rsidP="00B57BB9">
      <w:pPr>
        <w:rPr>
          <w:rFonts w:ascii="Tahoma" w:hAnsi="Tahoma" w:cs="Tahoma"/>
          <w:b/>
        </w:rPr>
      </w:pPr>
      <w:r w:rsidRPr="00B57BB9">
        <w:rPr>
          <w:rFonts w:ascii="Tahoma" w:hAnsi="Tahoma" w:cs="Tahoma"/>
          <w:b/>
        </w:rPr>
        <w:t>LOOKING AHEAD</w:t>
      </w:r>
    </w:p>
    <w:p w14:paraId="6E9CA30F" w14:textId="77777777" w:rsidR="009D76DA" w:rsidRDefault="009D76DA" w:rsidP="00B57BB9">
      <w:pPr>
        <w:spacing w:after="0"/>
        <w:rPr>
          <w:rFonts w:ascii="Tahoma" w:hAnsi="Tahoma" w:cs="Tahoma"/>
        </w:rPr>
      </w:pPr>
    </w:p>
    <w:p w14:paraId="278501B8" w14:textId="2847DC9A" w:rsidR="00CE2256" w:rsidRPr="00CE2256" w:rsidRDefault="00CE2256" w:rsidP="00CE2256">
      <w:pPr>
        <w:spacing w:after="0"/>
        <w:rPr>
          <w:rFonts w:ascii="Tahoma" w:hAnsi="Tahoma" w:cs="Tahoma"/>
          <w:lang w:val="en-US"/>
        </w:rPr>
      </w:pPr>
      <w:r w:rsidRPr="00CE2256">
        <w:rPr>
          <w:rFonts w:ascii="Tahoma" w:hAnsi="Tahoma" w:cs="Tahoma"/>
          <w:lang w:val="en-US"/>
        </w:rPr>
        <w:t xml:space="preserve">What do you hope for in the next </w:t>
      </w:r>
      <w:r w:rsidR="00254CF9">
        <w:rPr>
          <w:rFonts w:ascii="Tahoma" w:hAnsi="Tahoma" w:cs="Tahoma"/>
          <w:lang w:val="en-US"/>
        </w:rPr>
        <w:t>twelve</w:t>
      </w:r>
      <w:r w:rsidRPr="00CE2256">
        <w:rPr>
          <w:rFonts w:ascii="Tahoma" w:hAnsi="Tahoma" w:cs="Tahoma"/>
          <w:lang w:val="en-US"/>
        </w:rPr>
        <w:t xml:space="preserve"> months:</w:t>
      </w:r>
    </w:p>
    <w:p w14:paraId="349FBD65" w14:textId="77777777" w:rsidR="00CE2256" w:rsidRPr="00CE2256" w:rsidRDefault="00CE2256" w:rsidP="00CE2256">
      <w:pPr>
        <w:spacing w:after="0"/>
        <w:rPr>
          <w:rFonts w:ascii="Tahoma" w:hAnsi="Tahoma" w:cs="Tahoma"/>
          <w:lang w:val="en-US"/>
        </w:rPr>
      </w:pPr>
    </w:p>
    <w:p w14:paraId="6F31A574" w14:textId="77777777" w:rsidR="00CE2256" w:rsidRDefault="00CE2256" w:rsidP="00CE2256">
      <w:pPr>
        <w:numPr>
          <w:ilvl w:val="0"/>
          <w:numId w:val="8"/>
        </w:numPr>
        <w:spacing w:after="0"/>
        <w:rPr>
          <w:rFonts w:ascii="Tahoma" w:hAnsi="Tahoma" w:cs="Tahoma"/>
          <w:lang w:val="en-US"/>
        </w:rPr>
      </w:pPr>
      <w:r w:rsidRPr="00CE2256">
        <w:rPr>
          <w:rFonts w:ascii="Tahoma" w:hAnsi="Tahoma" w:cs="Tahoma"/>
          <w:lang w:val="en-US"/>
        </w:rPr>
        <w:t>Parish/benefice</w:t>
      </w:r>
    </w:p>
    <w:p w14:paraId="037B4D19" w14:textId="77777777" w:rsidR="00CE2256" w:rsidRPr="00CE2256" w:rsidRDefault="00CE2256" w:rsidP="00CE2256">
      <w:pPr>
        <w:spacing w:after="0"/>
        <w:ind w:left="360"/>
        <w:rPr>
          <w:rFonts w:ascii="Tahoma" w:hAnsi="Tahoma" w:cs="Tahoma"/>
          <w:lang w:val="en-US"/>
        </w:rPr>
      </w:pPr>
    </w:p>
    <w:p w14:paraId="5EA54435" w14:textId="77777777" w:rsidR="00CE2256" w:rsidRDefault="00CE2256" w:rsidP="00CE2256">
      <w:pPr>
        <w:numPr>
          <w:ilvl w:val="0"/>
          <w:numId w:val="8"/>
        </w:numPr>
        <w:spacing w:after="0"/>
        <w:rPr>
          <w:rFonts w:ascii="Tahoma" w:hAnsi="Tahoma" w:cs="Tahoma"/>
          <w:lang w:val="en-US"/>
        </w:rPr>
      </w:pPr>
      <w:r w:rsidRPr="00CE2256">
        <w:rPr>
          <w:rFonts w:ascii="Tahoma" w:hAnsi="Tahoma" w:cs="Tahoma"/>
          <w:lang w:val="en-US"/>
        </w:rPr>
        <w:t>Personal life</w:t>
      </w:r>
    </w:p>
    <w:p w14:paraId="2C4968F0" w14:textId="77777777" w:rsidR="00CE2256" w:rsidRPr="00CE2256" w:rsidRDefault="00CE2256" w:rsidP="00CE2256">
      <w:pPr>
        <w:spacing w:after="0"/>
        <w:ind w:left="360"/>
        <w:rPr>
          <w:rFonts w:ascii="Tahoma" w:hAnsi="Tahoma" w:cs="Tahoma"/>
          <w:lang w:val="en-US"/>
        </w:rPr>
      </w:pPr>
    </w:p>
    <w:p w14:paraId="4C8866AA" w14:textId="045745CD" w:rsidR="00110BEE" w:rsidRPr="00110BEE" w:rsidRDefault="00CE2256" w:rsidP="00B57BB9">
      <w:pPr>
        <w:numPr>
          <w:ilvl w:val="0"/>
          <w:numId w:val="8"/>
        </w:numPr>
        <w:spacing w:after="0"/>
        <w:rPr>
          <w:rFonts w:ascii="Tahoma" w:hAnsi="Tahoma" w:cs="Tahoma"/>
          <w:lang w:val="en-US"/>
        </w:rPr>
      </w:pPr>
      <w:r w:rsidRPr="00CE2256">
        <w:rPr>
          <w:rFonts w:ascii="Tahoma" w:hAnsi="Tahoma" w:cs="Tahoma"/>
          <w:lang w:val="en-US"/>
        </w:rPr>
        <w:t>Spiritual life</w:t>
      </w:r>
    </w:p>
    <w:p w14:paraId="27D773CE" w14:textId="77777777" w:rsidR="00110BEE" w:rsidRDefault="00110BEE" w:rsidP="00B57BB9">
      <w:pPr>
        <w:spacing w:after="0"/>
        <w:rPr>
          <w:rFonts w:ascii="Tahoma" w:hAnsi="Tahoma" w:cs="Tahoma"/>
        </w:rPr>
      </w:pPr>
    </w:p>
    <w:p w14:paraId="3741F2AF" w14:textId="77777777" w:rsidR="00CE2256" w:rsidRPr="00B57BB9" w:rsidRDefault="00CE2256" w:rsidP="00B57BB9">
      <w:pPr>
        <w:spacing w:after="0"/>
        <w:rPr>
          <w:rFonts w:ascii="Tahoma" w:hAnsi="Tahoma" w:cs="Tahoma"/>
        </w:rPr>
      </w:pPr>
    </w:p>
    <w:p w14:paraId="0A2862CD" w14:textId="77777777" w:rsidR="001A7041" w:rsidRPr="00B57BB9" w:rsidRDefault="001A7041" w:rsidP="00B57BB9">
      <w:pPr>
        <w:rPr>
          <w:rFonts w:ascii="Tahoma" w:hAnsi="Tahoma" w:cs="Tahoma"/>
          <w:b/>
        </w:rPr>
      </w:pPr>
      <w:r w:rsidRPr="00B57BB9">
        <w:rPr>
          <w:rFonts w:ascii="Tahoma" w:hAnsi="Tahoma" w:cs="Tahoma"/>
          <w:b/>
        </w:rPr>
        <w:t>Overall</w:t>
      </w:r>
    </w:p>
    <w:p w14:paraId="4A62F8C3" w14:textId="77777777" w:rsidR="00232AEE" w:rsidRDefault="001A7041" w:rsidP="00B57BB9">
      <w:pPr>
        <w:rPr>
          <w:rFonts w:ascii="Tahoma" w:hAnsi="Tahoma" w:cs="Tahoma"/>
        </w:rPr>
      </w:pPr>
      <w:r w:rsidRPr="00B57BB9">
        <w:rPr>
          <w:rFonts w:ascii="Tahoma" w:hAnsi="Tahoma" w:cs="Tahoma"/>
        </w:rPr>
        <w:t>What thoughts and feelings do you have about your vocation and calling to your current ministry as you look ahead to the next year</w:t>
      </w:r>
      <w:r w:rsidR="00DF480B" w:rsidRPr="00B57BB9">
        <w:rPr>
          <w:rFonts w:ascii="Tahoma" w:hAnsi="Tahoma" w:cs="Tahoma"/>
        </w:rPr>
        <w:t xml:space="preserve"> – and further into the future?</w:t>
      </w:r>
    </w:p>
    <w:p w14:paraId="33D4E174" w14:textId="77777777" w:rsidR="00110BEE" w:rsidRDefault="00110BEE" w:rsidP="00B57BB9">
      <w:pPr>
        <w:rPr>
          <w:rFonts w:ascii="Tahoma" w:hAnsi="Tahoma" w:cs="Tahoma"/>
        </w:rPr>
      </w:pPr>
    </w:p>
    <w:p w14:paraId="51EE23B6" w14:textId="6152B372" w:rsidR="00232AEE" w:rsidRDefault="00110BEE" w:rsidP="00B57BB9">
      <w:pPr>
        <w:rPr>
          <w:rFonts w:ascii="Tahoma" w:hAnsi="Tahoma" w:cs="Tahoma"/>
          <w:lang w:val="en-US"/>
        </w:rPr>
      </w:pPr>
      <w:r w:rsidRPr="00110BEE">
        <w:rPr>
          <w:rFonts w:ascii="Tahoma" w:hAnsi="Tahoma" w:cs="Tahoma"/>
          <w:lang w:val="en-US"/>
        </w:rPr>
        <w:t>How can the diocese b</w:t>
      </w:r>
      <w:r>
        <w:rPr>
          <w:rFonts w:ascii="Tahoma" w:hAnsi="Tahoma" w:cs="Tahoma"/>
          <w:lang w:val="en-US"/>
        </w:rPr>
        <w:t>est support you at the moment? Is there a</w:t>
      </w:r>
      <w:r w:rsidRPr="00110BEE">
        <w:rPr>
          <w:rFonts w:ascii="Tahoma" w:hAnsi="Tahoma" w:cs="Tahoma"/>
          <w:lang w:val="en-US"/>
        </w:rPr>
        <w:t>ny specific training which would be helpful</w:t>
      </w:r>
      <w:r w:rsidR="00C34D7B">
        <w:rPr>
          <w:rFonts w:ascii="Tahoma" w:hAnsi="Tahoma" w:cs="Tahoma"/>
          <w:lang w:val="en-US"/>
        </w:rPr>
        <w:t xml:space="preserve">? </w:t>
      </w:r>
      <w:r w:rsidR="00455508">
        <w:rPr>
          <w:rFonts w:ascii="Tahoma" w:hAnsi="Tahoma" w:cs="Tahoma"/>
          <w:lang w:val="en-US"/>
        </w:rPr>
        <w:t>Areas could include c</w:t>
      </w:r>
      <w:r w:rsidR="00D51DD8">
        <w:rPr>
          <w:rFonts w:ascii="Tahoma" w:hAnsi="Tahoma" w:cs="Tahoma"/>
          <w:lang w:val="en-US"/>
        </w:rPr>
        <w:t xml:space="preserve">hildren and </w:t>
      </w:r>
      <w:r w:rsidR="00455508">
        <w:rPr>
          <w:rFonts w:ascii="Tahoma" w:hAnsi="Tahoma" w:cs="Tahoma"/>
          <w:lang w:val="en-US"/>
        </w:rPr>
        <w:t>y</w:t>
      </w:r>
      <w:r w:rsidR="00D51DD8">
        <w:rPr>
          <w:rFonts w:ascii="Tahoma" w:hAnsi="Tahoma" w:cs="Tahoma"/>
          <w:lang w:val="en-US"/>
        </w:rPr>
        <w:t xml:space="preserve">oung </w:t>
      </w:r>
      <w:r w:rsidR="00455508">
        <w:rPr>
          <w:rFonts w:ascii="Tahoma" w:hAnsi="Tahoma" w:cs="Tahoma"/>
          <w:lang w:val="en-US"/>
        </w:rPr>
        <w:t>p</w:t>
      </w:r>
      <w:r w:rsidR="00D51DD8">
        <w:rPr>
          <w:rFonts w:ascii="Tahoma" w:hAnsi="Tahoma" w:cs="Tahoma"/>
          <w:lang w:val="en-US"/>
        </w:rPr>
        <w:t>eople, lay minist</w:t>
      </w:r>
      <w:r w:rsidR="00140C88">
        <w:rPr>
          <w:rFonts w:ascii="Tahoma" w:hAnsi="Tahoma" w:cs="Tahoma"/>
          <w:lang w:val="en-US"/>
        </w:rPr>
        <w:t>ry training</w:t>
      </w:r>
      <w:r w:rsidR="00D51DD8">
        <w:rPr>
          <w:rFonts w:ascii="Tahoma" w:hAnsi="Tahoma" w:cs="Tahoma"/>
          <w:lang w:val="en-US"/>
        </w:rPr>
        <w:t>, PCCs, sabbaticals, stewardship</w:t>
      </w:r>
      <w:r w:rsidR="00951AF2">
        <w:rPr>
          <w:rFonts w:ascii="Tahoma" w:hAnsi="Tahoma" w:cs="Tahoma"/>
          <w:lang w:val="en-US"/>
        </w:rPr>
        <w:t>, mission and growt</w:t>
      </w:r>
      <w:r w:rsidR="00B07891">
        <w:rPr>
          <w:rFonts w:ascii="Tahoma" w:hAnsi="Tahoma" w:cs="Tahoma"/>
          <w:lang w:val="en-US"/>
        </w:rPr>
        <w:t xml:space="preserve">h, personal development… </w:t>
      </w:r>
    </w:p>
    <w:p w14:paraId="60687A2E" w14:textId="23243006" w:rsidR="0004711A" w:rsidRDefault="0004711A" w:rsidP="00B57BB9">
      <w:pPr>
        <w:rPr>
          <w:rFonts w:ascii="Tahoma" w:hAnsi="Tahoma" w:cs="Tahoma"/>
          <w:lang w:val="en-US"/>
        </w:rPr>
      </w:pPr>
    </w:p>
    <w:p w14:paraId="37DCD2E9" w14:textId="73F5F719" w:rsidR="0081596A" w:rsidRPr="00FD135F" w:rsidRDefault="0004711A" w:rsidP="00B57BB9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 xml:space="preserve">Information about the MDR process can be accessed here: </w:t>
      </w:r>
      <w:hyperlink r:id="rId7" w:history="1">
        <w:r w:rsidR="00E9318D" w:rsidRPr="004751F4">
          <w:rPr>
            <w:rStyle w:val="Hyperlink"/>
            <w:rFonts w:ascii="Tahoma" w:hAnsi="Tahoma" w:cs="Tahoma"/>
            <w:lang w:val="en-US"/>
          </w:rPr>
          <w:t>https://www.peterborough-diocese.org.uk/aboutus/resources-for-clergy/ministerial-development-review.php</w:t>
        </w:r>
      </w:hyperlink>
    </w:p>
    <w:sectPr w:rsidR="0081596A" w:rsidRPr="00FD135F" w:rsidSect="0016098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37A1" w14:textId="77777777" w:rsidR="00B44518" w:rsidRDefault="00B44518" w:rsidP="006B1F47">
      <w:pPr>
        <w:spacing w:after="0" w:line="240" w:lineRule="auto"/>
      </w:pPr>
      <w:r>
        <w:separator/>
      </w:r>
    </w:p>
  </w:endnote>
  <w:endnote w:type="continuationSeparator" w:id="0">
    <w:p w14:paraId="2E5B6E5D" w14:textId="77777777" w:rsidR="00B44518" w:rsidRDefault="00B44518" w:rsidP="006B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F4FF" w14:textId="77777777" w:rsidR="00B44518" w:rsidRDefault="00B44518" w:rsidP="006B1F47">
      <w:pPr>
        <w:spacing w:after="0" w:line="240" w:lineRule="auto"/>
      </w:pPr>
      <w:r>
        <w:separator/>
      </w:r>
    </w:p>
  </w:footnote>
  <w:footnote w:type="continuationSeparator" w:id="0">
    <w:p w14:paraId="0321888C" w14:textId="77777777" w:rsidR="00B44518" w:rsidRDefault="00B44518" w:rsidP="006B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90AC" w14:textId="3F33DCC5" w:rsidR="006B1F47" w:rsidRPr="00160989" w:rsidRDefault="00160989">
    <w:pPr>
      <w:pStyle w:val="Header"/>
      <w:rPr>
        <w:rFonts w:ascii="Tahoma" w:hAnsi="Tahoma" w:cs="Tahoma"/>
        <w:color w:val="92D050"/>
        <w:sz w:val="28"/>
        <w:szCs w:val="28"/>
      </w:rPr>
    </w:pPr>
    <w:r w:rsidRPr="00DE47B3">
      <w:rPr>
        <w:rFonts w:ascii="Tahoma" w:hAnsi="Tahoma" w:cs="Tahoma"/>
        <w:color w:val="538135" w:themeColor="accent6" w:themeShade="BF"/>
        <w:sz w:val="28"/>
        <w:szCs w:val="28"/>
      </w:rPr>
      <w:ptab w:relativeTo="margin" w:alignment="right" w:leader="none"/>
    </w:r>
    <w:r w:rsidR="009B055C">
      <w:rPr>
        <w:rFonts w:ascii="Tahoma" w:hAnsi="Tahoma" w:cs="Tahoma"/>
        <w:color w:val="538135" w:themeColor="accent6" w:themeShade="BF"/>
        <w:sz w:val="28"/>
        <w:szCs w:val="28"/>
      </w:rPr>
      <w:t>MDR/M&amp;D202</w:t>
    </w:r>
    <w:r w:rsidR="000B4717">
      <w:rPr>
        <w:rFonts w:ascii="Tahoma" w:hAnsi="Tahoma" w:cs="Tahoma"/>
        <w:color w:val="538135" w:themeColor="accent6" w:themeShade="BF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B0D8A"/>
    <w:multiLevelType w:val="hybridMultilevel"/>
    <w:tmpl w:val="4126D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376F"/>
    <w:multiLevelType w:val="hybridMultilevel"/>
    <w:tmpl w:val="9330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68FB"/>
    <w:multiLevelType w:val="hybridMultilevel"/>
    <w:tmpl w:val="8412221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1623836"/>
    <w:multiLevelType w:val="hybridMultilevel"/>
    <w:tmpl w:val="4DBC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C6AB3"/>
    <w:multiLevelType w:val="hybridMultilevel"/>
    <w:tmpl w:val="4356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37BB6"/>
    <w:multiLevelType w:val="hybridMultilevel"/>
    <w:tmpl w:val="9C50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B59D5"/>
    <w:multiLevelType w:val="hybridMultilevel"/>
    <w:tmpl w:val="F7366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9699C"/>
    <w:multiLevelType w:val="hybridMultilevel"/>
    <w:tmpl w:val="A956F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106310">
    <w:abstractNumId w:val="0"/>
  </w:num>
  <w:num w:numId="2" w16cid:durableId="415521559">
    <w:abstractNumId w:val="2"/>
  </w:num>
  <w:num w:numId="3" w16cid:durableId="337393170">
    <w:abstractNumId w:val="4"/>
  </w:num>
  <w:num w:numId="4" w16cid:durableId="637959240">
    <w:abstractNumId w:val="3"/>
  </w:num>
  <w:num w:numId="5" w16cid:durableId="295448163">
    <w:abstractNumId w:val="7"/>
  </w:num>
  <w:num w:numId="6" w16cid:durableId="2114858677">
    <w:abstractNumId w:val="6"/>
  </w:num>
  <w:num w:numId="7" w16cid:durableId="446049414">
    <w:abstractNumId w:val="5"/>
  </w:num>
  <w:num w:numId="8" w16cid:durableId="164700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11"/>
    <w:rsid w:val="00030043"/>
    <w:rsid w:val="000337A9"/>
    <w:rsid w:val="0004711A"/>
    <w:rsid w:val="000A505D"/>
    <w:rsid w:val="000A7B28"/>
    <w:rsid w:val="000B252B"/>
    <w:rsid w:val="000B4717"/>
    <w:rsid w:val="000C7D04"/>
    <w:rsid w:val="000F786F"/>
    <w:rsid w:val="00110BEE"/>
    <w:rsid w:val="00140C88"/>
    <w:rsid w:val="00160989"/>
    <w:rsid w:val="001A7041"/>
    <w:rsid w:val="0020779C"/>
    <w:rsid w:val="00214E32"/>
    <w:rsid w:val="00232AEE"/>
    <w:rsid w:val="00236D00"/>
    <w:rsid w:val="00254CF9"/>
    <w:rsid w:val="00274F29"/>
    <w:rsid w:val="002C033E"/>
    <w:rsid w:val="002C7377"/>
    <w:rsid w:val="002C7F25"/>
    <w:rsid w:val="003125DE"/>
    <w:rsid w:val="003162E9"/>
    <w:rsid w:val="003763AB"/>
    <w:rsid w:val="00380413"/>
    <w:rsid w:val="003A37C7"/>
    <w:rsid w:val="003B032F"/>
    <w:rsid w:val="003C2567"/>
    <w:rsid w:val="00404551"/>
    <w:rsid w:val="00415407"/>
    <w:rsid w:val="0042599A"/>
    <w:rsid w:val="00433C35"/>
    <w:rsid w:val="00455508"/>
    <w:rsid w:val="00461973"/>
    <w:rsid w:val="00463248"/>
    <w:rsid w:val="004714E6"/>
    <w:rsid w:val="00471E14"/>
    <w:rsid w:val="004751F4"/>
    <w:rsid w:val="00475DF3"/>
    <w:rsid w:val="00482EA2"/>
    <w:rsid w:val="004A24C3"/>
    <w:rsid w:val="004A49E0"/>
    <w:rsid w:val="004A4C0A"/>
    <w:rsid w:val="00523256"/>
    <w:rsid w:val="00556B15"/>
    <w:rsid w:val="00564ED0"/>
    <w:rsid w:val="00593F16"/>
    <w:rsid w:val="00600106"/>
    <w:rsid w:val="0064437A"/>
    <w:rsid w:val="00660D8B"/>
    <w:rsid w:val="00677CF4"/>
    <w:rsid w:val="006938F3"/>
    <w:rsid w:val="006A42E7"/>
    <w:rsid w:val="006B1F47"/>
    <w:rsid w:val="006F20EB"/>
    <w:rsid w:val="00786550"/>
    <w:rsid w:val="00791226"/>
    <w:rsid w:val="007A7B33"/>
    <w:rsid w:val="007C75C1"/>
    <w:rsid w:val="00803AAC"/>
    <w:rsid w:val="0081596A"/>
    <w:rsid w:val="0088397A"/>
    <w:rsid w:val="00893411"/>
    <w:rsid w:val="008A662A"/>
    <w:rsid w:val="008E3D9B"/>
    <w:rsid w:val="0091317F"/>
    <w:rsid w:val="00951AF2"/>
    <w:rsid w:val="00984CDA"/>
    <w:rsid w:val="009A0696"/>
    <w:rsid w:val="009A495B"/>
    <w:rsid w:val="009B055C"/>
    <w:rsid w:val="009B11E7"/>
    <w:rsid w:val="009B2E05"/>
    <w:rsid w:val="009B68EE"/>
    <w:rsid w:val="009C4D4A"/>
    <w:rsid w:val="009D76DA"/>
    <w:rsid w:val="009E40AA"/>
    <w:rsid w:val="00A43138"/>
    <w:rsid w:val="00A6526D"/>
    <w:rsid w:val="00A754AF"/>
    <w:rsid w:val="00AC5703"/>
    <w:rsid w:val="00AD45AA"/>
    <w:rsid w:val="00B02577"/>
    <w:rsid w:val="00B0643F"/>
    <w:rsid w:val="00B07891"/>
    <w:rsid w:val="00B14103"/>
    <w:rsid w:val="00B203AD"/>
    <w:rsid w:val="00B44518"/>
    <w:rsid w:val="00B57BB9"/>
    <w:rsid w:val="00BB6615"/>
    <w:rsid w:val="00BC6D77"/>
    <w:rsid w:val="00C03DB7"/>
    <w:rsid w:val="00C30571"/>
    <w:rsid w:val="00C34D7B"/>
    <w:rsid w:val="00C87976"/>
    <w:rsid w:val="00CA59BD"/>
    <w:rsid w:val="00CB6254"/>
    <w:rsid w:val="00CE2256"/>
    <w:rsid w:val="00D23EE3"/>
    <w:rsid w:val="00D35893"/>
    <w:rsid w:val="00D51DD8"/>
    <w:rsid w:val="00D6695B"/>
    <w:rsid w:val="00DE1BB8"/>
    <w:rsid w:val="00DE47B3"/>
    <w:rsid w:val="00DF480B"/>
    <w:rsid w:val="00E20D5A"/>
    <w:rsid w:val="00E7302A"/>
    <w:rsid w:val="00E80C39"/>
    <w:rsid w:val="00E87BCC"/>
    <w:rsid w:val="00E87CB5"/>
    <w:rsid w:val="00E9318D"/>
    <w:rsid w:val="00F117BF"/>
    <w:rsid w:val="00FA2D37"/>
    <w:rsid w:val="00FB05A0"/>
    <w:rsid w:val="00FC0A20"/>
    <w:rsid w:val="00FC6288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B6B8D"/>
  <w15:docId w15:val="{CABBF768-FB47-5B45-AF48-C16D811A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47"/>
  </w:style>
  <w:style w:type="paragraph" w:styleId="Footer">
    <w:name w:val="footer"/>
    <w:basedOn w:val="Normal"/>
    <w:link w:val="FooterChar"/>
    <w:uiPriority w:val="99"/>
    <w:unhideWhenUsed/>
    <w:rsid w:val="006B1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47"/>
  </w:style>
  <w:style w:type="paragraph" w:customStyle="1" w:styleId="vlnormal2">
    <w:name w:val="vlnormal2"/>
    <w:basedOn w:val="Normal"/>
    <w:rsid w:val="003162E9"/>
    <w:pPr>
      <w:spacing w:after="225" w:line="336" w:lineRule="atLeast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1BB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E1BB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E1B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peterborough-diocese.org.uk/aboutus/resources-for-clergy/ministerial-development-review.ph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0bec132a2709ff76a37bd1502e0e324d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231c8b2967aa94b78431168bb169b9d8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3046ff-82ab-4608-b7ca-3f8f954cfac3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0CE0048E-56DD-4869-879B-4F77405FC082}"/>
</file>

<file path=customXml/itemProps2.xml><?xml version="1.0" encoding="utf-8"?>
<ds:datastoreItem xmlns:ds="http://schemas.openxmlformats.org/officeDocument/2006/customXml" ds:itemID="{B7C99C23-CF65-41C5-87FC-5C6DFF10D6C8}"/>
</file>

<file path=customXml/itemProps3.xml><?xml version="1.0" encoding="utf-8"?>
<ds:datastoreItem xmlns:ds="http://schemas.openxmlformats.org/officeDocument/2006/customXml" ds:itemID="{4E172E33-03F9-4AD7-81E2-429F2EC37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Gosney</dc:creator>
  <cp:keywords/>
  <dc:description/>
  <cp:lastModifiedBy>Lesley-Anne Marriott</cp:lastModifiedBy>
  <cp:revision>2</cp:revision>
  <cp:lastPrinted>2018-07-25T15:54:00Z</cp:lastPrinted>
  <dcterms:created xsi:type="dcterms:W3CDTF">2024-06-04T15:25:00Z</dcterms:created>
  <dcterms:modified xsi:type="dcterms:W3CDTF">2024-06-04T15:25:00Z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