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F96C2F" w:rsidTr="00F96C2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F96C2F">
              <w:trPr>
                <w:jc w:val="center"/>
              </w:trPr>
              <w:tc>
                <w:tcPr>
                  <w:tcW w:w="400" w:type="dxa"/>
                  <w:vAlign w:val="center"/>
                  <w:hideMark/>
                </w:tcPr>
                <w:p w:rsidR="00F96C2F" w:rsidRDefault="00F96C2F">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5B4101E5" wp14:editId="67F28628">
                        <wp:extent cx="381000" cy="6350"/>
                        <wp:effectExtent l="0" t="0" r="0" b="0"/>
                        <wp:docPr id="11" name="Picture 1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F96C2F">
                    <w:tc>
                      <w:tcPr>
                        <w:tcW w:w="0" w:type="auto"/>
                        <w:hideMark/>
                      </w:tcPr>
                      <w:p w:rsidR="00F96C2F" w:rsidRDefault="00F96C2F">
                        <w:pPr>
                          <w:jc w:val="center"/>
                          <w:rPr>
                            <w:rFonts w:ascii="Arial" w:eastAsia="Times New Roman" w:hAnsi="Arial" w:cs="Arial"/>
                            <w:color w:val="000000"/>
                          </w:rPr>
                        </w:pPr>
                        <w:r>
                          <w:rPr>
                            <w:rFonts w:ascii="Arial" w:eastAsia="Times New Roman" w:hAnsi="Arial" w:cs="Arial"/>
                            <w:noProof/>
                            <w:color w:val="0000FF"/>
                          </w:rPr>
                          <w:drawing>
                            <wp:inline distT="0" distB="0" distL="0" distR="0" wp14:anchorId="5E118FCF" wp14:editId="62C6EBE3">
                              <wp:extent cx="5334000" cy="1066800"/>
                              <wp:effectExtent l="0" t="0" r="0" b="0"/>
                              <wp:docPr id="10" name="Picture 10" descr="Safeguarding Briefing from Andrew Hal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eguarding Briefing from Andrew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F96C2F" w:rsidRDefault="00F96C2F">
                  <w:pPr>
                    <w:rPr>
                      <w:rFonts w:eastAsia="Times New Roman"/>
                      <w:sz w:val="20"/>
                      <w:szCs w:val="20"/>
                    </w:rPr>
                  </w:pPr>
                </w:p>
              </w:tc>
              <w:tc>
                <w:tcPr>
                  <w:tcW w:w="400" w:type="dxa"/>
                  <w:vAlign w:val="center"/>
                  <w:hideMark/>
                </w:tcPr>
                <w:p w:rsidR="00F96C2F" w:rsidRDefault="00F96C2F">
                  <w:pPr>
                    <w:jc w:val="center"/>
                    <w:rPr>
                      <w:rFonts w:ascii="Arial" w:eastAsia="Times New Roman" w:hAnsi="Arial" w:cs="Arial"/>
                      <w:color w:val="000000"/>
                    </w:rPr>
                  </w:pPr>
                  <w:r>
                    <w:rPr>
                      <w:rFonts w:ascii="Arial" w:eastAsia="Times New Roman" w:hAnsi="Arial" w:cs="Arial"/>
                      <w:noProof/>
                      <w:color w:val="000000"/>
                    </w:rPr>
                    <w:drawing>
                      <wp:inline distT="0" distB="0" distL="0" distR="0" wp14:anchorId="04544EB1" wp14:editId="315B8D01">
                        <wp:extent cx="381000" cy="6350"/>
                        <wp:effectExtent l="0" t="0" r="0" b="0"/>
                        <wp:docPr id="9" name="Picture 9"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96C2F" w:rsidRDefault="00F96C2F">
            <w:pPr>
              <w:jc w:val="center"/>
              <w:rPr>
                <w:rFonts w:eastAsia="Times New Roman"/>
                <w:sz w:val="20"/>
                <w:szCs w:val="20"/>
              </w:rPr>
            </w:pPr>
          </w:p>
        </w:tc>
      </w:tr>
      <w:tr w:rsidR="00F96C2F" w:rsidTr="00F96C2F">
        <w:trPr>
          <w:trHeight w:val="500"/>
          <w:jc w:val="center"/>
        </w:trPr>
        <w:tc>
          <w:tcPr>
            <w:tcW w:w="0" w:type="auto"/>
            <w:shd w:val="clear" w:color="auto" w:fill="FFFFFF"/>
            <w:hideMark/>
          </w:tcPr>
          <w:p w:rsidR="00F96C2F" w:rsidRDefault="00F96C2F" w:rsidP="00F96C2F">
            <w:pPr>
              <w:rPr>
                <w:rFonts w:ascii="Arial" w:eastAsia="Times New Roman" w:hAnsi="Arial" w:cs="Arial"/>
                <w:color w:val="000000"/>
              </w:rPr>
            </w:pPr>
            <w:r>
              <w:rPr>
                <w:rFonts w:ascii="Arial" w:eastAsia="Times New Roman" w:hAnsi="Arial" w:cs="Arial"/>
                <w:noProof/>
                <w:color w:val="000000"/>
              </w:rPr>
              <w:drawing>
                <wp:inline distT="0" distB="0" distL="0" distR="0" wp14:anchorId="3047EAFC" wp14:editId="520EA082">
                  <wp:extent cx="6350" cy="476250"/>
                  <wp:effectExtent l="0" t="0" r="0" b="0"/>
                  <wp:docPr id="8" name="Picture 8"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476250"/>
                          </a:xfrm>
                          <a:prstGeom prst="rect">
                            <a:avLst/>
                          </a:prstGeom>
                          <a:noFill/>
                          <a:ln>
                            <a:noFill/>
                          </a:ln>
                        </pic:spPr>
                      </pic:pic>
                    </a:graphicData>
                  </a:graphic>
                </wp:inline>
              </w:drawing>
            </w:r>
          </w:p>
        </w:tc>
      </w:tr>
      <w:tr w:rsidR="00F96C2F" w:rsidTr="00F96C2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634"/>
              <w:gridCol w:w="7759"/>
              <w:gridCol w:w="633"/>
            </w:tblGrid>
            <w:tr w:rsidR="00F96C2F">
              <w:trPr>
                <w:jc w:val="center"/>
              </w:trPr>
              <w:tc>
                <w:tcPr>
                  <w:tcW w:w="400" w:type="dxa"/>
                  <w:vAlign w:val="center"/>
                  <w:hideMark/>
                </w:tcPr>
                <w:p w:rsidR="00F96C2F" w:rsidRDefault="00F96C2F">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7" name="Picture 7"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759"/>
                  </w:tblGrid>
                  <w:tr w:rsidR="00F96C2F">
                    <w:tc>
                      <w:tcPr>
                        <w:tcW w:w="0" w:type="auto"/>
                        <w:hideMark/>
                      </w:tcPr>
                      <w:p w:rsidR="00F96C2F" w:rsidRDefault="00F96C2F">
                        <w:pPr>
                          <w:pStyle w:val="NormalWeb"/>
                          <w:spacing w:line="324" w:lineRule="auto"/>
                          <w:jc w:val="center"/>
                          <w:rPr>
                            <w:rFonts w:ascii="Arial" w:hAnsi="Arial" w:cs="Arial"/>
                            <w:color w:val="000000"/>
                          </w:rPr>
                        </w:pPr>
                        <w:r>
                          <w:rPr>
                            <w:rStyle w:val="Strong"/>
                            <w:rFonts w:ascii="Arial" w:hAnsi="Arial" w:cs="Arial"/>
                            <w:color w:val="8E44AD"/>
                            <w:sz w:val="32"/>
                            <w:szCs w:val="32"/>
                          </w:rPr>
                          <w:t>Safeguarding Briefing - 24</w:t>
                        </w:r>
                        <w:r>
                          <w:rPr>
                            <w:rFonts w:ascii="Arial" w:hAnsi="Arial" w:cs="Arial"/>
                            <w:b/>
                            <w:bCs/>
                            <w:color w:val="8E44AD"/>
                            <w:sz w:val="32"/>
                            <w:szCs w:val="32"/>
                          </w:rPr>
                          <w:t>th January 2022</w:t>
                        </w:r>
                      </w:p>
                      <w:p w:rsidR="00F96C2F" w:rsidRDefault="00F96C2F">
                        <w:pPr>
                          <w:pStyle w:val="NormalWeb"/>
                          <w:spacing w:line="324" w:lineRule="auto"/>
                          <w:rPr>
                            <w:rFonts w:ascii="Arial" w:hAnsi="Arial" w:cs="Arial"/>
                            <w:color w:val="000000"/>
                          </w:rPr>
                        </w:pPr>
                        <w:r>
                          <w:rPr>
                            <w:rStyle w:val="Strong"/>
                            <w:rFonts w:ascii="Arial" w:hAnsi="Arial" w:cs="Arial"/>
                            <w:color w:val="8E44AD"/>
                            <w:sz w:val="27"/>
                            <w:szCs w:val="27"/>
                          </w:rPr>
                          <w:t>Mental Health Watch - November 2021 (Royal College of Psychiatrists)</w:t>
                        </w:r>
                      </w:p>
                      <w:p w:rsidR="00F96C2F" w:rsidRDefault="00F96C2F">
                        <w:pPr>
                          <w:pStyle w:val="NormalWeb"/>
                          <w:spacing w:line="324" w:lineRule="auto"/>
                          <w:rPr>
                            <w:rFonts w:ascii="Arial" w:hAnsi="Arial" w:cs="Arial"/>
                            <w:color w:val="000000"/>
                          </w:rPr>
                        </w:pPr>
                        <w:r>
                          <w:rPr>
                            <w:rStyle w:val="Strong"/>
                            <w:rFonts w:ascii="Arial" w:hAnsi="Arial" w:cs="Arial"/>
                            <w:color w:val="8E44AD"/>
                          </w:rPr>
                          <w:t>Eating Disorders</w:t>
                        </w:r>
                      </w:p>
                      <w:p w:rsidR="00F96C2F" w:rsidRDefault="00F96C2F">
                        <w:pPr>
                          <w:pStyle w:val="NormalWeb"/>
                          <w:spacing w:line="324" w:lineRule="auto"/>
                          <w:rPr>
                            <w:rFonts w:ascii="Arial" w:hAnsi="Arial" w:cs="Arial"/>
                            <w:color w:val="000000"/>
                          </w:rPr>
                        </w:pPr>
                        <w:r>
                          <w:rPr>
                            <w:rFonts w:ascii="Arial" w:hAnsi="Arial" w:cs="Arial"/>
                            <w:color w:val="000000"/>
                          </w:rPr>
                          <w:t>The Royal College of Psychiatrists (</w:t>
                        </w:r>
                        <w:proofErr w:type="spellStart"/>
                        <w:r>
                          <w:rPr>
                            <w:rFonts w:ascii="Arial" w:hAnsi="Arial" w:cs="Arial"/>
                            <w:color w:val="000000"/>
                          </w:rPr>
                          <w:t>Rcpsych</w:t>
                        </w:r>
                        <w:proofErr w:type="spellEnd"/>
                        <w:r>
                          <w:rPr>
                            <w:rFonts w:ascii="Arial" w:hAnsi="Arial" w:cs="Arial"/>
                            <w:color w:val="000000"/>
                          </w:rPr>
                          <w:t>) reports that whilst the target for young people with eating disorders to receive NICE-approved treatment for an urgent eating disorder within one week is 95%, only 61% actually did so in the first three months of 2021. At the same time, demand increased by 160%, although numbers are relatively low: 852 compared to 328 one year earlier.  </w:t>
                        </w:r>
                      </w:p>
                      <w:p w:rsidR="00F96C2F" w:rsidRDefault="00F96C2F">
                        <w:pPr>
                          <w:pStyle w:val="NormalWeb"/>
                          <w:spacing w:line="324" w:lineRule="auto"/>
                          <w:rPr>
                            <w:rFonts w:ascii="Arial" w:hAnsi="Arial" w:cs="Arial"/>
                            <w:color w:val="000000"/>
                          </w:rPr>
                        </w:pPr>
                        <w:proofErr w:type="spellStart"/>
                        <w:r>
                          <w:rPr>
                            <w:rStyle w:val="Strong"/>
                            <w:rFonts w:ascii="Arial" w:hAnsi="Arial" w:cs="Arial"/>
                            <w:color w:val="8E44AD"/>
                          </w:rPr>
                          <w:t>Self Harm</w:t>
                        </w:r>
                        <w:proofErr w:type="spellEnd"/>
                      </w:p>
                      <w:p w:rsidR="00F96C2F" w:rsidRDefault="00F96C2F">
                        <w:pPr>
                          <w:pStyle w:val="NormalWeb"/>
                          <w:spacing w:line="32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Rcpsych</w:t>
                        </w:r>
                        <w:proofErr w:type="spellEnd"/>
                        <w:r>
                          <w:rPr>
                            <w:rFonts w:ascii="Arial" w:hAnsi="Arial" w:cs="Arial"/>
                            <w:color w:val="000000"/>
                          </w:rPr>
                          <w:t xml:space="preserve"> report notes that rates of hospital admission for children and young people who have self-harmed has decreased nationally. In the final quarter of 2020/21 the rate had declined by 3.7%, reaching 105.2 per 100,000.</w:t>
                        </w:r>
                      </w:p>
                      <w:p w:rsidR="00F96C2F" w:rsidRDefault="00F96C2F">
                        <w:pPr>
                          <w:pStyle w:val="NormalWeb"/>
                          <w:spacing w:line="324" w:lineRule="auto"/>
                          <w:rPr>
                            <w:rFonts w:ascii="Arial" w:hAnsi="Arial" w:cs="Arial"/>
                            <w:color w:val="000000"/>
                          </w:rPr>
                        </w:pPr>
                        <w:r>
                          <w:rPr>
                            <w:rFonts w:ascii="Arial" w:hAnsi="Arial" w:cs="Arial"/>
                            <w:color w:val="000000"/>
                          </w:rPr>
                          <w:t>Admissions for self-harm are highest in Bristol, North Somerset and South Gloucestershire. The three Integrated Care Systems (ICS) with the lowest rates of admission were all in North London. </w:t>
                        </w:r>
                      </w:p>
                      <w:p w:rsidR="00F96C2F" w:rsidRDefault="00F96C2F">
                        <w:pPr>
                          <w:pStyle w:val="NormalWeb"/>
                          <w:spacing w:line="324" w:lineRule="auto"/>
                          <w:rPr>
                            <w:rFonts w:ascii="Arial" w:hAnsi="Arial" w:cs="Arial"/>
                            <w:color w:val="000000"/>
                          </w:rPr>
                        </w:pPr>
                        <w:r>
                          <w:rPr>
                            <w:rFonts w:ascii="Arial" w:hAnsi="Arial" w:cs="Arial"/>
                            <w:color w:val="000000"/>
                          </w:rPr>
                          <w:t xml:space="preserve">You can read the full report here: </w:t>
                        </w:r>
                        <w:hyperlink r:id="rId8" w:tgtFrame="_blank" w:history="1">
                          <w:r>
                            <w:rPr>
                              <w:rStyle w:val="Hyperlink"/>
                              <w:rFonts w:ascii="Arial" w:hAnsi="Arial" w:cs="Arial"/>
                            </w:rPr>
                            <w:t>https://mentalhealthwatch.rcpsych.ac.uk/summary-report</w:t>
                          </w:r>
                        </w:hyperlink>
                      </w:p>
                      <w:p w:rsidR="00F96C2F" w:rsidRDefault="00F96C2F">
                        <w:pPr>
                          <w:spacing w:line="324" w:lineRule="auto"/>
                          <w:jc w:val="center"/>
                          <w:rPr>
                            <w:rFonts w:ascii="Arial" w:eastAsia="Times New Roman" w:hAnsi="Arial" w:cs="Arial"/>
                            <w:color w:val="000000"/>
                          </w:rPr>
                        </w:pPr>
                        <w:r>
                          <w:rPr>
                            <w:rFonts w:ascii="Arial" w:eastAsia="Times New Roman" w:hAnsi="Arial" w:cs="Arial"/>
                            <w:color w:val="000000"/>
                          </w:rPr>
                          <w:pict>
                            <v:rect id="_x0000_i1092" style="width:451.3pt;height:1.5pt" o:hralign="center" o:hrstd="t" o:hr="t" fillcolor="#a0a0a0" stroked="f"/>
                          </w:pict>
                        </w:r>
                      </w:p>
                      <w:p w:rsidR="00F96C2F" w:rsidRDefault="00F96C2F">
                        <w:pPr>
                          <w:pStyle w:val="NormalWeb"/>
                          <w:spacing w:line="324" w:lineRule="auto"/>
                          <w:rPr>
                            <w:rFonts w:ascii="Arial" w:hAnsi="Arial" w:cs="Arial"/>
                            <w:color w:val="000000"/>
                          </w:rPr>
                        </w:pPr>
                        <w:r>
                          <w:rPr>
                            <w:rStyle w:val="Strong"/>
                            <w:rFonts w:ascii="Arial" w:hAnsi="Arial" w:cs="Arial"/>
                            <w:color w:val="8E44AD"/>
                            <w:sz w:val="27"/>
                            <w:szCs w:val="27"/>
                          </w:rPr>
                          <w:t>Every Mind Matters (Public Health England)</w:t>
                        </w:r>
                      </w:p>
                      <w:p w:rsidR="00F96C2F" w:rsidRDefault="00F96C2F">
                        <w:pPr>
                          <w:pStyle w:val="NormalWeb"/>
                          <w:spacing w:line="324" w:lineRule="auto"/>
                          <w:rPr>
                            <w:rFonts w:ascii="Arial" w:hAnsi="Arial" w:cs="Arial"/>
                            <w:color w:val="000000"/>
                          </w:rPr>
                        </w:pPr>
                        <w:r>
                          <w:rPr>
                            <w:rFonts w:ascii="Arial" w:hAnsi="Arial" w:cs="Arial"/>
                            <w:color w:val="000000"/>
                          </w:rPr>
                          <w:t>Public Health England have set of resources aimed at supporting teachers. The flexible, ready-to-use content has been co-created with educators and young people and help teach PSHE, RHE and RSHE to Upper KS2, KS3 and KS4 students.</w:t>
                        </w:r>
                      </w:p>
                      <w:p w:rsidR="00F96C2F" w:rsidRDefault="00F96C2F">
                        <w:pPr>
                          <w:pStyle w:val="NormalWeb"/>
                          <w:spacing w:line="324" w:lineRule="auto"/>
                          <w:rPr>
                            <w:rFonts w:ascii="Arial" w:hAnsi="Arial" w:cs="Arial"/>
                            <w:color w:val="000000"/>
                          </w:rPr>
                        </w:pPr>
                        <w:r>
                          <w:rPr>
                            <w:rFonts w:ascii="Arial" w:hAnsi="Arial" w:cs="Arial"/>
                            <w:color w:val="000000"/>
                          </w:rPr>
                          <w:lastRenderedPageBreak/>
                          <w:t>Topics covered in the resources include:</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Bullying and cyberbullying</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Self-care</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Unhelpful thoughts</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Social media</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Sleep</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Puberty</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Online stress and FOMO</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Alcohol</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Exam stress</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Body image in a digital world</w:t>
                        </w:r>
                      </w:p>
                      <w:p w:rsidR="00F96C2F" w:rsidRDefault="00F96C2F" w:rsidP="00BB26E0">
                        <w:pPr>
                          <w:numPr>
                            <w:ilvl w:val="0"/>
                            <w:numId w:val="1"/>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Forming positive relationships</w:t>
                        </w:r>
                      </w:p>
                      <w:p w:rsidR="00F96C2F" w:rsidRDefault="00F96C2F">
                        <w:pPr>
                          <w:pStyle w:val="NormalWeb"/>
                          <w:spacing w:line="324" w:lineRule="auto"/>
                          <w:rPr>
                            <w:rFonts w:ascii="Arial" w:hAnsi="Arial" w:cs="Arial"/>
                            <w:color w:val="000000"/>
                          </w:rPr>
                        </w:pPr>
                        <w:r>
                          <w:rPr>
                            <w:rFonts w:ascii="Arial" w:hAnsi="Arial" w:cs="Arial"/>
                            <w:color w:val="000000"/>
                          </w:rPr>
                          <w:t xml:space="preserve">The resources can be found here: </w:t>
                        </w:r>
                        <w:hyperlink r:id="rId9" w:tgtFrame="_blank" w:history="1">
                          <w:r>
                            <w:rPr>
                              <w:rStyle w:val="Hyperlink"/>
                              <w:rFonts w:ascii="Arial" w:hAnsi="Arial" w:cs="Arial"/>
                            </w:rPr>
                            <w:t>https://campaignresources.phe.gov.uk/schools/topics/mental-wellbeing/overview</w:t>
                          </w:r>
                        </w:hyperlink>
                      </w:p>
                      <w:p w:rsidR="00F96C2F" w:rsidRDefault="00F96C2F">
                        <w:pPr>
                          <w:spacing w:line="324" w:lineRule="auto"/>
                          <w:jc w:val="center"/>
                          <w:rPr>
                            <w:rFonts w:ascii="Arial" w:eastAsia="Times New Roman" w:hAnsi="Arial" w:cs="Arial"/>
                            <w:color w:val="000000"/>
                          </w:rPr>
                        </w:pPr>
                        <w:r>
                          <w:rPr>
                            <w:rFonts w:ascii="Arial" w:eastAsia="Times New Roman" w:hAnsi="Arial" w:cs="Arial"/>
                            <w:color w:val="000000"/>
                          </w:rPr>
                          <w:pict>
                            <v:rect id="_x0000_i1093" style="width:451.3pt;height:1.5pt" o:hralign="center" o:hrstd="t" o:hr="t" fillcolor="#a0a0a0" stroked="f"/>
                          </w:pict>
                        </w:r>
                      </w:p>
                      <w:p w:rsidR="00F96C2F" w:rsidRDefault="00F96C2F">
                        <w:pPr>
                          <w:pStyle w:val="NormalWeb"/>
                          <w:spacing w:line="324" w:lineRule="auto"/>
                          <w:rPr>
                            <w:rFonts w:ascii="Arial" w:hAnsi="Arial" w:cs="Arial"/>
                            <w:color w:val="000000"/>
                          </w:rPr>
                        </w:pPr>
                        <w:r>
                          <w:rPr>
                            <w:rStyle w:val="Strong"/>
                            <w:rFonts w:ascii="Arial" w:hAnsi="Arial" w:cs="Arial"/>
                            <w:color w:val="8E44AD"/>
                          </w:rPr>
                          <w:t>Children experiencing parental imprisonment</w:t>
                        </w:r>
                      </w:p>
                      <w:p w:rsidR="00F96C2F" w:rsidRDefault="00F96C2F">
                        <w:pPr>
                          <w:pStyle w:val="NormalWeb"/>
                          <w:spacing w:line="324" w:lineRule="auto"/>
                          <w:rPr>
                            <w:rFonts w:ascii="Arial" w:hAnsi="Arial" w:cs="Arial"/>
                            <w:color w:val="000000"/>
                          </w:rPr>
                        </w:pPr>
                        <w:r>
                          <w:rPr>
                            <w:rFonts w:ascii="Arial" w:hAnsi="Arial" w:cs="Arial"/>
                            <w:color w:val="000000"/>
                          </w:rPr>
                          <w:t>After mentioning children of prisoners last week, I had a couple of emails sharing further useful links.</w:t>
                        </w:r>
                      </w:p>
                      <w:p w:rsidR="00F96C2F" w:rsidRDefault="00F96C2F">
                        <w:pPr>
                          <w:pStyle w:val="NormalWeb"/>
                          <w:spacing w:line="324" w:lineRule="auto"/>
                          <w:rPr>
                            <w:rFonts w:ascii="Arial" w:hAnsi="Arial" w:cs="Arial"/>
                            <w:color w:val="000000"/>
                          </w:rPr>
                        </w:pPr>
                        <w:r>
                          <w:rPr>
                            <w:rStyle w:val="Strong"/>
                            <w:rFonts w:ascii="Arial" w:hAnsi="Arial" w:cs="Arial"/>
                            <w:color w:val="8E44AD"/>
                          </w:rPr>
                          <w:t>Children Heard and Seen</w:t>
                        </w:r>
                      </w:p>
                      <w:p w:rsidR="00F96C2F" w:rsidRDefault="00F96C2F">
                        <w:pPr>
                          <w:pStyle w:val="NormalWeb"/>
                          <w:spacing w:line="324" w:lineRule="auto"/>
                          <w:rPr>
                            <w:rFonts w:ascii="Arial" w:hAnsi="Arial" w:cs="Arial"/>
                            <w:color w:val="000000"/>
                          </w:rPr>
                        </w:pPr>
                        <w:r>
                          <w:rPr>
                            <w:rFonts w:ascii="Arial" w:hAnsi="Arial" w:cs="Arial"/>
                            <w:color w:val="000000"/>
                          </w:rPr>
                          <w:t>Ruth wrote, 'I can also recommend this brilliant charity which offers excellent support to children and families.' Children Heard and Seen is a charity that works to mitigate the effects of parental imprisonment on children, young people and their families. </w:t>
                        </w:r>
                      </w:p>
                      <w:p w:rsidR="00F96C2F" w:rsidRDefault="00F96C2F">
                        <w:pPr>
                          <w:pStyle w:val="NormalWeb"/>
                          <w:spacing w:line="324" w:lineRule="auto"/>
                          <w:rPr>
                            <w:rFonts w:ascii="Arial" w:hAnsi="Arial" w:cs="Arial"/>
                            <w:color w:val="000000"/>
                          </w:rPr>
                        </w:pPr>
                        <w:r>
                          <w:rPr>
                            <w:rFonts w:ascii="Arial" w:hAnsi="Arial" w:cs="Arial"/>
                            <w:color w:val="000000"/>
                          </w:rPr>
                          <w:t xml:space="preserve">Find out more here: </w:t>
                        </w:r>
                        <w:hyperlink r:id="rId10" w:tgtFrame="_blank" w:history="1">
                          <w:r>
                            <w:rPr>
                              <w:rStyle w:val="Hyperlink"/>
                              <w:rFonts w:ascii="Arial" w:hAnsi="Arial" w:cs="Arial"/>
                            </w:rPr>
                            <w:t>https://childrenheardandseen.co.uk/</w:t>
                          </w:r>
                        </w:hyperlink>
                      </w:p>
                      <w:p w:rsidR="00F96C2F" w:rsidRDefault="00F96C2F">
                        <w:pPr>
                          <w:pStyle w:val="NormalWeb"/>
                          <w:spacing w:line="324" w:lineRule="auto"/>
                          <w:rPr>
                            <w:rFonts w:ascii="Arial" w:hAnsi="Arial" w:cs="Arial"/>
                            <w:color w:val="000000"/>
                          </w:rPr>
                        </w:pPr>
                        <w:r>
                          <w:rPr>
                            <w:rStyle w:val="Strong"/>
                            <w:rFonts w:ascii="Arial" w:hAnsi="Arial" w:cs="Arial"/>
                            <w:color w:val="8E44AD"/>
                          </w:rPr>
                          <w:t>Hidden Sentence</w:t>
                        </w:r>
                      </w:p>
                      <w:p w:rsidR="00F96C2F" w:rsidRDefault="00F96C2F">
                        <w:pPr>
                          <w:pStyle w:val="NormalWeb"/>
                          <w:spacing w:line="324" w:lineRule="auto"/>
                          <w:rPr>
                            <w:rFonts w:ascii="Arial" w:hAnsi="Arial" w:cs="Arial"/>
                            <w:color w:val="000000"/>
                          </w:rPr>
                        </w:pPr>
                        <w:r>
                          <w:rPr>
                            <w:rFonts w:ascii="Arial" w:hAnsi="Arial" w:cs="Arial"/>
                            <w:color w:val="000000"/>
                          </w:rPr>
                          <w:t>Peter emailed to say, 'Can I also highlight the Hidden Sentence work being carried out by NEPACS. Well worth checking out.'</w:t>
                        </w:r>
                      </w:p>
                      <w:p w:rsidR="00F96C2F" w:rsidRDefault="00F96C2F">
                        <w:pPr>
                          <w:pStyle w:val="NormalWeb"/>
                          <w:spacing w:line="324" w:lineRule="auto"/>
                          <w:rPr>
                            <w:rFonts w:ascii="Arial" w:hAnsi="Arial" w:cs="Arial"/>
                            <w:color w:val="000000"/>
                          </w:rPr>
                        </w:pPr>
                        <w:r>
                          <w:rPr>
                            <w:rFonts w:ascii="Arial" w:hAnsi="Arial" w:cs="Arial"/>
                            <w:color w:val="000000"/>
                          </w:rPr>
                          <w:t xml:space="preserve">More information: </w:t>
                        </w:r>
                        <w:hyperlink r:id="rId11" w:history="1">
                          <w:r>
                            <w:rPr>
                              <w:rStyle w:val="Hyperlink"/>
                              <w:rFonts w:ascii="Arial" w:hAnsi="Arial" w:cs="Arial"/>
                            </w:rPr>
                            <w:t>https://www.nepacs.co.uk/page/hidden-sentence</w:t>
                          </w:r>
                        </w:hyperlink>
                      </w:p>
                      <w:p w:rsidR="00F96C2F" w:rsidRDefault="00F96C2F">
                        <w:pPr>
                          <w:spacing w:line="324" w:lineRule="auto"/>
                          <w:jc w:val="center"/>
                          <w:rPr>
                            <w:rFonts w:ascii="Arial" w:eastAsia="Times New Roman" w:hAnsi="Arial" w:cs="Arial"/>
                            <w:color w:val="000000"/>
                          </w:rPr>
                        </w:pPr>
                        <w:r>
                          <w:rPr>
                            <w:rFonts w:ascii="Arial" w:eastAsia="Times New Roman" w:hAnsi="Arial" w:cs="Arial"/>
                            <w:color w:val="000000"/>
                          </w:rPr>
                          <w:pict>
                            <v:rect id="_x0000_i1094" style="width:451.3pt;height:1.5pt" o:hralign="center" o:hrstd="t" o:hr="t" fillcolor="#a0a0a0" stroked="f"/>
                          </w:pict>
                        </w:r>
                      </w:p>
                      <w:p w:rsidR="00F96C2F" w:rsidRDefault="00F96C2F">
                        <w:pPr>
                          <w:pStyle w:val="NormalWeb"/>
                          <w:spacing w:line="324" w:lineRule="auto"/>
                          <w:rPr>
                            <w:rFonts w:ascii="Arial" w:hAnsi="Arial" w:cs="Arial"/>
                            <w:color w:val="000000"/>
                          </w:rPr>
                        </w:pPr>
                        <w:r>
                          <w:rPr>
                            <w:rStyle w:val="Strong"/>
                            <w:rFonts w:ascii="Arial" w:hAnsi="Arial" w:cs="Arial"/>
                            <w:color w:val="8E44AD"/>
                          </w:rPr>
                          <w:t>Was this Safeguarding Briefing forwarded to you?</w:t>
                        </w:r>
                      </w:p>
                      <w:p w:rsidR="00F96C2F" w:rsidRDefault="00F96C2F">
                        <w:pPr>
                          <w:pStyle w:val="NormalWeb"/>
                          <w:spacing w:line="324" w:lineRule="auto"/>
                          <w:rPr>
                            <w:rFonts w:ascii="Arial" w:hAnsi="Arial" w:cs="Arial"/>
                            <w:color w:val="000000"/>
                          </w:rPr>
                        </w:pPr>
                        <w:r>
                          <w:rPr>
                            <w:rFonts w:ascii="Arial" w:hAnsi="Arial" w:cs="Arial"/>
                            <w:color w:val="000000"/>
                          </w:rPr>
                          <w:t>Would you like your very own copy?</w:t>
                        </w:r>
                      </w:p>
                      <w:p w:rsidR="00F96C2F" w:rsidRDefault="00F96C2F">
                        <w:pPr>
                          <w:pStyle w:val="NormalWeb"/>
                          <w:spacing w:line="324" w:lineRule="auto"/>
                          <w:rPr>
                            <w:rFonts w:ascii="Arial" w:hAnsi="Arial" w:cs="Arial"/>
                            <w:color w:val="000000"/>
                          </w:rPr>
                        </w:pPr>
                        <w:r>
                          <w:rPr>
                            <w:rFonts w:ascii="Arial" w:hAnsi="Arial" w:cs="Arial"/>
                            <w:color w:val="000000"/>
                          </w:rPr>
                          <w:lastRenderedPageBreak/>
                          <w:t xml:space="preserve">Simply go to: </w:t>
                        </w:r>
                        <w:hyperlink r:id="rId12" w:tgtFrame="_blank" w:history="1">
                          <w:r>
                            <w:rPr>
                              <w:rStyle w:val="Hyperlink"/>
                              <w:rFonts w:ascii="Arial" w:hAnsi="Arial" w:cs="Arial"/>
                            </w:rPr>
                            <w:t>http://safeguardingbriefing.co.uk</w:t>
                          </w:r>
                        </w:hyperlink>
                      </w:p>
                      <w:p w:rsidR="00F96C2F" w:rsidRDefault="00F96C2F">
                        <w:pPr>
                          <w:spacing w:line="324" w:lineRule="auto"/>
                          <w:jc w:val="center"/>
                          <w:rPr>
                            <w:rFonts w:ascii="Arial" w:eastAsia="Times New Roman" w:hAnsi="Arial" w:cs="Arial"/>
                            <w:color w:val="000000"/>
                          </w:rPr>
                        </w:pPr>
                        <w:r>
                          <w:rPr>
                            <w:rFonts w:ascii="Arial" w:eastAsia="Times New Roman" w:hAnsi="Arial" w:cs="Arial"/>
                            <w:color w:val="000000"/>
                          </w:rPr>
                          <w:pict>
                            <v:rect id="_x0000_i1095" style="width:451.3pt;height:1.5pt" o:hralign="center" o:hrstd="t" o:hr="t" fillcolor="#a0a0a0" stroked="f"/>
                          </w:pict>
                        </w:r>
                      </w:p>
                      <w:p w:rsidR="00F96C2F" w:rsidRDefault="00F96C2F">
                        <w:pPr>
                          <w:pStyle w:val="NormalWeb"/>
                          <w:spacing w:line="324" w:lineRule="auto"/>
                          <w:rPr>
                            <w:rFonts w:ascii="Arial" w:hAnsi="Arial" w:cs="Arial"/>
                            <w:color w:val="000000"/>
                          </w:rPr>
                        </w:pPr>
                        <w:r>
                          <w:rPr>
                            <w:rStyle w:val="Strong"/>
                            <w:rFonts w:ascii="Arial" w:hAnsi="Arial" w:cs="Arial"/>
                            <w:color w:val="8E44AD"/>
                          </w:rPr>
                          <w:t>Gambling (Young Gamers and Gamblers Education Trust)</w:t>
                        </w:r>
                      </w:p>
                      <w:p w:rsidR="00F96C2F" w:rsidRDefault="00F96C2F">
                        <w:pPr>
                          <w:pStyle w:val="NormalWeb"/>
                          <w:spacing w:line="324" w:lineRule="auto"/>
                          <w:rPr>
                            <w:rFonts w:ascii="Arial" w:hAnsi="Arial" w:cs="Arial"/>
                            <w:color w:val="000000"/>
                          </w:rPr>
                        </w:pPr>
                        <w:r>
                          <w:rPr>
                            <w:rFonts w:ascii="Arial" w:hAnsi="Arial" w:cs="Arial"/>
                            <w:color w:val="000000"/>
                          </w:rPr>
                          <w:t>The Young Gamers and Gamblers Education Trust (YGAM) is a national charity with a social purpose to inform, educate and safeguard young and vulnerable people, helping them build resilience and understand the potential harms caused by gambling and gaming.</w:t>
                        </w:r>
                      </w:p>
                      <w:p w:rsidR="00F96C2F" w:rsidRDefault="00F96C2F">
                        <w:pPr>
                          <w:pStyle w:val="NormalWeb"/>
                          <w:spacing w:line="324" w:lineRule="auto"/>
                          <w:rPr>
                            <w:rFonts w:ascii="Arial" w:hAnsi="Arial" w:cs="Arial"/>
                            <w:color w:val="000000"/>
                          </w:rPr>
                        </w:pPr>
                        <w:r>
                          <w:rPr>
                            <w:rFonts w:ascii="Arial" w:hAnsi="Arial" w:cs="Arial"/>
                            <w:color w:val="000000"/>
                          </w:rPr>
                          <w:t>Parents can often feel overwhelmed in a world of constantly advancing technology and YGAM is keen to provide simple, usable resources to help parents have honest and open conversations with their children around the topics of gaming and gambling.</w:t>
                        </w:r>
                      </w:p>
                      <w:p w:rsidR="00F96C2F" w:rsidRDefault="00F96C2F">
                        <w:pPr>
                          <w:pStyle w:val="NormalWeb"/>
                          <w:spacing w:line="324" w:lineRule="auto"/>
                          <w:rPr>
                            <w:rFonts w:ascii="Arial" w:hAnsi="Arial" w:cs="Arial"/>
                            <w:color w:val="000000"/>
                          </w:rPr>
                        </w:pPr>
                        <w:r>
                          <w:rPr>
                            <w:rFonts w:ascii="Arial" w:hAnsi="Arial" w:cs="Arial"/>
                            <w:color w:val="000000"/>
                          </w:rPr>
                          <w:t>There are supposed to be protections in place to keep children away from the risk of gambling. However, the way that online apps and games work, give rise to behaviours that might encourage children towards gambling.</w:t>
                        </w:r>
                      </w:p>
                      <w:p w:rsidR="00F96C2F" w:rsidRDefault="00F96C2F">
                        <w:pPr>
                          <w:pStyle w:val="NormalWeb"/>
                          <w:spacing w:line="324" w:lineRule="auto"/>
                          <w:rPr>
                            <w:rFonts w:ascii="Arial" w:hAnsi="Arial" w:cs="Arial"/>
                            <w:color w:val="000000"/>
                          </w:rPr>
                        </w:pPr>
                        <w:r>
                          <w:rPr>
                            <w:rFonts w:ascii="Arial" w:hAnsi="Arial" w:cs="Arial"/>
                            <w:color w:val="000000"/>
                          </w:rPr>
                          <w:t>In late 2019, the Gambling Commission published a report investigating the impact of gambling on 11-16 year olds in Great Britain. The report singled out the loot box as an example of the blurring of gaming and gambling, finding that 44% of young people who are familiar with in-game items had paid money to open loot boxes in-game. Loot boxes can be bought within a game, and contain a random selection of items.</w:t>
                        </w:r>
                      </w:p>
                      <w:p w:rsidR="00F96C2F" w:rsidRDefault="00F96C2F">
                        <w:pPr>
                          <w:pStyle w:val="NormalWeb"/>
                          <w:spacing w:line="324" w:lineRule="auto"/>
                          <w:rPr>
                            <w:rFonts w:ascii="Arial" w:hAnsi="Arial" w:cs="Arial"/>
                            <w:color w:val="000000"/>
                          </w:rPr>
                        </w:pPr>
                        <w:r>
                          <w:rPr>
                            <w:rFonts w:ascii="Arial" w:hAnsi="Arial" w:cs="Arial"/>
                            <w:color w:val="000000"/>
                          </w:rPr>
                          <w:t xml:space="preserve">In August 2021, the House of Commons library published a Library Paper giving an overview of loot boxes and the concerns that have been raised about their possible role in encouraging children to gamble. You can read the paper here: </w:t>
                        </w:r>
                        <w:hyperlink r:id="rId13" w:tgtFrame="_blank" w:history="1">
                          <w:r>
                            <w:rPr>
                              <w:rStyle w:val="Hyperlink"/>
                              <w:rFonts w:ascii="Arial" w:hAnsi="Arial" w:cs="Arial"/>
                            </w:rPr>
                            <w:t>https://commonslibrary.parliament.uk/research-briefings/cbp-8498/</w:t>
                          </w:r>
                        </w:hyperlink>
                      </w:p>
                      <w:p w:rsidR="00F96C2F" w:rsidRDefault="00F96C2F">
                        <w:pPr>
                          <w:pStyle w:val="NormalWeb"/>
                          <w:spacing w:line="324" w:lineRule="auto"/>
                          <w:rPr>
                            <w:rFonts w:ascii="Arial" w:hAnsi="Arial" w:cs="Arial"/>
                            <w:color w:val="000000"/>
                          </w:rPr>
                        </w:pPr>
                        <w:r>
                          <w:rPr>
                            <w:rFonts w:ascii="Arial" w:hAnsi="Arial" w:cs="Arial"/>
                            <w:color w:val="000000"/>
                          </w:rPr>
                          <w:t xml:space="preserve">The Young Gamers and Gamblers Education Trust (YGAM) has resources for parents and teachers and can be found here: </w:t>
                        </w:r>
                        <w:hyperlink r:id="rId14" w:tgtFrame="_blank" w:history="1">
                          <w:r>
                            <w:rPr>
                              <w:rStyle w:val="Hyperlink"/>
                              <w:rFonts w:ascii="Arial" w:hAnsi="Arial" w:cs="Arial"/>
                            </w:rPr>
                            <w:t>https://parents.ygam.org/about-ygam-parent-hub/</w:t>
                          </w:r>
                        </w:hyperlink>
                      </w:p>
                      <w:p w:rsidR="00F96C2F" w:rsidRDefault="00F96C2F">
                        <w:pPr>
                          <w:spacing w:line="324" w:lineRule="auto"/>
                          <w:jc w:val="center"/>
                          <w:rPr>
                            <w:rFonts w:ascii="Arial" w:eastAsia="Times New Roman" w:hAnsi="Arial" w:cs="Arial"/>
                            <w:color w:val="000000"/>
                          </w:rPr>
                        </w:pPr>
                        <w:r>
                          <w:rPr>
                            <w:rFonts w:ascii="Arial" w:eastAsia="Times New Roman" w:hAnsi="Arial" w:cs="Arial"/>
                            <w:color w:val="000000"/>
                          </w:rPr>
                          <w:pict>
                            <v:rect id="_x0000_i1096" style="width:451.3pt;height:1.5pt" o:hralign="center" o:hrstd="t" o:hr="t" fillcolor="#a0a0a0" stroked="f"/>
                          </w:pict>
                        </w:r>
                      </w:p>
                      <w:p w:rsidR="00F96C2F" w:rsidRDefault="00F96C2F">
                        <w:pPr>
                          <w:pStyle w:val="NormalWeb"/>
                          <w:spacing w:line="324" w:lineRule="auto"/>
                          <w:rPr>
                            <w:rFonts w:ascii="Arial" w:hAnsi="Arial" w:cs="Arial"/>
                            <w:color w:val="000000"/>
                          </w:rPr>
                        </w:pPr>
                        <w:r>
                          <w:rPr>
                            <w:rStyle w:val="Strong"/>
                            <w:rFonts w:ascii="Arial" w:hAnsi="Arial" w:cs="Arial"/>
                            <w:color w:val="8E44AD"/>
                          </w:rPr>
                          <w:t>Link Index MAPP (QR Code Resources)</w:t>
                        </w:r>
                      </w:p>
                      <w:p w:rsidR="00F96C2F" w:rsidRDefault="00F96C2F">
                        <w:pPr>
                          <w:pStyle w:val="NormalWeb"/>
                          <w:spacing w:line="324" w:lineRule="auto"/>
                          <w:rPr>
                            <w:rFonts w:ascii="Arial" w:hAnsi="Arial" w:cs="Arial"/>
                            <w:color w:val="000000"/>
                          </w:rPr>
                        </w:pPr>
                        <w:r>
                          <w:rPr>
                            <w:rFonts w:ascii="Arial" w:hAnsi="Arial" w:cs="Arial"/>
                            <w:color w:val="000000"/>
                          </w:rPr>
                          <w:t>It's not always easy to find the links to information and resources that you need.</w:t>
                        </w:r>
                      </w:p>
                      <w:p w:rsidR="00F96C2F" w:rsidRDefault="00F96C2F">
                        <w:pPr>
                          <w:pStyle w:val="NormalWeb"/>
                          <w:spacing w:line="324" w:lineRule="auto"/>
                          <w:rPr>
                            <w:rFonts w:ascii="Arial" w:hAnsi="Arial" w:cs="Arial"/>
                            <w:color w:val="000000"/>
                          </w:rPr>
                        </w:pPr>
                        <w:r>
                          <w:rPr>
                            <w:rFonts w:ascii="Arial" w:hAnsi="Arial" w:cs="Arial"/>
                            <w:color w:val="000000"/>
                          </w:rPr>
                          <w:lastRenderedPageBreak/>
                          <w:t xml:space="preserve">Whilst researching for a resource recently I found a brilliant product – the </w:t>
                        </w:r>
                        <w:proofErr w:type="spellStart"/>
                        <w:r>
                          <w:rPr>
                            <w:rFonts w:ascii="Arial" w:hAnsi="Arial" w:cs="Arial"/>
                            <w:color w:val="000000"/>
                          </w:rPr>
                          <w:t>LinkIndex</w:t>
                        </w:r>
                        <w:proofErr w:type="spellEnd"/>
                        <w:r>
                          <w:rPr>
                            <w:rFonts w:ascii="Arial" w:hAnsi="Arial" w:cs="Arial"/>
                            <w:color w:val="000000"/>
                          </w:rPr>
                          <w:t xml:space="preserve"> Keyring. Made up of 30 little laminated cards, the keyring holds QR codes for a wide-range of topics to direct you quickly to the support networks and information that you need, to help you promote better outcomes for children, adults and families.</w:t>
                        </w:r>
                      </w:p>
                      <w:p w:rsidR="00F96C2F" w:rsidRDefault="00F96C2F">
                        <w:pPr>
                          <w:pStyle w:val="NormalWeb"/>
                          <w:spacing w:line="324" w:lineRule="auto"/>
                          <w:rPr>
                            <w:rFonts w:ascii="Arial" w:hAnsi="Arial" w:cs="Arial"/>
                            <w:color w:val="000000"/>
                          </w:rPr>
                        </w:pPr>
                        <w:r>
                          <w:rPr>
                            <w:rFonts w:ascii="Arial" w:hAnsi="Arial" w:cs="Arial"/>
                            <w:color w:val="000000"/>
                          </w:rPr>
                          <w:t>Have a look at my quick video here: </w:t>
                        </w:r>
                        <w:hyperlink r:id="rId15" w:tgtFrame="_blank" w:history="1">
                          <w:r>
                            <w:rPr>
                              <w:rStyle w:val="Hyperlink"/>
                              <w:rFonts w:ascii="Arial" w:hAnsi="Arial" w:cs="Arial"/>
                            </w:rPr>
                            <w:t>https://vimeo.com/476938135</w:t>
                          </w:r>
                        </w:hyperlink>
                      </w:p>
                      <w:p w:rsidR="00F96C2F" w:rsidRDefault="00F96C2F">
                        <w:pPr>
                          <w:pStyle w:val="NormalWeb"/>
                          <w:spacing w:line="324" w:lineRule="auto"/>
                          <w:rPr>
                            <w:rFonts w:ascii="Arial" w:hAnsi="Arial" w:cs="Arial"/>
                            <w:color w:val="000000"/>
                          </w:rPr>
                        </w:pPr>
                        <w:r>
                          <w:rPr>
                            <w:rFonts w:ascii="Arial" w:hAnsi="Arial" w:cs="Arial"/>
                            <w:color w:val="000000"/>
                          </w:rPr>
                          <w:t xml:space="preserve">The MAAPP </w:t>
                        </w:r>
                        <w:proofErr w:type="spellStart"/>
                        <w:r>
                          <w:rPr>
                            <w:rFonts w:ascii="Arial" w:hAnsi="Arial" w:cs="Arial"/>
                            <w:color w:val="000000"/>
                          </w:rPr>
                          <w:t>LinkIndex</w:t>
                        </w:r>
                        <w:proofErr w:type="spellEnd"/>
                        <w:r>
                          <w:rPr>
                            <w:rFonts w:ascii="Arial" w:hAnsi="Arial" w:cs="Arial"/>
                            <w:color w:val="000000"/>
                          </w:rPr>
                          <w:t xml:space="preserve"> Keyring was designed by professionals for professionals to give you instant access to over four hundred targeted resources. All you need to do is scan the QR code with your smartphone’s camera and a relevant web page pops up with the resource list you need. Brilliant!</w:t>
                        </w:r>
                      </w:p>
                      <w:p w:rsidR="00F96C2F" w:rsidRDefault="00F96C2F">
                        <w:pPr>
                          <w:pStyle w:val="NormalWeb"/>
                          <w:spacing w:line="324" w:lineRule="auto"/>
                          <w:rPr>
                            <w:rFonts w:ascii="Arial" w:hAnsi="Arial" w:cs="Arial"/>
                            <w:color w:val="000000"/>
                          </w:rPr>
                        </w:pPr>
                        <w:r>
                          <w:rPr>
                            <w:rFonts w:ascii="Arial" w:hAnsi="Arial" w:cs="Arial"/>
                            <w:color w:val="000000"/>
                          </w:rPr>
                          <w:t xml:space="preserve">Find out more here: </w:t>
                        </w:r>
                        <w:hyperlink r:id="rId16" w:tgtFrame="_blank" w:history="1">
                          <w:r>
                            <w:rPr>
                              <w:rStyle w:val="Hyperlink"/>
                              <w:rFonts w:ascii="Arial" w:hAnsi="Arial" w:cs="Arial"/>
                            </w:rPr>
                            <w:t>https://qrcoderesources.co.uk/</w:t>
                          </w:r>
                        </w:hyperlink>
                      </w:p>
                      <w:p w:rsidR="00F96C2F" w:rsidRDefault="00F96C2F">
                        <w:pPr>
                          <w:spacing w:line="324" w:lineRule="auto"/>
                          <w:jc w:val="center"/>
                          <w:rPr>
                            <w:rFonts w:ascii="Arial" w:eastAsia="Times New Roman" w:hAnsi="Arial" w:cs="Arial"/>
                            <w:color w:val="000000"/>
                          </w:rPr>
                        </w:pPr>
                        <w:r>
                          <w:rPr>
                            <w:rFonts w:ascii="Arial" w:eastAsia="Times New Roman" w:hAnsi="Arial" w:cs="Arial"/>
                            <w:color w:val="000000"/>
                          </w:rPr>
                          <w:pict>
                            <v:rect id="_x0000_i1097" style="width:451.3pt;height:1.5pt" o:hralign="center" o:hrstd="t" o:hr="t" fillcolor="#a0a0a0" stroked="f"/>
                          </w:pict>
                        </w:r>
                      </w:p>
                      <w:p w:rsidR="00F96C2F" w:rsidRDefault="00F96C2F">
                        <w:pPr>
                          <w:pStyle w:val="NormalWeb"/>
                          <w:spacing w:line="324" w:lineRule="auto"/>
                          <w:rPr>
                            <w:rFonts w:ascii="Arial" w:hAnsi="Arial" w:cs="Arial"/>
                            <w:color w:val="000000"/>
                          </w:rPr>
                        </w:pPr>
                        <w:r>
                          <w:rPr>
                            <w:rStyle w:val="Strong"/>
                            <w:rFonts w:ascii="Arial" w:hAnsi="Arial" w:cs="Arial"/>
                            <w:color w:val="8E44AD"/>
                          </w:rPr>
                          <w:t>Sepsis - Resources for schools (UK Sepsis Trust)</w:t>
                        </w:r>
                      </w:p>
                      <w:p w:rsidR="00F96C2F" w:rsidRDefault="00F96C2F">
                        <w:pPr>
                          <w:pStyle w:val="NormalWeb"/>
                          <w:spacing w:line="324" w:lineRule="auto"/>
                          <w:rPr>
                            <w:rFonts w:ascii="Arial" w:hAnsi="Arial" w:cs="Arial"/>
                            <w:color w:val="000000"/>
                          </w:rPr>
                        </w:pPr>
                        <w:r>
                          <w:rPr>
                            <w:rFonts w:ascii="Arial" w:hAnsi="Arial" w:cs="Arial"/>
                            <w:color w:val="000000"/>
                          </w:rPr>
                          <w:t>Thank you to everyone who registered for the resources created by UK Sepsis Trust are we mentioned it in the Briefing a few weeks ago. Brian Davies from UK Sepsis Trust, said, 'We really appreciate your support and according to my rough estimates, your impact will hopefully see in excess of 50,000 young people given access to the resources, and have a better understanding of the dangers of sepsis for future life!'</w:t>
                        </w:r>
                      </w:p>
                      <w:p w:rsidR="00F96C2F" w:rsidRDefault="00F96C2F">
                        <w:pPr>
                          <w:pStyle w:val="NormalWeb"/>
                          <w:spacing w:line="324" w:lineRule="auto"/>
                          <w:rPr>
                            <w:rFonts w:ascii="Arial" w:hAnsi="Arial" w:cs="Arial"/>
                            <w:color w:val="000000"/>
                          </w:rPr>
                        </w:pPr>
                        <w:r>
                          <w:rPr>
                            <w:rFonts w:ascii="Arial" w:hAnsi="Arial" w:cs="Arial"/>
                            <w:color w:val="000000"/>
                          </w:rPr>
                          <w:t xml:space="preserve">If you haven't yet downloaded the resources, you can access the sepsis resources here: </w:t>
                        </w:r>
                        <w:hyperlink r:id="rId17" w:tgtFrame="_blank" w:history="1">
                          <w:r>
                            <w:rPr>
                              <w:rStyle w:val="Hyperlink"/>
                              <w:rFonts w:ascii="Arial" w:hAnsi="Arial" w:cs="Arial"/>
                            </w:rPr>
                            <w:t>https://sepsistrust.org/about/about-the-charity/our-current-campaigns/schoolsresources/</w:t>
                          </w:r>
                        </w:hyperlink>
                      </w:p>
                      <w:p w:rsidR="00F96C2F" w:rsidRDefault="00F96C2F">
                        <w:pPr>
                          <w:pStyle w:val="NormalWeb"/>
                          <w:spacing w:line="324" w:lineRule="auto"/>
                          <w:rPr>
                            <w:rFonts w:ascii="Arial" w:hAnsi="Arial" w:cs="Arial"/>
                            <w:color w:val="000000"/>
                          </w:rPr>
                        </w:pPr>
                        <w:r>
                          <w:rPr>
                            <w:rStyle w:val="Strong"/>
                            <w:rFonts w:ascii="Arial" w:hAnsi="Arial" w:cs="Arial"/>
                            <w:color w:val="8E44AD"/>
                          </w:rPr>
                          <w:t>Spotting Sepsis in children</w:t>
                        </w:r>
                      </w:p>
                      <w:p w:rsidR="00F96C2F" w:rsidRDefault="00F96C2F">
                        <w:pPr>
                          <w:pStyle w:val="NormalWeb"/>
                          <w:spacing w:line="324" w:lineRule="auto"/>
                          <w:rPr>
                            <w:rFonts w:ascii="Arial" w:hAnsi="Arial" w:cs="Arial"/>
                            <w:color w:val="000000"/>
                          </w:rPr>
                        </w:pPr>
                        <w:r>
                          <w:rPr>
                            <w:rFonts w:ascii="Arial" w:hAnsi="Arial" w:cs="Arial"/>
                            <w:color w:val="000000"/>
                          </w:rPr>
                          <w:t xml:space="preserve">UK Sepsis Trust's Spotting Sepsis in Children leaflet will help you to spot the signs and symptoms of sepsis in children and can be found here: </w:t>
                        </w:r>
                        <w:hyperlink r:id="rId18" w:tgtFrame="_blank" w:history="1">
                          <w:r>
                            <w:rPr>
                              <w:rStyle w:val="Hyperlink"/>
                              <w:rFonts w:ascii="Arial" w:hAnsi="Arial" w:cs="Arial"/>
                            </w:rPr>
                            <w:t>https://sepsistrust.org/wp-content/uploads/2021/11/15967-Paediatric-Leaflet.pdf</w:t>
                          </w:r>
                        </w:hyperlink>
                      </w:p>
                      <w:p w:rsidR="00F96C2F" w:rsidRDefault="00F96C2F">
                        <w:pPr>
                          <w:spacing w:line="324" w:lineRule="auto"/>
                          <w:jc w:val="center"/>
                          <w:rPr>
                            <w:rFonts w:ascii="Arial" w:eastAsia="Times New Roman" w:hAnsi="Arial" w:cs="Arial"/>
                            <w:color w:val="000000"/>
                          </w:rPr>
                        </w:pPr>
                        <w:r>
                          <w:rPr>
                            <w:rFonts w:ascii="Arial" w:eastAsia="Times New Roman" w:hAnsi="Arial" w:cs="Arial"/>
                            <w:color w:val="000000"/>
                          </w:rPr>
                          <w:pict>
                            <v:rect id="_x0000_i1098" style="width:451.3pt;height:1.5pt" o:hralign="center" o:hrstd="t" o:hr="t" fillcolor="#a0a0a0" stroked="f"/>
                          </w:pict>
                        </w:r>
                      </w:p>
                      <w:p w:rsidR="00F96C2F" w:rsidRDefault="00F96C2F">
                        <w:pPr>
                          <w:pStyle w:val="NormalWeb"/>
                          <w:spacing w:line="324" w:lineRule="auto"/>
                          <w:rPr>
                            <w:rFonts w:ascii="Arial" w:hAnsi="Arial" w:cs="Arial"/>
                            <w:color w:val="000000"/>
                          </w:rPr>
                        </w:pPr>
                        <w:r>
                          <w:rPr>
                            <w:rStyle w:val="Strong"/>
                            <w:rFonts w:ascii="Arial" w:hAnsi="Arial" w:cs="Arial"/>
                            <w:color w:val="8E44AD"/>
                          </w:rPr>
                          <w:t>Member Call (</w:t>
                        </w:r>
                        <w:proofErr w:type="spellStart"/>
                        <w:r>
                          <w:rPr>
                            <w:rStyle w:val="Strong"/>
                            <w:rFonts w:ascii="Arial" w:hAnsi="Arial" w:cs="Arial"/>
                            <w:color w:val="8E44AD"/>
                          </w:rPr>
                          <w:t>Safeguarding.Pro</w:t>
                        </w:r>
                        <w:proofErr w:type="spellEnd"/>
                        <w:r>
                          <w:rPr>
                            <w:rStyle w:val="Strong"/>
                            <w:rFonts w:ascii="Arial" w:hAnsi="Arial" w:cs="Arial"/>
                            <w:color w:val="8E44AD"/>
                          </w:rPr>
                          <w:t>)</w:t>
                        </w:r>
                      </w:p>
                      <w:p w:rsidR="00F96C2F" w:rsidRDefault="00F96C2F">
                        <w:pPr>
                          <w:pStyle w:val="NormalWeb"/>
                          <w:spacing w:line="324" w:lineRule="auto"/>
                          <w:rPr>
                            <w:rFonts w:ascii="Arial" w:hAnsi="Arial" w:cs="Arial"/>
                            <w:color w:val="000000"/>
                          </w:rPr>
                        </w:pPr>
                        <w:r>
                          <w:rPr>
                            <w:rFonts w:ascii="Arial" w:hAnsi="Arial" w:cs="Arial"/>
                            <w:color w:val="000000"/>
                          </w:rPr>
                          <w:t>January's exclusive Member Call session covered a number of topics and your questions last week. We talked about:</w:t>
                        </w:r>
                      </w:p>
                      <w:p w:rsidR="00F96C2F" w:rsidRDefault="00F96C2F" w:rsidP="00BB26E0">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Safer Recruitment</w:t>
                        </w:r>
                      </w:p>
                      <w:p w:rsidR="00F96C2F" w:rsidRDefault="00F96C2F" w:rsidP="00BB26E0">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lastRenderedPageBreak/>
                          <w:t>Ofsted inspections and </w:t>
                        </w:r>
                      </w:p>
                      <w:p w:rsidR="00F96C2F" w:rsidRDefault="00F96C2F" w:rsidP="00BB26E0">
                        <w:pPr>
                          <w:numPr>
                            <w:ilvl w:val="0"/>
                            <w:numId w:val="2"/>
                          </w:numPr>
                          <w:spacing w:before="100" w:beforeAutospacing="1" w:after="100" w:afterAutospacing="1" w:line="324" w:lineRule="auto"/>
                          <w:ind w:left="0"/>
                          <w:rPr>
                            <w:rFonts w:ascii="Arial" w:eastAsia="Times New Roman" w:hAnsi="Arial" w:cs="Arial"/>
                            <w:color w:val="000000"/>
                          </w:rPr>
                        </w:pPr>
                        <w:r>
                          <w:rPr>
                            <w:rFonts w:ascii="Arial" w:eastAsia="Times New Roman" w:hAnsi="Arial" w:cs="Arial"/>
                            <w:color w:val="000000"/>
                          </w:rPr>
                          <w:t>Cybercrime</w:t>
                        </w:r>
                      </w:p>
                      <w:p w:rsidR="00F96C2F" w:rsidRDefault="00F96C2F">
                        <w:pPr>
                          <w:pStyle w:val="NormalWeb"/>
                          <w:spacing w:line="324" w:lineRule="auto"/>
                          <w:rPr>
                            <w:rFonts w:ascii="Arial" w:hAnsi="Arial" w:cs="Arial"/>
                            <w:color w:val="000000"/>
                          </w:rPr>
                        </w:pPr>
                        <w:r>
                          <w:rPr>
                            <w:rStyle w:val="Strong"/>
                            <w:rFonts w:ascii="Arial" w:hAnsi="Arial" w:cs="Arial"/>
                            <w:color w:val="8E44AD"/>
                            <w:sz w:val="27"/>
                            <w:szCs w:val="27"/>
                          </w:rPr>
                          <w:t>Teenager has £2m of cryptocurrency seized by police</w:t>
                        </w:r>
                      </w:p>
                      <w:p w:rsidR="00F96C2F" w:rsidRDefault="00F96C2F">
                        <w:pPr>
                          <w:pStyle w:val="NormalWeb"/>
                          <w:spacing w:line="324" w:lineRule="auto"/>
                          <w:rPr>
                            <w:rFonts w:ascii="Arial" w:hAnsi="Arial" w:cs="Arial"/>
                            <w:color w:val="000000"/>
                          </w:rPr>
                        </w:pPr>
                        <w:r>
                          <w:rPr>
                            <w:rFonts w:ascii="Arial" w:hAnsi="Arial" w:cs="Arial"/>
                            <w:color w:val="000000"/>
                          </w:rPr>
                          <w:t>In the section on cybercrime, I referenced a teenager who had set up a fraudulent shopping website which earned him almost a £250,000. He invested the funds in Bitcoin which subsequently rose in value to over £2 million.</w:t>
                        </w:r>
                      </w:p>
                      <w:p w:rsidR="00F96C2F" w:rsidRDefault="00F96C2F">
                        <w:pPr>
                          <w:pStyle w:val="NormalWeb"/>
                          <w:spacing w:line="324" w:lineRule="auto"/>
                          <w:rPr>
                            <w:rFonts w:ascii="Arial" w:hAnsi="Arial" w:cs="Arial"/>
                            <w:color w:val="000000"/>
                          </w:rPr>
                        </w:pPr>
                        <w:r>
                          <w:rPr>
                            <w:rFonts w:ascii="Arial" w:hAnsi="Arial" w:cs="Arial"/>
                            <w:color w:val="000000"/>
                          </w:rPr>
                          <w:t xml:space="preserve">He was given a </w:t>
                        </w:r>
                        <w:proofErr w:type="gramStart"/>
                        <w:r>
                          <w:rPr>
                            <w:rFonts w:ascii="Arial" w:hAnsi="Arial" w:cs="Arial"/>
                            <w:color w:val="000000"/>
                          </w:rPr>
                          <w:t>12 month</w:t>
                        </w:r>
                        <w:proofErr w:type="gramEnd"/>
                        <w:r>
                          <w:rPr>
                            <w:rFonts w:ascii="Arial" w:hAnsi="Arial" w:cs="Arial"/>
                            <w:color w:val="000000"/>
                          </w:rPr>
                          <w:t xml:space="preserve"> youth rehabilitation order to include a supervision requirement and 150 hours of unpaid work. The judge ruled that he had benefited from his crimes by £2,141,720 and ordered that amount to be confiscated from his assets.</w:t>
                        </w:r>
                      </w:p>
                      <w:p w:rsidR="00F96C2F" w:rsidRDefault="00F96C2F">
                        <w:pPr>
                          <w:pStyle w:val="NormalWeb"/>
                          <w:spacing w:line="324" w:lineRule="auto"/>
                          <w:rPr>
                            <w:rFonts w:ascii="Arial" w:hAnsi="Arial" w:cs="Arial"/>
                            <w:color w:val="000000"/>
                          </w:rPr>
                        </w:pPr>
                        <w:r>
                          <w:rPr>
                            <w:rFonts w:ascii="Arial" w:hAnsi="Arial" w:cs="Arial"/>
                            <w:color w:val="000000"/>
                          </w:rPr>
                          <w:t>The Judge said “If he was an adult he would be going inside.”</w:t>
                        </w:r>
                      </w:p>
                      <w:p w:rsidR="00F96C2F" w:rsidRDefault="00F96C2F">
                        <w:pPr>
                          <w:pStyle w:val="NormalWeb"/>
                          <w:spacing w:line="324" w:lineRule="auto"/>
                          <w:rPr>
                            <w:rFonts w:ascii="Arial" w:hAnsi="Arial" w:cs="Arial"/>
                            <w:color w:val="000000"/>
                          </w:rPr>
                        </w:pPr>
                        <w:r>
                          <w:rPr>
                            <w:rFonts w:ascii="Arial" w:hAnsi="Arial" w:cs="Arial"/>
                            <w:color w:val="000000"/>
                          </w:rPr>
                          <w:t>She told the boy: “You have a long-standing interest in computers. Unfortunately, you used your skills to commit a sophisticated fraud.”</w:t>
                        </w:r>
                      </w:p>
                      <w:p w:rsidR="00F96C2F" w:rsidRDefault="00F96C2F">
                        <w:pPr>
                          <w:pStyle w:val="NormalWeb"/>
                          <w:spacing w:line="324" w:lineRule="auto"/>
                          <w:rPr>
                            <w:rFonts w:ascii="Arial" w:hAnsi="Arial" w:cs="Arial"/>
                            <w:color w:val="000000"/>
                          </w:rPr>
                        </w:pPr>
                        <w:r>
                          <w:rPr>
                            <w:rStyle w:val="Strong"/>
                            <w:rFonts w:ascii="Arial" w:hAnsi="Arial" w:cs="Arial"/>
                            <w:color w:val="8E44AD"/>
                          </w:rPr>
                          <w:t>Cyber Choices (National Crime Agency)</w:t>
                        </w:r>
                      </w:p>
                      <w:p w:rsidR="00F96C2F" w:rsidRDefault="00F96C2F">
                        <w:pPr>
                          <w:pStyle w:val="NormalWeb"/>
                          <w:spacing w:line="324" w:lineRule="auto"/>
                          <w:rPr>
                            <w:rFonts w:ascii="Arial" w:hAnsi="Arial" w:cs="Arial"/>
                            <w:color w:val="000000"/>
                          </w:rPr>
                        </w:pPr>
                        <w:r>
                          <w:rPr>
                            <w:rFonts w:ascii="Arial" w:hAnsi="Arial" w:cs="Arial"/>
                            <w:color w:val="000000"/>
                          </w:rPr>
                          <w:t xml:space="preserve">That National Crime Agency (NCA) has a resources to support young people at risk of becoming involved in cyber-enabled crimes like Denial </w:t>
                        </w:r>
                        <w:proofErr w:type="gramStart"/>
                        <w:r>
                          <w:rPr>
                            <w:rFonts w:ascii="Arial" w:hAnsi="Arial" w:cs="Arial"/>
                            <w:color w:val="000000"/>
                          </w:rPr>
                          <w:t>Of</w:t>
                        </w:r>
                        <w:proofErr w:type="gramEnd"/>
                        <w:r>
                          <w:rPr>
                            <w:rFonts w:ascii="Arial" w:hAnsi="Arial" w:cs="Arial"/>
                            <w:color w:val="000000"/>
                          </w:rPr>
                          <w:t xml:space="preserve"> Service attacks, hacking and fraud. Serious crimes can have their roots in online gaming where young people may try to win or gain an advantage by using a range of technical cheats.</w:t>
                        </w:r>
                      </w:p>
                      <w:p w:rsidR="00F96C2F" w:rsidRDefault="00F96C2F">
                        <w:pPr>
                          <w:pStyle w:val="NormalWeb"/>
                          <w:spacing w:line="324" w:lineRule="auto"/>
                          <w:rPr>
                            <w:rFonts w:ascii="Arial" w:hAnsi="Arial" w:cs="Arial"/>
                            <w:color w:val="000000"/>
                          </w:rPr>
                        </w:pPr>
                        <w:r>
                          <w:rPr>
                            <w:rFonts w:ascii="Arial" w:hAnsi="Arial" w:cs="Arial"/>
                            <w:color w:val="000000"/>
                          </w:rPr>
                          <w:t>In 2019/20, the NCA received 259 referrals, most were 15 years old and one child was just 9. Cyberattacks have more than doubled during lock-down, many from teenagers.</w:t>
                        </w:r>
                      </w:p>
                      <w:p w:rsidR="00F96C2F" w:rsidRDefault="00F96C2F">
                        <w:pPr>
                          <w:pStyle w:val="NormalWeb"/>
                          <w:spacing w:line="324" w:lineRule="auto"/>
                          <w:rPr>
                            <w:rFonts w:ascii="Arial" w:hAnsi="Arial" w:cs="Arial"/>
                            <w:color w:val="000000"/>
                          </w:rPr>
                        </w:pPr>
                        <w:r>
                          <w:rPr>
                            <w:rFonts w:ascii="Arial" w:hAnsi="Arial" w:cs="Arial"/>
                            <w:color w:val="000000"/>
                          </w:rPr>
                          <w:t xml:space="preserve">NCA Choices can be found here: </w:t>
                        </w:r>
                        <w:hyperlink r:id="rId19" w:tgtFrame="_blank" w:history="1">
                          <w:r>
                            <w:rPr>
                              <w:rStyle w:val="Hyperlink"/>
                              <w:rFonts w:ascii="Arial" w:hAnsi="Arial" w:cs="Arial"/>
                            </w:rPr>
                            <w:t>https://nationalcrimeagency.gov.uk/what-we-do/crime-threats/cyber-crime/cyberchoices</w:t>
                          </w:r>
                        </w:hyperlink>
                      </w:p>
                      <w:p w:rsidR="00F96C2F" w:rsidRDefault="00F96C2F">
                        <w:pPr>
                          <w:pStyle w:val="NormalWeb"/>
                          <w:spacing w:line="324" w:lineRule="auto"/>
                          <w:rPr>
                            <w:rFonts w:ascii="Arial" w:hAnsi="Arial" w:cs="Arial"/>
                            <w:color w:val="000000"/>
                          </w:rPr>
                        </w:pPr>
                        <w:r>
                          <w:rPr>
                            <w:rFonts w:ascii="Arial" w:hAnsi="Arial" w:cs="Arial"/>
                            <w:color w:val="000000"/>
                          </w:rPr>
                          <w:t xml:space="preserve">You can watch an extract of the Member Call here: </w:t>
                        </w:r>
                        <w:hyperlink r:id="rId20" w:tgtFrame="_blank" w:history="1">
                          <w:r>
                            <w:rPr>
                              <w:rStyle w:val="Hyperlink"/>
                              <w:rFonts w:ascii="Arial" w:hAnsi="Arial" w:cs="Arial"/>
                            </w:rPr>
                            <w:t>https://vimeo.com/manage/videos/669107190/f2f73b3d3a</w:t>
                          </w:r>
                        </w:hyperlink>
                      </w:p>
                      <w:p w:rsidR="00F96C2F" w:rsidRDefault="00F96C2F">
                        <w:pPr>
                          <w:pStyle w:val="NormalWeb"/>
                          <w:spacing w:line="324" w:lineRule="auto"/>
                          <w:rPr>
                            <w:rFonts w:ascii="Arial" w:hAnsi="Arial" w:cs="Arial"/>
                            <w:color w:val="000000"/>
                          </w:rPr>
                        </w:pPr>
                        <w:r>
                          <w:rPr>
                            <w:rFonts w:ascii="Arial" w:hAnsi="Arial" w:cs="Arial"/>
                            <w:color w:val="000000"/>
                          </w:rPr>
                          <w:t xml:space="preserve">The next Member Call will be on Wednesday 9th February 2022 at 4.15pm - register here: </w:t>
                        </w:r>
                        <w:hyperlink r:id="rId21" w:tgtFrame="_blank" w:history="1">
                          <w:r>
                            <w:rPr>
                              <w:rStyle w:val="Hyperlink"/>
                              <w:rFonts w:ascii="Arial" w:hAnsi="Arial" w:cs="Arial"/>
                            </w:rPr>
                            <w:t>https://www.safeguardinginschools.co.uk/products/safeguarding-pro-resources/categories/2149313100/posts/2155096513</w:t>
                          </w:r>
                        </w:hyperlink>
                      </w:p>
                      <w:p w:rsidR="00F96C2F" w:rsidRDefault="00F96C2F">
                        <w:pPr>
                          <w:pStyle w:val="NormalWeb"/>
                          <w:spacing w:line="324" w:lineRule="auto"/>
                          <w:rPr>
                            <w:rFonts w:ascii="Arial" w:hAnsi="Arial" w:cs="Arial"/>
                            <w:color w:val="000000"/>
                          </w:rPr>
                        </w:pPr>
                        <w:r>
                          <w:rPr>
                            <w:rFonts w:ascii="Arial" w:hAnsi="Arial" w:cs="Arial"/>
                            <w:color w:val="000000"/>
                          </w:rPr>
                          <w:lastRenderedPageBreak/>
                          <w:t xml:space="preserve">You need to be a member of </w:t>
                        </w:r>
                        <w:proofErr w:type="spellStart"/>
                        <w:r>
                          <w:rPr>
                            <w:rFonts w:ascii="Arial" w:hAnsi="Arial" w:cs="Arial"/>
                            <w:color w:val="000000"/>
                          </w:rPr>
                          <w:t>Safeguarding.Pro</w:t>
                        </w:r>
                        <w:proofErr w:type="spellEnd"/>
                        <w:r>
                          <w:rPr>
                            <w:rFonts w:ascii="Arial" w:hAnsi="Arial" w:cs="Arial"/>
                            <w:color w:val="000000"/>
                          </w:rPr>
                          <w:t xml:space="preserve"> to get involved, why not join today for £149.97/year by going to: </w:t>
                        </w:r>
                        <w:hyperlink r:id="rId22" w:tgtFrame="_blank" w:history="1">
                          <w:r>
                            <w:rPr>
                              <w:rStyle w:val="Hyperlink"/>
                              <w:rFonts w:ascii="Arial" w:hAnsi="Arial" w:cs="Arial"/>
                            </w:rPr>
                            <w:t>http://joinsafeguarding.pro</w:t>
                          </w:r>
                        </w:hyperlink>
                        <w:r>
                          <w:rPr>
                            <w:rFonts w:ascii="Arial" w:hAnsi="Arial" w:cs="Arial"/>
                            <w:color w:val="000000"/>
                          </w:rPr>
                          <w:t xml:space="preserve"> where you can also access a whole load of resources for use in your own safeguarding learning and to lead CPD with your own staff.</w:t>
                        </w:r>
                      </w:p>
                      <w:p w:rsidR="00F96C2F" w:rsidRDefault="00F96C2F">
                        <w:pPr>
                          <w:spacing w:line="324" w:lineRule="auto"/>
                          <w:jc w:val="center"/>
                          <w:rPr>
                            <w:rFonts w:ascii="Arial" w:eastAsia="Times New Roman" w:hAnsi="Arial" w:cs="Arial"/>
                            <w:color w:val="000000"/>
                          </w:rPr>
                        </w:pPr>
                        <w:r>
                          <w:rPr>
                            <w:rFonts w:ascii="Arial" w:eastAsia="Times New Roman" w:hAnsi="Arial" w:cs="Arial"/>
                            <w:color w:val="000000"/>
                          </w:rPr>
                          <w:pict>
                            <v:rect id="_x0000_i1099" style="width:451.3pt;height:1.5pt" o:hralign="center" o:hrstd="t" o:hr="t" fillcolor="#a0a0a0" stroked="f"/>
                          </w:pict>
                        </w:r>
                      </w:p>
                      <w:p w:rsidR="00F96C2F" w:rsidRDefault="00F96C2F">
                        <w:pPr>
                          <w:pStyle w:val="NormalWeb"/>
                          <w:spacing w:line="324" w:lineRule="auto"/>
                          <w:rPr>
                            <w:rFonts w:ascii="Arial" w:hAnsi="Arial" w:cs="Arial"/>
                            <w:color w:val="000000"/>
                          </w:rPr>
                        </w:pPr>
                        <w:r>
                          <w:rPr>
                            <w:rStyle w:val="Strong"/>
                            <w:rFonts w:ascii="Arial" w:hAnsi="Arial" w:cs="Arial"/>
                            <w:color w:val="8E44AD"/>
                          </w:rPr>
                          <w:t>Safeguarding CPD for Governors</w:t>
                        </w:r>
                      </w:p>
                      <w:p w:rsidR="00F96C2F" w:rsidRDefault="00F96C2F">
                        <w:pPr>
                          <w:pStyle w:val="NormalWeb"/>
                          <w:spacing w:line="324" w:lineRule="auto"/>
                          <w:rPr>
                            <w:rFonts w:ascii="Arial" w:hAnsi="Arial" w:cs="Arial"/>
                            <w:color w:val="000000"/>
                          </w:rPr>
                        </w:pPr>
                        <w:r>
                          <w:rPr>
                            <w:rFonts w:ascii="Arial" w:hAnsi="Arial" w:cs="Arial"/>
                            <w:color w:val="000000"/>
                          </w:rPr>
                          <w:t>Perhaps after the recent proposal that governors' safeguarding CPD should be made mandatory, I've been had quite a few emails enquiring about how can help.</w:t>
                        </w:r>
                      </w:p>
                      <w:p w:rsidR="00F96C2F" w:rsidRDefault="00F96C2F">
                        <w:pPr>
                          <w:pStyle w:val="NormalWeb"/>
                          <w:spacing w:line="324" w:lineRule="auto"/>
                          <w:rPr>
                            <w:rFonts w:ascii="Arial" w:hAnsi="Arial" w:cs="Arial"/>
                            <w:color w:val="000000"/>
                          </w:rPr>
                        </w:pPr>
                        <w:r>
                          <w:rPr>
                            <w:rFonts w:ascii="Arial" w:hAnsi="Arial" w:cs="Arial"/>
                            <w:color w:val="000000"/>
                          </w:rPr>
                          <w:t xml:space="preserve">It is worth saying that there is a one-hour Safeguarding Course for Governors inside </w:t>
                        </w:r>
                        <w:proofErr w:type="spellStart"/>
                        <w:r>
                          <w:rPr>
                            <w:rFonts w:ascii="Arial" w:hAnsi="Arial" w:cs="Arial"/>
                            <w:color w:val="000000"/>
                          </w:rPr>
                          <w:t>Safeguarding.Pro</w:t>
                        </w:r>
                        <w:proofErr w:type="spellEnd"/>
                        <w:r>
                          <w:rPr>
                            <w:rFonts w:ascii="Arial" w:hAnsi="Arial" w:cs="Arial"/>
                            <w:color w:val="000000"/>
                          </w:rPr>
                          <w:t xml:space="preserve">. This means that for £149.97 all your governors can access that training (and all the other resources too) for a year. The online seminar can be found here: </w:t>
                        </w:r>
                        <w:hyperlink r:id="rId23" w:tgtFrame="_blank" w:history="1">
                          <w:r>
                            <w:rPr>
                              <w:rStyle w:val="Hyperlink"/>
                              <w:rFonts w:ascii="Arial" w:hAnsi="Arial" w:cs="Arial"/>
                            </w:rPr>
                            <w:t>https://www.safeguardinginschools.co.uk/products/safeguarding-pro-resources/categories/2148334466/posts/2150802535</w:t>
                          </w:r>
                        </w:hyperlink>
                      </w:p>
                      <w:p w:rsidR="00F96C2F" w:rsidRDefault="00F96C2F">
                        <w:pPr>
                          <w:pStyle w:val="NormalWeb"/>
                          <w:spacing w:line="324" w:lineRule="auto"/>
                          <w:rPr>
                            <w:rFonts w:ascii="Arial" w:hAnsi="Arial" w:cs="Arial"/>
                            <w:color w:val="000000"/>
                          </w:rPr>
                        </w:pPr>
                        <w:r>
                          <w:rPr>
                            <w:rFonts w:ascii="Arial" w:hAnsi="Arial" w:cs="Arial"/>
                            <w:color w:val="000000"/>
                          </w:rPr>
                          <w:t>I also lead two-hour live sessions online and I can of course come to your location if preferred. These sessions have been very popular and well-received.</w:t>
                        </w:r>
                      </w:p>
                      <w:p w:rsidR="00F96C2F" w:rsidRDefault="00F96C2F">
                        <w:pPr>
                          <w:pStyle w:val="NormalWeb"/>
                          <w:spacing w:line="324" w:lineRule="auto"/>
                          <w:rPr>
                            <w:rFonts w:ascii="Arial" w:hAnsi="Arial" w:cs="Arial"/>
                            <w:color w:val="000000"/>
                          </w:rPr>
                        </w:pPr>
                        <w:r>
                          <w:rPr>
                            <w:rFonts w:ascii="Arial" w:hAnsi="Arial" w:cs="Arial"/>
                            <w:color w:val="000000"/>
                          </w:rPr>
                          <w:t xml:space="preserve">You can find out more here: </w:t>
                        </w:r>
                        <w:hyperlink r:id="rId24" w:tgtFrame="_blank" w:history="1">
                          <w:r>
                            <w:rPr>
                              <w:rStyle w:val="Hyperlink"/>
                              <w:rFonts w:ascii="Arial" w:hAnsi="Arial" w:cs="Arial"/>
                            </w:rPr>
                            <w:t>https://cpd.safeguardinginschools.co.uk/product/safeguarding-and-governance-online/</w:t>
                          </w:r>
                        </w:hyperlink>
                      </w:p>
                      <w:p w:rsidR="00F96C2F" w:rsidRDefault="00F96C2F">
                        <w:pPr>
                          <w:pStyle w:val="NormalWeb"/>
                          <w:spacing w:line="324" w:lineRule="auto"/>
                          <w:rPr>
                            <w:rFonts w:ascii="Arial" w:hAnsi="Arial" w:cs="Arial"/>
                            <w:color w:val="000000"/>
                          </w:rPr>
                        </w:pPr>
                        <w:r>
                          <w:rPr>
                            <w:rFonts w:ascii="Arial" w:hAnsi="Arial" w:cs="Arial"/>
                            <w:color w:val="000000"/>
                          </w:rPr>
                          <w:t xml:space="preserve">You can join </w:t>
                        </w:r>
                        <w:proofErr w:type="spellStart"/>
                        <w:r>
                          <w:rPr>
                            <w:rFonts w:ascii="Arial" w:hAnsi="Arial" w:cs="Arial"/>
                            <w:color w:val="000000"/>
                          </w:rPr>
                          <w:t>Safeguarding.Pro</w:t>
                        </w:r>
                        <w:proofErr w:type="spellEnd"/>
                        <w:r>
                          <w:rPr>
                            <w:rFonts w:ascii="Arial" w:hAnsi="Arial" w:cs="Arial"/>
                            <w:color w:val="000000"/>
                          </w:rPr>
                          <w:t xml:space="preserve"> here: </w:t>
                        </w:r>
                        <w:hyperlink r:id="rId25" w:tgtFrame="_blank" w:history="1">
                          <w:r>
                            <w:rPr>
                              <w:rStyle w:val="Hyperlink"/>
                              <w:rFonts w:ascii="Arial" w:hAnsi="Arial" w:cs="Arial"/>
                            </w:rPr>
                            <w:t>https://www.safeguardinginschools.co.uk/offers/g9HCKJXM/checkout</w:t>
                          </w:r>
                        </w:hyperlink>
                      </w:p>
                      <w:p w:rsidR="00F96C2F" w:rsidRDefault="00F96C2F">
                        <w:pPr>
                          <w:spacing w:line="324" w:lineRule="auto"/>
                          <w:jc w:val="center"/>
                          <w:rPr>
                            <w:rFonts w:ascii="Arial" w:eastAsia="Times New Roman" w:hAnsi="Arial" w:cs="Arial"/>
                            <w:color w:val="000000"/>
                          </w:rPr>
                        </w:pPr>
                        <w:r>
                          <w:rPr>
                            <w:rFonts w:ascii="Arial" w:eastAsia="Times New Roman" w:hAnsi="Arial" w:cs="Arial"/>
                            <w:color w:val="000000"/>
                          </w:rPr>
                          <w:pict>
                            <v:rect id="_x0000_i1100" style="width:451.3pt;height:1.5pt" o:hralign="center" o:hrstd="t" o:hr="t" fillcolor="#a0a0a0" stroked="f"/>
                          </w:pict>
                        </w:r>
                      </w:p>
                      <w:p w:rsidR="00F96C2F" w:rsidRDefault="00F96C2F">
                        <w:pPr>
                          <w:pStyle w:val="NormalWeb"/>
                          <w:spacing w:line="324" w:lineRule="auto"/>
                          <w:rPr>
                            <w:rFonts w:ascii="Arial" w:hAnsi="Arial" w:cs="Arial"/>
                            <w:color w:val="000000"/>
                          </w:rPr>
                        </w:pPr>
                        <w:r>
                          <w:rPr>
                            <w:rStyle w:val="Strong"/>
                            <w:rFonts w:ascii="Arial" w:hAnsi="Arial" w:cs="Arial"/>
                            <w:color w:val="8E44AD"/>
                            <w:sz w:val="27"/>
                            <w:szCs w:val="27"/>
                          </w:rPr>
                          <w:t>Forthcoming Events</w:t>
                        </w:r>
                      </w:p>
                      <w:p w:rsidR="00F96C2F" w:rsidRDefault="00F96C2F">
                        <w:pPr>
                          <w:pStyle w:val="NormalWeb"/>
                          <w:spacing w:line="324" w:lineRule="auto"/>
                          <w:rPr>
                            <w:rFonts w:ascii="Arial" w:hAnsi="Arial" w:cs="Arial"/>
                            <w:color w:val="000000"/>
                          </w:rPr>
                        </w:pPr>
                        <w:r>
                          <w:rPr>
                            <w:rStyle w:val="Strong"/>
                            <w:rFonts w:ascii="Arial" w:hAnsi="Arial" w:cs="Arial"/>
                            <w:color w:val="8E44AD"/>
                          </w:rPr>
                          <w:t>Advanced Safeguarding for DSLs</w:t>
                        </w:r>
                      </w:p>
                      <w:p w:rsidR="00F96C2F" w:rsidRDefault="00F96C2F">
                        <w:pPr>
                          <w:pStyle w:val="NormalWeb"/>
                          <w:spacing w:line="324" w:lineRule="auto"/>
                          <w:rPr>
                            <w:rFonts w:ascii="Arial" w:hAnsi="Arial" w:cs="Arial"/>
                            <w:color w:val="000000"/>
                          </w:rPr>
                        </w:pPr>
                        <w:r>
                          <w:rPr>
                            <w:rFonts w:ascii="Arial" w:hAnsi="Arial" w:cs="Arial"/>
                            <w:color w:val="556370"/>
                          </w:rPr>
                          <w:t>This is a four-session course for DSLs over a full-day. The course is offered live and as a recorded replay. When the course is live, there are plenty of opportunities to contribute with observations, questions or answers. As a recording, the interactions from other people are included and feedback notes that this makes it feel like you are not on your own.</w:t>
                        </w:r>
                      </w:p>
                      <w:p w:rsidR="00F96C2F" w:rsidRDefault="00F96C2F">
                        <w:pPr>
                          <w:pStyle w:val="NormalWeb"/>
                          <w:spacing w:line="324" w:lineRule="auto"/>
                          <w:rPr>
                            <w:rFonts w:ascii="Arial" w:hAnsi="Arial" w:cs="Arial"/>
                            <w:color w:val="000000"/>
                          </w:rPr>
                        </w:pPr>
                        <w:r>
                          <w:rPr>
                            <w:rStyle w:val="Emphasis"/>
                            <w:rFonts w:ascii="Helvetica" w:hAnsi="Helvetica"/>
                            <w:color w:val="253642"/>
                            <w:sz w:val="21"/>
                            <w:szCs w:val="21"/>
                          </w:rPr>
                          <w:t xml:space="preserve">"I came to a session in Birmingham back in 2019 (the day after the GE I think) and it was superb. Today [online] was just as good, if not better. The use of video mixed with live speaking was excellent and goes way beyond what other safeguarding </w:t>
                        </w:r>
                        <w:r>
                          <w:rPr>
                            <w:rStyle w:val="Emphasis"/>
                            <w:rFonts w:ascii="Helvetica" w:hAnsi="Helvetica"/>
                            <w:color w:val="253642"/>
                            <w:sz w:val="21"/>
                            <w:szCs w:val="21"/>
                          </w:rPr>
                          <w:lastRenderedPageBreak/>
                          <w:t>courses provide. You've been there and done it, and your openness with your own story is inspirational."</w:t>
                        </w:r>
                        <w:r>
                          <w:rPr>
                            <w:rStyle w:val="Strong"/>
                            <w:rFonts w:ascii="Arial" w:hAnsi="Arial" w:cs="Arial"/>
                            <w:i/>
                            <w:iCs/>
                            <w:color w:val="8E44AD"/>
                          </w:rPr>
                          <w:t> </w:t>
                        </w:r>
                      </w:p>
                      <w:p w:rsidR="00F96C2F" w:rsidRDefault="00F96C2F">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Thursday 10th February 2022 </w:t>
                        </w:r>
                        <w:hyperlink r:id="rId26" w:tgtFrame="_blank" w:history="1">
                          <w:r>
                            <w:rPr>
                              <w:rStyle w:val="Hyperlink"/>
                              <w:rFonts w:ascii="Arial" w:hAnsi="Arial" w:cs="Arial"/>
                              <w:b/>
                              <w:bCs/>
                            </w:rPr>
                            <w:t>BOOK NOW</w:t>
                          </w:r>
                        </w:hyperlink>
                        <w:r>
                          <w:rPr>
                            <w:rStyle w:val="Strong"/>
                            <w:rFonts w:ascii="Arial" w:hAnsi="Arial" w:cs="Arial"/>
                            <w:color w:val="000000"/>
                          </w:rPr>
                          <w:t> </w:t>
                        </w:r>
                      </w:p>
                      <w:p w:rsidR="00F96C2F" w:rsidRDefault="00F96C2F">
                        <w:pPr>
                          <w:pStyle w:val="NormalWeb"/>
                          <w:spacing w:line="324" w:lineRule="auto"/>
                          <w:rPr>
                            <w:rFonts w:ascii="Arial" w:hAnsi="Arial" w:cs="Arial"/>
                            <w:color w:val="000000"/>
                          </w:rPr>
                        </w:pPr>
                        <w:r>
                          <w:rPr>
                            <w:rStyle w:val="Strong"/>
                            <w:rFonts w:ascii="Arial" w:hAnsi="Arial" w:cs="Arial"/>
                            <w:color w:val="8E44AD"/>
                          </w:rPr>
                          <w:t>LIVE ONLINE</w:t>
                        </w:r>
                        <w:r>
                          <w:rPr>
                            <w:rFonts w:ascii="Arial" w:hAnsi="Arial" w:cs="Arial"/>
                            <w:color w:val="000000"/>
                          </w:rPr>
                          <w:t> Tuesday 15th March 2022 </w:t>
                        </w:r>
                        <w:hyperlink r:id="rId27" w:history="1">
                          <w:r>
                            <w:rPr>
                              <w:rStyle w:val="Hyperlink"/>
                              <w:rFonts w:ascii="Arial" w:hAnsi="Arial" w:cs="Arial"/>
                              <w:b/>
                              <w:bCs/>
                            </w:rPr>
                            <w:t>BOOK NOW</w:t>
                          </w:r>
                        </w:hyperlink>
                        <w:r>
                          <w:rPr>
                            <w:rStyle w:val="Strong"/>
                            <w:rFonts w:ascii="Arial" w:hAnsi="Arial" w:cs="Arial"/>
                            <w:color w:val="000000"/>
                          </w:rPr>
                          <w:t>  </w:t>
                        </w:r>
                      </w:p>
                      <w:p w:rsidR="00F96C2F" w:rsidRDefault="00F96C2F">
                        <w:pPr>
                          <w:pStyle w:val="NormalWeb"/>
                          <w:spacing w:line="324" w:lineRule="auto"/>
                          <w:rPr>
                            <w:rFonts w:ascii="Arial" w:hAnsi="Arial" w:cs="Arial"/>
                            <w:color w:val="000000"/>
                          </w:rPr>
                        </w:pPr>
                        <w:r>
                          <w:rPr>
                            <w:rFonts w:ascii="Arial" w:hAnsi="Arial" w:cs="Arial"/>
                            <w:color w:val="000000"/>
                          </w:rPr>
                          <w:t xml:space="preserve">...and available 24 hours a day, 7 days a week for your convenience </w:t>
                        </w:r>
                        <w:hyperlink r:id="rId28" w:history="1">
                          <w:r>
                            <w:rPr>
                              <w:rStyle w:val="Hyperlink"/>
                              <w:rFonts w:ascii="Arial" w:hAnsi="Arial" w:cs="Arial"/>
                              <w:b/>
                              <w:bCs/>
                            </w:rPr>
                            <w:t>BOOK NOW</w:t>
                          </w:r>
                        </w:hyperlink>
                      </w:p>
                      <w:p w:rsidR="00F96C2F" w:rsidRDefault="00F96C2F">
                        <w:pPr>
                          <w:pStyle w:val="NormalWeb"/>
                          <w:spacing w:line="324" w:lineRule="auto"/>
                          <w:rPr>
                            <w:rFonts w:ascii="Arial" w:hAnsi="Arial" w:cs="Arial"/>
                            <w:color w:val="000000"/>
                          </w:rPr>
                        </w:pPr>
                        <w:r>
                          <w:rPr>
                            <w:rStyle w:val="Strong"/>
                            <w:rFonts w:ascii="Arial" w:hAnsi="Arial" w:cs="Arial"/>
                            <w:color w:val="8E44AD"/>
                          </w:rPr>
                          <w:t>Whole School Safeguarding CPD Online Session</w:t>
                        </w:r>
                      </w:p>
                      <w:p w:rsidR="00F96C2F" w:rsidRDefault="00F96C2F">
                        <w:pPr>
                          <w:pStyle w:val="NormalWeb"/>
                          <w:spacing w:line="324" w:lineRule="auto"/>
                          <w:rPr>
                            <w:rFonts w:ascii="Arial" w:hAnsi="Arial" w:cs="Arial"/>
                            <w:color w:val="000000"/>
                          </w:rPr>
                        </w:pPr>
                        <w:r>
                          <w:rPr>
                            <w:rFonts w:ascii="Arial" w:hAnsi="Arial" w:cs="Arial"/>
                            <w:color w:val="000000"/>
                          </w:rPr>
                          <w:t>In this two and half hour online presentation aimed at staff in all roles, specialist safeguarding consultant, Andrew Hall, explores important aspects of safeguarding in schools including child protection, learning from case studies and the latest version of Keeping Children Safe in Education.</w:t>
                        </w:r>
                      </w:p>
                      <w:p w:rsidR="00F96C2F" w:rsidRDefault="00F96C2F">
                        <w:pPr>
                          <w:pStyle w:val="NormalWeb"/>
                          <w:spacing w:line="324" w:lineRule="auto"/>
                          <w:rPr>
                            <w:rFonts w:ascii="Arial" w:hAnsi="Arial" w:cs="Arial"/>
                            <w:color w:val="000000"/>
                          </w:rPr>
                        </w:pPr>
                        <w:r>
                          <w:rPr>
                            <w:rStyle w:val="Strong"/>
                            <w:rFonts w:ascii="Arial" w:hAnsi="Arial" w:cs="Arial"/>
                            <w:i/>
                            <w:iCs/>
                            <w:color w:val="8E44AD"/>
                          </w:rPr>
                          <w:t>"</w:t>
                        </w:r>
                        <w:r>
                          <w:rPr>
                            <w:rStyle w:val="Emphasis"/>
                            <w:rFonts w:ascii="Helvetica" w:hAnsi="Helvetica"/>
                            <w:color w:val="253642"/>
                            <w:sz w:val="21"/>
                            <w:szCs w:val="21"/>
                          </w:rPr>
                          <w:t>I would like to extend my thanks to Andrew for his fantastic online training. It was filmed so well - almost as if he were here with us! We were kept engaged throughout and felt so well informed - a huge thank you. It was a real success, and we look forward to booking you again in the future - with the staff team saying it was the best safeguarding training they have ever had. We really appreciated Andrew's real-life storytelling and the way such sensitive information was shared - it was excellent training."</w:t>
                        </w:r>
                      </w:p>
                      <w:p w:rsidR="00F96C2F" w:rsidRDefault="00F96C2F">
                        <w:pPr>
                          <w:pStyle w:val="NormalWeb"/>
                          <w:spacing w:line="324" w:lineRule="auto"/>
                          <w:rPr>
                            <w:rFonts w:ascii="Arial" w:hAnsi="Arial" w:cs="Arial"/>
                            <w:color w:val="000000"/>
                          </w:rPr>
                        </w:pPr>
                        <w:r>
                          <w:rPr>
                            <w:rFonts w:ascii="Arial" w:hAnsi="Arial" w:cs="Arial"/>
                            <w:color w:val="000000"/>
                          </w:rPr>
                          <w:t xml:space="preserve">You book your online session here: </w:t>
                        </w:r>
                        <w:hyperlink r:id="rId29" w:history="1">
                          <w:r>
                            <w:rPr>
                              <w:rStyle w:val="Hyperlink"/>
                              <w:rFonts w:ascii="Arial" w:hAnsi="Arial" w:cs="Arial"/>
                            </w:rPr>
                            <w:t>https://cpd.safeguardinginschools.co.uk/product/whole-school-safeguarding-course-online/</w:t>
                          </w:r>
                        </w:hyperlink>
                      </w:p>
                      <w:p w:rsidR="00F96C2F" w:rsidRDefault="00F96C2F">
                        <w:pPr>
                          <w:pStyle w:val="NormalWeb"/>
                          <w:spacing w:line="324" w:lineRule="auto"/>
                          <w:rPr>
                            <w:rFonts w:ascii="Arial" w:hAnsi="Arial" w:cs="Arial"/>
                            <w:color w:val="000000"/>
                          </w:rPr>
                        </w:pPr>
                        <w:r>
                          <w:rPr>
                            <w:rFonts w:ascii="Arial" w:hAnsi="Arial" w:cs="Arial"/>
                            <w:color w:val="000000"/>
                          </w:rPr>
                          <w:t> </w:t>
                        </w:r>
                      </w:p>
                      <w:p w:rsidR="00F96C2F" w:rsidRDefault="00F96C2F">
                        <w:pPr>
                          <w:pStyle w:val="NormalWeb"/>
                          <w:spacing w:line="324" w:lineRule="auto"/>
                          <w:rPr>
                            <w:rFonts w:ascii="Arial" w:hAnsi="Arial" w:cs="Arial"/>
                            <w:color w:val="000000"/>
                          </w:rPr>
                        </w:pPr>
                        <w:r>
                          <w:rPr>
                            <w:rFonts w:ascii="Arial" w:hAnsi="Arial" w:cs="Arial"/>
                            <w:color w:val="000000"/>
                          </w:rPr>
                          <w:t>Until next time, keep safe and thank you for all the work you're doing,</w:t>
                        </w:r>
                      </w:p>
                      <w:p w:rsidR="00F96C2F" w:rsidRDefault="00F96C2F">
                        <w:pPr>
                          <w:pStyle w:val="NormalWeb"/>
                          <w:spacing w:line="324" w:lineRule="auto"/>
                          <w:rPr>
                            <w:rFonts w:ascii="Arial" w:hAnsi="Arial" w:cs="Arial"/>
                            <w:color w:val="000000"/>
                          </w:rPr>
                        </w:pPr>
                        <w:r>
                          <w:rPr>
                            <w:rFonts w:ascii="Arial" w:hAnsi="Arial" w:cs="Arial"/>
                            <w:color w:val="000000"/>
                          </w:rPr>
                          <w:t>Andrew Hall,</w:t>
                        </w:r>
                      </w:p>
                      <w:p w:rsidR="00F96C2F" w:rsidRDefault="00F96C2F">
                        <w:pPr>
                          <w:pStyle w:val="NormalWeb"/>
                          <w:spacing w:line="324" w:lineRule="auto"/>
                          <w:rPr>
                            <w:rFonts w:ascii="Arial" w:hAnsi="Arial" w:cs="Arial"/>
                            <w:color w:val="000000"/>
                          </w:rPr>
                        </w:pPr>
                        <w:r>
                          <w:rPr>
                            <w:rFonts w:ascii="Arial" w:hAnsi="Arial" w:cs="Arial"/>
                            <w:color w:val="000000"/>
                          </w:rPr>
                          <w:t>Specialist Safeguarding Consultant,</w:t>
                        </w:r>
                        <w:r>
                          <w:rPr>
                            <w:rFonts w:ascii="Arial" w:hAnsi="Arial" w:cs="Arial"/>
                            <w:color w:val="000000"/>
                          </w:rPr>
                          <w:br/>
                          <w:t>Success In Schools Ltd.</w:t>
                        </w:r>
                      </w:p>
                      <w:p w:rsidR="00F96C2F" w:rsidRDefault="00F96C2F">
                        <w:pPr>
                          <w:pStyle w:val="NormalWeb"/>
                          <w:spacing w:line="324" w:lineRule="auto"/>
                          <w:rPr>
                            <w:rFonts w:ascii="Arial" w:hAnsi="Arial" w:cs="Arial"/>
                            <w:color w:val="000000"/>
                          </w:rPr>
                        </w:pPr>
                        <w:r>
                          <w:rPr>
                            <w:rFonts w:ascii="Arial" w:hAnsi="Arial" w:cs="Arial"/>
                            <w:color w:val="000000"/>
                          </w:rPr>
                          <w:t> </w:t>
                        </w:r>
                      </w:p>
                    </w:tc>
                  </w:tr>
                </w:tbl>
                <w:p w:rsidR="00F96C2F" w:rsidRDefault="00F96C2F">
                  <w:pPr>
                    <w:rPr>
                      <w:rFonts w:eastAsia="Times New Roman"/>
                      <w:sz w:val="20"/>
                      <w:szCs w:val="20"/>
                    </w:rPr>
                  </w:pPr>
                </w:p>
              </w:tc>
              <w:tc>
                <w:tcPr>
                  <w:tcW w:w="400" w:type="dxa"/>
                  <w:vAlign w:val="center"/>
                  <w:hideMark/>
                </w:tcPr>
                <w:p w:rsidR="00F96C2F" w:rsidRDefault="00F96C2F">
                  <w:pPr>
                    <w:jc w:val="center"/>
                    <w:rPr>
                      <w:rFonts w:ascii="Arial" w:eastAsia="Times New Roman" w:hAnsi="Arial" w:cs="Arial"/>
                      <w:color w:val="000000"/>
                    </w:rPr>
                  </w:pPr>
                  <w:r>
                    <w:rPr>
                      <w:rFonts w:ascii="Arial" w:eastAsia="Times New Roman" w:hAnsi="Arial" w:cs="Arial"/>
                      <w:noProof/>
                      <w:color w:val="000000"/>
                    </w:rPr>
                    <w:lastRenderedPageBreak/>
                    <w:drawing>
                      <wp:inline distT="0" distB="0" distL="0" distR="0">
                        <wp:extent cx="381000" cy="6350"/>
                        <wp:effectExtent l="0" t="0" r="0" b="0"/>
                        <wp:docPr id="6" name="Picture 6"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96C2F" w:rsidRDefault="00F96C2F">
            <w:pPr>
              <w:jc w:val="center"/>
              <w:rPr>
                <w:rFonts w:eastAsia="Times New Roman"/>
                <w:sz w:val="20"/>
                <w:szCs w:val="20"/>
              </w:rPr>
            </w:pPr>
          </w:p>
        </w:tc>
        <w:bookmarkStart w:id="0" w:name="_GoBack"/>
        <w:bookmarkEnd w:id="0"/>
      </w:tr>
    </w:tbl>
    <w:p w:rsidR="00F96C2F" w:rsidRDefault="00F96C2F" w:rsidP="00F96C2F">
      <w:pPr>
        <w:jc w:val="center"/>
        <w:rPr>
          <w:rFonts w:ascii="Arial" w:eastAsia="Times New Roman" w:hAnsi="Arial" w:cs="Arial"/>
          <w:vanish/>
          <w:color w:val="000000"/>
        </w:rPr>
      </w:pPr>
    </w:p>
    <w:tbl>
      <w:tblPr>
        <w:tblW w:w="0" w:type="auto"/>
        <w:jc w:val="center"/>
        <w:shd w:val="clear" w:color="auto" w:fill="FFFFFF"/>
        <w:tblCellMar>
          <w:left w:w="0" w:type="dxa"/>
          <w:right w:w="0" w:type="dxa"/>
        </w:tblCellMar>
        <w:tblLook w:val="04A0" w:firstRow="1" w:lastRow="0" w:firstColumn="1" w:lastColumn="0" w:noHBand="0" w:noVBand="1"/>
      </w:tblPr>
      <w:tblGrid>
        <w:gridCol w:w="9026"/>
      </w:tblGrid>
      <w:tr w:rsidR="00F96C2F" w:rsidTr="00F96C2F">
        <w:trPr>
          <w:trHeight w:val="200"/>
          <w:jc w:val="center"/>
        </w:trPr>
        <w:tc>
          <w:tcPr>
            <w:tcW w:w="0" w:type="auto"/>
            <w:shd w:val="clear" w:color="auto" w:fill="FFFFFF"/>
            <w:hideMark/>
          </w:tcPr>
          <w:p w:rsidR="00F96C2F" w:rsidRDefault="00F96C2F">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6350" cy="190500"/>
                  <wp:effectExtent l="0" t="0" r="0" b="0"/>
                  <wp:docPr id="5" name="Picture 5"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F96C2F" w:rsidTr="00F96C2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64"/>
              <w:gridCol w:w="7898"/>
              <w:gridCol w:w="564"/>
            </w:tblGrid>
            <w:tr w:rsidR="00F96C2F">
              <w:trPr>
                <w:jc w:val="center"/>
              </w:trPr>
              <w:tc>
                <w:tcPr>
                  <w:tcW w:w="400" w:type="dxa"/>
                  <w:vAlign w:val="center"/>
                  <w:hideMark/>
                </w:tcPr>
                <w:p w:rsidR="00F96C2F" w:rsidRDefault="00F96C2F">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4" name="Picture 4"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c>
                <w:tcPr>
                  <w:tcW w:w="5600" w:type="dxa"/>
                  <w:vAlign w:val="center"/>
                  <w:hideMark/>
                </w:tcPr>
                <w:tbl>
                  <w:tblPr>
                    <w:tblW w:w="5000" w:type="pct"/>
                    <w:tblCellMar>
                      <w:left w:w="0" w:type="dxa"/>
                      <w:right w:w="0" w:type="dxa"/>
                    </w:tblCellMar>
                    <w:tblLook w:val="04A0" w:firstRow="1" w:lastRow="0" w:firstColumn="1" w:lastColumn="0" w:noHBand="0" w:noVBand="1"/>
                  </w:tblPr>
                  <w:tblGrid>
                    <w:gridCol w:w="7898"/>
                  </w:tblGrid>
                  <w:tr w:rsidR="00F96C2F">
                    <w:tc>
                      <w:tcPr>
                        <w:tcW w:w="0" w:type="auto"/>
                        <w:hideMark/>
                      </w:tcPr>
                      <w:p w:rsidR="00F96C2F" w:rsidRDefault="00F96C2F">
                        <w:pPr>
                          <w:jc w:val="center"/>
                          <w:rPr>
                            <w:rFonts w:ascii="Arial" w:eastAsia="Times New Roman" w:hAnsi="Arial" w:cs="Arial"/>
                            <w:color w:val="000000"/>
                          </w:rPr>
                        </w:pPr>
                        <w:r>
                          <w:rPr>
                            <w:rFonts w:ascii="Arial" w:eastAsia="Times New Roman" w:hAnsi="Arial" w:cs="Arial"/>
                            <w:noProof/>
                            <w:color w:val="0000FF"/>
                          </w:rPr>
                          <w:drawing>
                            <wp:inline distT="0" distB="0" distL="0" distR="0">
                              <wp:extent cx="5334000" cy="1066800"/>
                              <wp:effectExtent l="0" t="0" r="0" b="0"/>
                              <wp:docPr id="3" name="Picture 3" descr="Join Safeguarding.Pro">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oin Safeguarding.Pr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0" cy="1066800"/>
                                      </a:xfrm>
                                      <a:prstGeom prst="rect">
                                        <a:avLst/>
                                      </a:prstGeom>
                                      <a:noFill/>
                                      <a:ln>
                                        <a:noFill/>
                                      </a:ln>
                                    </pic:spPr>
                                  </pic:pic>
                                </a:graphicData>
                              </a:graphic>
                            </wp:inline>
                          </w:drawing>
                        </w:r>
                      </w:p>
                    </w:tc>
                  </w:tr>
                </w:tbl>
                <w:p w:rsidR="00F96C2F" w:rsidRDefault="00F96C2F">
                  <w:pPr>
                    <w:rPr>
                      <w:rFonts w:eastAsia="Times New Roman"/>
                      <w:sz w:val="20"/>
                      <w:szCs w:val="20"/>
                    </w:rPr>
                  </w:pPr>
                </w:p>
              </w:tc>
              <w:tc>
                <w:tcPr>
                  <w:tcW w:w="400" w:type="dxa"/>
                  <w:vAlign w:val="center"/>
                  <w:hideMark/>
                </w:tcPr>
                <w:p w:rsidR="00F96C2F" w:rsidRDefault="00F96C2F">
                  <w:pPr>
                    <w:jc w:val="center"/>
                    <w:rPr>
                      <w:rFonts w:ascii="Arial" w:eastAsia="Times New Roman" w:hAnsi="Arial" w:cs="Arial"/>
                      <w:color w:val="000000"/>
                    </w:rPr>
                  </w:pPr>
                  <w:r>
                    <w:rPr>
                      <w:rFonts w:ascii="Arial" w:eastAsia="Times New Roman" w:hAnsi="Arial" w:cs="Arial"/>
                      <w:noProof/>
                      <w:color w:val="000000"/>
                    </w:rPr>
                    <w:drawing>
                      <wp:inline distT="0" distB="0" distL="0" distR="0">
                        <wp:extent cx="381000" cy="6350"/>
                        <wp:effectExtent l="0" t="0" r="0" b="0"/>
                        <wp:docPr id="2" name="Picture 2"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6350"/>
                                </a:xfrm>
                                <a:prstGeom prst="rect">
                                  <a:avLst/>
                                </a:prstGeom>
                                <a:noFill/>
                                <a:ln>
                                  <a:noFill/>
                                </a:ln>
                              </pic:spPr>
                            </pic:pic>
                          </a:graphicData>
                        </a:graphic>
                      </wp:inline>
                    </w:drawing>
                  </w:r>
                </w:p>
              </w:tc>
            </w:tr>
          </w:tbl>
          <w:p w:rsidR="00F96C2F" w:rsidRDefault="00F96C2F">
            <w:pPr>
              <w:jc w:val="center"/>
              <w:rPr>
                <w:rFonts w:eastAsia="Times New Roman"/>
                <w:sz w:val="20"/>
                <w:szCs w:val="20"/>
              </w:rPr>
            </w:pPr>
          </w:p>
        </w:tc>
      </w:tr>
      <w:tr w:rsidR="00F96C2F" w:rsidTr="00F96C2F">
        <w:trPr>
          <w:trHeight w:val="1000"/>
          <w:jc w:val="center"/>
        </w:trPr>
        <w:tc>
          <w:tcPr>
            <w:tcW w:w="0" w:type="auto"/>
            <w:shd w:val="clear" w:color="auto" w:fill="FFFFFF"/>
            <w:hideMark/>
          </w:tcPr>
          <w:p w:rsidR="00F96C2F" w:rsidRDefault="00F96C2F">
            <w:pPr>
              <w:jc w:val="center"/>
              <w:rPr>
                <w:rFonts w:ascii="Arial" w:eastAsia="Times New Roman" w:hAnsi="Arial" w:cs="Arial"/>
                <w:color w:val="555555"/>
                <w:sz w:val="18"/>
                <w:szCs w:val="18"/>
              </w:rPr>
            </w:pPr>
            <w:r>
              <w:rPr>
                <w:rFonts w:ascii="Arial" w:eastAsia="Times New Roman" w:hAnsi="Arial" w:cs="Arial"/>
                <w:noProof/>
                <w:color w:val="555555"/>
                <w:sz w:val="18"/>
                <w:szCs w:val="18"/>
              </w:rPr>
              <w:lastRenderedPageBreak/>
              <w:drawing>
                <wp:inline distT="0" distB="0" distL="0" distR="0">
                  <wp:extent cx="6350" cy="933450"/>
                  <wp:effectExtent l="0" t="0" r="0" b="0"/>
                  <wp:docPr id="1" name="Picture 1" descr="https://a.kajabi.com/9/9d08e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kajabi.com/9/9d08eac.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933450"/>
                          </a:xfrm>
                          <a:prstGeom prst="rect">
                            <a:avLst/>
                          </a:prstGeom>
                          <a:noFill/>
                          <a:ln>
                            <a:noFill/>
                          </a:ln>
                        </pic:spPr>
                      </pic:pic>
                    </a:graphicData>
                  </a:graphic>
                </wp:inline>
              </w:drawing>
            </w:r>
          </w:p>
        </w:tc>
      </w:tr>
    </w:tbl>
    <w:p w:rsidR="00127858" w:rsidRDefault="00F96C2F"/>
    <w:sectPr w:rsidR="00127858" w:rsidSect="00F96C2F">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D86"/>
    <w:multiLevelType w:val="multilevel"/>
    <w:tmpl w:val="DEDE6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D403B"/>
    <w:multiLevelType w:val="multilevel"/>
    <w:tmpl w:val="AA922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8C"/>
    <w:rsid w:val="001B3C8C"/>
    <w:rsid w:val="001F0BB0"/>
    <w:rsid w:val="004A285F"/>
    <w:rsid w:val="00F9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8067"/>
  <w15:chartTrackingRefBased/>
  <w15:docId w15:val="{F829B003-AEC0-45D5-B941-E2F59C45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C2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C2F"/>
    <w:rPr>
      <w:color w:val="0000FF"/>
      <w:u w:val="single"/>
    </w:rPr>
  </w:style>
  <w:style w:type="paragraph" w:styleId="NormalWeb">
    <w:name w:val="Normal (Web)"/>
    <w:basedOn w:val="Normal"/>
    <w:uiPriority w:val="99"/>
    <w:semiHidden/>
    <w:unhideWhenUsed/>
    <w:rsid w:val="00F96C2F"/>
    <w:pPr>
      <w:spacing w:before="150" w:after="150"/>
    </w:pPr>
  </w:style>
  <w:style w:type="character" w:styleId="Strong">
    <w:name w:val="Strong"/>
    <w:basedOn w:val="DefaultParagraphFont"/>
    <w:uiPriority w:val="22"/>
    <w:qFormat/>
    <w:rsid w:val="00F96C2F"/>
    <w:rPr>
      <w:b/>
      <w:bCs/>
    </w:rPr>
  </w:style>
  <w:style w:type="character" w:styleId="Emphasis">
    <w:name w:val="Emphasis"/>
    <w:basedOn w:val="DefaultParagraphFont"/>
    <w:uiPriority w:val="20"/>
    <w:qFormat/>
    <w:rsid w:val="00F96C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61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kjbm.safeguardinginschools.co.uk/c/eJyFUEFuxCAMfE1yqRIRAoQcOLRqK_XcB0QOeAO7CSAgrfL7Zlc99FbJkm15xh4PbuDWqRwR1du9fEkBjIZcanxMnFG0Y1JwQfqxtsoMEiinbOR6EAKY0Vz23WyEMT0ZOauzK_jLGnhHJKf1qmwpMVf9c0Xfz9jQF1gtwlrsNxRt26RjPs4Mut1vJyLv2wbpaBLGkEq9Yc6w4JTRG0yTCac0r27XeWszXHDZIRnnF-eztiGsudXh3PP7gcHVfWE67qI445ISPnRD7RQllJKOMiLoyGQ7aHohg2CEgsRRioqRfy8kFbFgajX4suJxUh79HFLYF9sYFzRmbENa7uiiPk9znj5eK9r_sQdinDxsqG5whdk1uYSElxR8yU1Mwey6uOBrowzj40x-ANkmkkI" TargetMode="External"/><Relationship Id="rId13" Type="http://schemas.openxmlformats.org/officeDocument/2006/relationships/hyperlink" Target="https://email.kjbm.safeguardinginschools.co.uk/c/eJyFUMtuhDAM_Bq4VKAQEh6HHFq1lXruByAnMZBdSJCTrbR_37DaQ2-VLGsse-zx4A5um9L9QPVxwjcKYA3EVOKj46zijRg62bF2LFeFupu1ltjk3HazlaIxvenaFjRwYbCMLuGT1cuGDZKXm1pTOmLRvhb8M4cJ-x583JwmoHt9AG0OdvSpvl1zmzAikFkrTQ5n55d4cvRRDWIcMix3jBEWnCJ6izTZkJV6db3ovY4w43IDspnmfDRrCFusTcibnw9Z3NwP0v3UKIUcOJN905dOccY5a7hgHR_FUPeGz6zvBOMw4Dh0hWD_XiB1YEKqDfi04T1THrUOFG7LWlkXTP6tDrSc00l9Z69evt4L3v5xC45j8tkOdYULaFfFFAhnCj7F6qBgbya54EurrJCjZr91ppei" TargetMode="External"/><Relationship Id="rId18" Type="http://schemas.openxmlformats.org/officeDocument/2006/relationships/hyperlink" Target="https://email.kjbm.safeguardinginschools.co.uk/c/eJyFUE1rwzAM_TXNZSQ4ju0kBx82tsFgh8F-QFFsJXGb2sZyNvrv55YddhsI6ekLPT28gNuO-RpRv9zgUwpgDVCu8N5xVvNWDEoq1o3VqhlXBoUQPe8ngAm5nWcFXadka003TBW5jL9bvWzZIHm16TXnSIfu8cBfixFGcpTTTrkJaSmV71ib4DP6XJI9boUDFcQZb0to706Oqq8_AK2DnJyp3xHmDXMT7VxdkAgWPBJ6i-loQ-Hu9fk0XRqCGZcdknV-cZ7MGsJGjQnNfv590eLmvjBdb6ylkANnsm_7yulynrOWC6b4KIamN3xmvRKMw4DjoA6C_Xsh6YgZU2PA5w2vZeWeTyGFfVlr64JBwpsKt-msP4t6D2_PB9790Q9iPHq4oD7DCSZXUw4J51QEozqmYHeTXfCV1VbIcWI_6eSbUA" TargetMode="External"/><Relationship Id="rId26" Type="http://schemas.openxmlformats.org/officeDocument/2006/relationships/hyperlink" Target="https://email.kjbm.safeguardinginschools.co.uk/c/eJyFUEFuxCAMfE1yqTYCAoEcOLRqK_XcB0QOeBN2E0BAKu3vy1Z76KmVfBjLM_Z4cAe3TeUWUb_d4UsKYA3k0uLPxFnNKFeDGEg_tqtmQCjACERaBYoKxYBy2Q-zMIRZydvsCj5UUlCiBGs3vZYSc9M_N-y9lom2y3DG5YBknV-cz2YNYcudCd1xrYyYgj1MqSj4zXm0eau43TFnWHDK6C2myYZq0evrZd7_2vf4xOLmvjDd7uYEr8aJkFS2TjPCGKGMk4GNXHXSsDORAycMFI5qaDj590LSEQumzoAvG96q5KefQwrHsp6sCwYzdiEtd3bRnzWkp4_XhvW_YoIYJw876itcYHanXELCcwq-5NMjEBd8a7XlYpzJN6RHlE0" TargetMode="External"/><Relationship Id="rId3" Type="http://schemas.openxmlformats.org/officeDocument/2006/relationships/settings" Target="settings.xml"/><Relationship Id="rId21" Type="http://schemas.openxmlformats.org/officeDocument/2006/relationships/hyperlink" Target="https://email.kjbm.safeguardinginschools.co.uk/c/eJyFULtuhDAQ_JqjiUDGL3DhIlESKXU-APmxgO_ARrbJ6f4-5nJFqkTaYnd29jEDq3LLkG8byLcjfYlBWaNSruDecVbilvaccURENUvNuRgJVwzpTsMoKOlGgilTutejRqJKLsNjqmMt6hmuFjnnvKUTeT7h9xLX67VJaoRpV9E6PzmfzBzCkhoTmv1SGFsMdjc5lfQ3sS54HSGFPRo4mkZlmEJ096JcFKQlLULHhpDyD8gYEpy1pFohJTXBkMBbiIMNRaCXl7Ne__rm4YOFxX1BvB3SGGU9Rqxru8pJjDBGLaaIY0H7pjN4RB2nCKseRM9PFP17IcoNMsTGKJ8XuJWRe61DDPs019aFohaaEKeDneVnsfjp4_WEyS-T1bYNXq0gL-qstKtTDhHGGHxO9cNOF3xlpaVMaPQNnjSofQ" TargetMode="External"/><Relationship Id="rId7" Type="http://schemas.openxmlformats.org/officeDocument/2006/relationships/image" Target="media/image2.png"/><Relationship Id="rId12" Type="http://schemas.openxmlformats.org/officeDocument/2006/relationships/hyperlink" Target="https://email.kjbm.safeguardinginschools.co.uk/c/eJyFkMtqwzAQRb_G2pQYWdZzoUVLW-i6H2D0GNtKbMlIciF_XyfNIrvCwMwwc7iXC6sJy1CvG-iP2_iWk_HOlIrgfglek45KzjjuFZo1AUWFAoUlh446ZjqLiXQcWyn6TjBUQoUHJViHJSNo0XOtW9O_NuTzqGJGmHaTfYiTzQHGo7cutfsFrVCKmWAoED3kwafDQ9SXs13bZyrE4uaUlvLA_qx6WMIP5OtNnVEmCWaiEyhoggnBHaGYE0VlKxwZseAUEyNBSd5Q_K9C1htUyK0zsS5wPZD7blNO-zSffEgOCrQpT7fvqr-PFF6-3hvSP-Vgtm2IZgV9MWdjw6nUlGHMKdZy2nLyu6shReS1p0xZ_AuQ2YkG" TargetMode="External"/><Relationship Id="rId17" Type="http://schemas.openxmlformats.org/officeDocument/2006/relationships/hyperlink" Target="https://email.kjbm.safeguardinginschools.co.uk/c/eJyFUMtqxDAM_JrNpSR4nTiPgw8tbaHnfsAi29rEu4kdZKWQv69TttBbQSB5pLE0gwv4-cL7ivrtKF8ogrOQuMCfjndanpu-Va2oh2LSDo2qB9Map0TtRKeaulO9bJUw1jq4FskzPlidOoteyWLWE_OaTvXzSb7nSLgmn5i2xFWkMSNg4sa_ueQJSzsBed4zFjcq7UaEgUsLywp-DOn4xU4xzokw5QmLB1QsmBKMeEkYHNLFxawh6PvNLFWCK44bkPNh9OFBrmystvtDqsPZfyHtx_WqyaKE6s5d4bUUUoqzbEQrh6avOiuvomsbIaHHoW9Pjfh3A-kVGamyEHjGPVN-3iZS3MapdD5mBXi4cUyz_swuPn28nmT9x0dY10uABfUdbmB8mTgSXikGTuVK0W2WfQyF065RgxHf2MSheQ" TargetMode="External"/><Relationship Id="rId25" Type="http://schemas.openxmlformats.org/officeDocument/2006/relationships/hyperlink" Target="https://email.kjbm.safeguardinginschools.co.uk/c/eJyFUE1vwyAM_TXJZWpEKARy4NB9aR_aaZfdIgImoUkgArKq_3606mGnTbKsZ_nZfn6wSDt36byCeLrA--ClVjKmEq4dqwWuCW9og_ZtOQrCFOlbqjChxjCjODJE4QYxLklOuow2wW2K0RpxistZjCmtsdgfCvyc43Q6VVEaGDYZtHWDdVGN3s-xUr7apszwxkCIGQzty8P729dHhmoENfktlQvEKAfoIjgNodM-C3ViOvbLX1tv_2iY7TeE80UiJZRjRFnNSiswwhjVmKAGt4RXTGGDWEMQlhxa3hQE_XshiBUShEpJl2Y455Fr3fvgt2HcaesVRKh8GC7sJD6zVXevjwXe_zJLrmvn5AJikkfZ211MPoAJ3qW4W4PXm0rWu1ILTWjbox8qNpZ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mail.kjbm.safeguardinginschools.co.uk/c/eJyFUEFuhDAMfA1cqkXBJBAOOWzVVuq5D0AhcSC7ENMkVNrfl13tobdKPtgej2Y8uGq_DPm2oXq_t6-RtDU65RIfiLcKai5b0bKmL2fl5AgSAE3TA3asl8wxxx1qCyNvZFMmn_HJ6kTNpIByUXPOWyqacwEfR31HQxYjJtqjwVQZqvbrsS9XTElPOCQMBz5YOiwEdb2Ma5W0w2nX0fow-ZDMTLQ8mU-nFhf_g_F2FxdcSGCiq7vSK2AArAbOWui5rDoDjnUtZ6Al9rItOPtXIaoNM8bK6JAXvB2UxzxSpH2aT9bT8QdWFKf7dVZfRwgvn28FNH9i0Ns2BL2iuuqLHv0pZYroIoWcTlsku5vsKZRWWS76kf0CjLeI9g" TargetMode="External"/><Relationship Id="rId20" Type="http://schemas.openxmlformats.org/officeDocument/2006/relationships/hyperlink" Target="https://email.kjbm.safeguardinginschools.co.uk/c/eJyFULtuwzAM_Jp4KWLoYT08aGjRFujcDzBoibaV2JIhyQHy91WCDt0KcDgej-SRuIFfh3Lf0Xw84FuK4Czk0uCz4p1htNNSSML7ZjFK0dFRkFhJazVS3QsOyITGbuKSNtkX_O1SghItWLOapZQ9n_jriX3WuPkNY2vjVvEGAWZ8kg5jrkDKnhJFe1LxxCbFR-44NBvmXJVDxuAwDS5We8FcL-PWZphwPiA5H2Yfsl1iXHOd3x7X3yscrv6G6f4wJjqhGRGKqsYbRhgjlHVEsr7TrbJsIkp2hIHGXstTR_7dkMyOBVNrIZQV77XlmY8xxWNezs5HixnbmOaHupjv-qCXr_cT439eBPs-BNjQXOECoz_nEhNOKYaSz3uK7rDFx9A44zrRj-QHipKPhQ" TargetMode="External"/><Relationship Id="rId29" Type="http://schemas.openxmlformats.org/officeDocument/2006/relationships/hyperlink" Target="https://email.kjbm.safeguardinginschools.co.uk/c/eJyFUMtuhDAM_Bq4VKBgEh6HHFq1lXruB6CQGMguxCgJrfbvm93uYU-t7MNYnpE9g5uy6xAvO8q3K3zxpIxWIeZ421gjoeJdIxpW9_kiK86U0m0_aegNcGGavq0bxtmYijHIg414V7WiYp2AfJVLjHvI6ucM3lPr3ZRBTTgfyhvrZuuCXojWUGoqj3Ni7J7MoWNC3wutWPzui0dRoenwAQtyq3WYmPmGIagZh4DOoB8MJQNOnk_j9te1u0-Dq_1Cf7m-LrjogIm2anMrgQGwCjhroOdd2WqYWNtwBqrDvmsyzv694OWOEX2plYsrXpLkNo_k6ZiXwljSGLAkP1_ZUX6mCJ8-XjOoH0JU-z44taE8q5MabREieZw8uRiKe1yWXG6k4aIf2Q_U25-z" TargetMode="External"/><Relationship Id="rId1" Type="http://schemas.openxmlformats.org/officeDocument/2006/relationships/numbering" Target="numbering.xml"/><Relationship Id="rId6" Type="http://schemas.openxmlformats.org/officeDocument/2006/relationships/hyperlink" Target="https://email.kjbm.safeguardinginschools.co.uk/c/eJyFkM1uwyAQhJ_GXKpYGPPnA4dUbaWe-wAWhsUmtsEC3ChvXyfKoadW2sOOdkb7aWDVfunLbQP1fl9fU9TW6FwQPC7eKtJQyRnHbYemQ3TUOcMH7KBrnZOUt7yhWLYDMU4IlH2BZ0qwBktG0KKmUrZcteeKfBxzvV7rrB2Mu07Wh9GHbKYYl1ybWO_z4UAr5KxH6DMEC6m38YAJar4M61_JJ7OFxX9Dut0xGGWSYCYagbwimBDcEIo56aishSEOC04x0RI6ySuK__2Q1AYFUm10KAvcjshDDzHFfZxO1kcDGeqYxru7qK-jjpfPt4q0vwrR29YHvYKa9UUP_pRLTOBSDCWfthTtboqPAVllKesG_ANjRIzL" TargetMode="External"/><Relationship Id="rId11" Type="http://schemas.openxmlformats.org/officeDocument/2006/relationships/hyperlink" Target="https://email.kjbm.safeguardinginschools.co.uk/c/eJyFUMtuxCAM_JrNpUpECBA4cGjVVuq5HxDxcBJ2E0BAutq_L7vaQ2-VLNme8dgjw67cNpVbBPlxL99SUNaoXBp4MM5K3BPOKEODaFYpOAIxas2ZZkZTgezM-t6KmaB5oAI32RV4qkbaI05xs8m1lJhPw-sJf9a4Xq-dh6hM7kzojkuFolqgptVZC77N4At4A80OOVdmqoCFNNlQPXl5Oeu9y2qG5VDJOr84n80awvbc97RuYXM_kG53N5RQjhEd-7FxEiOMUY8JYlgQ3o0Gz2hkBGHFQXB2IujfC0lGKJA6o3zZ4FYlj16HFI5lba0LBjJ0IS336SK_61devt5PePjzFxXj5NUO8qLOSrs2l5BgTsGX3MYU7GGKC76x0hIqNPoFoXKOsA" TargetMode="External"/><Relationship Id="rId24" Type="http://schemas.openxmlformats.org/officeDocument/2006/relationships/hyperlink" Target="https://email.kjbm.safeguardinginschools.co.uk/c/eJyFUMtuhDAM_Bq4VKBgEh6HHFq1lXruByCTGMgCCUpCpf37Zld72FMr-TCWx57x0I5mG-L1IPlxg2_eoVYYYk73idESKt41omF1ny-S15NSqKERDBhXNWc9owa57kfREdR5MJEeW62oWCcg3-QS4xGy-jWDz1Tq0GXAieYTvTZ2NjaoxbktlMqV55oYh3f6VDGhZ16BVhez-yFv0SoqnN2MpUTKdwoBZxoCWU1-0C55t3K9jPtfQo8XNW0m3bzeXAsuOmCirdrcSGAArALOGuh5V7YKJtY2nAF21HdNxtm_Cl4eFMmXCm3c6JpW7v3ovDvnpdDGKQpUOj_f2FF-p_Revt4zqJ_yw-MYLO4kV7zgaIoQnafJOxtD8UjKOJtrqbnoR_YLAxaeEw"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mail.kjbm.safeguardinginschools.co.uk/c/eJyFkMFugzAMhp8GLlNRMEkIhxw6bZN23gMgkxhICwlKQqW-_WjVw26TfPgt-_dn_bSiW_p830h_PuR7DGgNplzSc-KshporKSRrunLWEoYOwIhmVFAbgSgBEe3ABqPGxtgyuUwvVytqpgSUi55z3lLRnAv4OurmVgqVCeuheSu7RtWNKFdKCSfqE3lLsbfh4Ht9vQxrlXCkacdonZ-cT2YOYUnHgWq_vt60tLgbxfuDLLhQwERbt6XTwABYDZxJ6LiqWgMjayVngIo6JQvO_iVEvVGmWBn0eaH7YXn2Q4hhn-aTdcFQoirE6bGd9c-RwNv3RwHNnwxw23qPK-krXnBwp5RDpDEGn9Npi8HuJrvgS6stF93AfgGhuIae" TargetMode="External"/><Relationship Id="rId23" Type="http://schemas.openxmlformats.org/officeDocument/2006/relationships/hyperlink" Target="https://email.kjbm.safeguardinginschools.co.uk/c/eJyFULtuhDAQ_JqjiUDG2MYULhIlkVLnA5AfC_gOvMg2Od3fBy5XpEqkLWZ3Zx8zsGg_9_m2gno74EtE7axOuYB7xztFayYFF6Tpikl1zg5m0INpAGwnjZQt1YYaSWuQYESRfIbHVMtrIjktZjXlvKZT83yi73tcr9cq6QHGTUfnw-hDshPinCqL1XbZGWtEt9mcdvibWO71MkLCLVo4mlZnGDH6e3L82TSMCXFswJR_ipxIQnnDiwVS0iP0CYKD2DvcBQZ1OZvlr28ePjiY_RfE2yGNMy4p4W3dFl5RQimpKSOCdkxWraUDaQUjVEvopDgx8u-FqFbIECurQ57hto_cc4MRt3EqncddLVQYx4Od1edu8dPH64k2v0zW69oHvYC66LM2vkwZIwwRQ07lw06PoXDKMd4Z8g1Zd6l8" TargetMode="External"/><Relationship Id="rId28" Type="http://schemas.openxmlformats.org/officeDocument/2006/relationships/hyperlink" Target="https://email.kjbm.safeguardinginschools.co.uk/c/eJyFUEFuxCAMfE1yqTYCAoEcOLRqK_XcB0QOeBN2E0BAKu3vy1Z76KmVfBjLM_Z4cAe3TeUWUb_d4UsKYA3k0uLPxFnNKFeDGEg_tqtmQCjACERaBYoKxYBy2Q-zMIRZydvsCj5UUlCiBGs3vZYSc9M_N-y9lom2y3DG5YBknV-cz2YNYcudCd1xrYyYgj1MqSj4zXm0eau43TFnWHDK6C2myYZq0evrZd7_2vf4xOLmvjDd7uYEr8aJkFS2TjPCGKGMk4GNXHXSsDORAycMFI5qaDj590LSEQumzoAvG96q5KefQwrHsp6sCwYzdiEtd3bRnzWkp4_XhvW_YoIYJw876itcYHanXELCcwq-5NMjEBd8a7XlYpzJN6RHlE0" TargetMode="External"/><Relationship Id="rId10" Type="http://schemas.openxmlformats.org/officeDocument/2006/relationships/hyperlink" Target="https://email.kjbm.safeguardinginschools.co.uk/c/eJyFkMFugzAQRL8GX6ogY4wxBx9StZV67gegxbuAE7CRbSrl70vSHHqrtIddzTztaGgFt_T5tpF5v6-vMQBaSJnRQ3FoRCW1ahSvOzYbq7WsDoccNXbdMCrkpBWJWgLqWgFLLtOTapuK60awxcw5b6moz4X4OMbObsFIfiaICB4TkS9tKPfrIbKVUoKJ-kQeKfYYjhzeXC_DWiYYadoPyPnJ-WTnEJb0Sz7jIi3um-LtnqCRjRa8aauWOSO4ELwSkivRSV22Voy8VZIL0NRpVUj-74doNsoUSws-L3Q7kMc9hBj2aT6hC5YSlSFOd3c2X0cTL59vhaj_dAHb1ntYyVzhAoM7pRwijTH4nE5bDLjb7IJnaFA23cB_APBsizM" TargetMode="External"/><Relationship Id="rId19" Type="http://schemas.openxmlformats.org/officeDocument/2006/relationships/hyperlink" Target="https://email.kjbm.safeguardinginschools.co.uk/c/eJyFUEFuhDAMfA1cKlAICYFDDq3aSj33AcgkXsguJCgJu-L3DWgr9VbJB4_tsceDC5i5j_uK8uNI37wDrSDEHM-O0ZJWrG14Q-oun2QzVKxqFBEd66gC5ISiaKGmNRFcA8-DifhkCV6RltN8llOMa8jq14x-prAQjbMwK28WhBGt2svR3cvtlpqPCWLxwEK7BM6JIk4eIYYD7wP64qz-IjU5ozDkC4aQdvUBrUbfa5fkW3m7DksZ4ILjBl4bOxobEsPNoVQuHXx-qXE2d_T7IZwz3lLCRSVyIymhlFSUkYZ2rC2FohciGkYotNi1TcbIvxe8XDGiLxXYOOOeKCcenHfbOBXauCQfS-fHYzrK72Tgy9d7Rus_FsK69hYWlDe4wmCKEJ3Hi3c2hmL1Tm_qsDTXUjPeDeQH0U6eZw"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mail.kjbm.safeguardinginschools.co.uk/c/eJyFUEFuhDAMfA1cKqIQCJBDDq3aSj33ASgkBrILcZSErfb3Das99FbJh_HYY48Nu7LbmO4e5McJ3wIqo1VMJTwq1khWt0PHO9qIcpWMz4K3A23Y9OBFI2qlJ2F035h5bspoEzxVPa_pwFm5yTUlH4vmtWCfObTavbKLCxDxCBoi8SuQBW_kuOZy1CviFjNK6K0-wQ4uqa36gW2bwLolU3iDcLPwU-4Qo1pgjOAMhNFg9u3k9TLtJKoZlkMFkyXWPecSjXnP8zwDm82D7qdj3vKBUd7XfWklo4zRmrW0Y6IdSK_ZTPuupUwNIIauaOm_G4L0kCAQrVza4J4lj3zCgMeyVsZiPh0IhuXsTvI7f-7l671gzZ_fKe9Hp3aQV3VRk61iwgBzQJdi5QOaQyeLrjTStFxM9Bc2I5yE" TargetMode="External"/><Relationship Id="rId14" Type="http://schemas.openxmlformats.org/officeDocument/2006/relationships/hyperlink" Target="https://email.kjbm.safeguardinginschools.co.uk/c/eJyFUMFuhSAQ_Bq5NBpEUDxwaNM26bkfYBZYlfcUDGAT_7762kNvTfawO7OTnR1cwS1DPjZUb1f7EgNYAykTfDDOKlZz2YqWNj2ZFUqmNTBoeD2ibrBGZsCO0vTachQdSS7jr6oTNZWCkUXNOW-paJ4L9n7WBhF9TtUxwVqFOJ0Q6LDn8gLKH7acd33iZMWUYMIhobcYBxtOV17db3qtEow47RCt85PzycwhLKkyodrvv-YtLu4L43H5EVxIRkVXd8QpRhmjNeO0ZT2XVWfYSLuWUwYSe9kWnP57IaoNM8bKgM8LHqfkMesQwz7NpXXBYMLrvWs7q88zl6eP14I1f5KBbRs8rKjucAPtypRDxDGGM51yi8HuJrvgiVWWi17Tb5XokKY" TargetMode="External"/><Relationship Id="rId22" Type="http://schemas.openxmlformats.org/officeDocument/2006/relationships/hyperlink" Target="https://email.kjbm.safeguardinginschools.co.uk/c/eJyFkMFuwyAMhp8mXKYiQoCQA4dO26Sd9wCRA05Cm0AEZFLffmnVQ2-TfLDl_9fn37iCX_py29B83tv3FMFZyIXgY-Od4bXQSirWdGQ2agSnZOfaBuqGD4BCim5QupbQArOaZF_w6WplzbTkZDFzKVvVnCv-ddQl-pBhxGmH5HyY6JYiWTFnmLDPGBym3sWDHsz1Mqz0VXs47RzjkqmNdL8-j3S4-F9MtztXCqk5k23dEm8445zVXDDFO6Fpa_nIWiUYB42dVpVg_xKS2bBgohZCWfB2WB7zEFPcp_nkfLSYkcY03dXF_Bz5374_Kt68fAC2rQ-wornCBQZ_yiUmHFMMJZ-O9G63xcdAnHFCdgP7Az9Xh5k" TargetMode="External"/><Relationship Id="rId27" Type="http://schemas.openxmlformats.org/officeDocument/2006/relationships/hyperlink" Target="https://email.kjbm.safeguardinginschools.co.uk/c/eJyFUEFuxCAMfE1yqTYCAoEcOLRqK_XcB0QOeBN2E0BAKu3vy1Z76KmVfBjLM_Z4cAe3TeUWUb_d4UsKYA3k0uLPxFnNKFeDGEg_tqtmQCjACERaBYoKxYBy2Q-zMIRZydvsCj5UUlCiBGs3vZYSc9M_N-y9lom2y3DG5YBknV-cz2YNYcudCd1xrYyYgj1MqSj4zXm0eau43TFnWHDK6C2myYZq0evrZd7_2vf4xOLmvjDd7uYEr8aJkFS2TjPCGKGMk4GNXHXSsDORAycMFI5qaDj590LSEQumzoAvG96q5KefQwrHsp6sCwYzdiEtd3bRnzWkp4_XhvW_YoIYJw876itcYHanXELCcwq-5NMjEBd8a7XlYpzJN6RHlE0" TargetMode="External"/><Relationship Id="rId30" Type="http://schemas.openxmlformats.org/officeDocument/2006/relationships/hyperlink" Target="https://email.kjbm.safeguardinginschools.co.uk/c/eJyFkEFuxCAMRU-TbKqJwIFAFixatZW67gEiAiZhJoEISEdz-2ZGXXTVSl7Y8v_y88dV-2Uotw3V2719SVFbo3Op8bHxVgFlsuMdaft6VpSaXhsp5OgoBdH3ztHWOa5RADBG6uwL_rgEp0RyqBc1l7Llqn2u4P2o6_XaZO1w2nWyPkw-ZDPHuOTGxGa_HIpcYsJ6xZz1hEPGYDENNh5EQV3O4_qX_Qfc4uK_MN3uLJxxCYQLKmqvgAAQCox00DPZCAOOiI4R0BJ72VWM_HshqQ0LpsboUBa8HZbHPMYU92k-WR8NZmximu7qoj6PTJ4-Xitof6Wit20IekV10Wc9-tPjZ5diKPm0pWh3U3wMtVWW8X4k35qMj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3209</Words>
  <Characters>18297</Characters>
  <Application>Microsoft Office Word</Application>
  <DocSecurity>0</DocSecurity>
  <Lines>152</Lines>
  <Paragraphs>42</Paragraphs>
  <ScaleCrop>false</ScaleCrop>
  <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2</cp:revision>
  <dcterms:created xsi:type="dcterms:W3CDTF">2022-01-24T09:22:00Z</dcterms:created>
  <dcterms:modified xsi:type="dcterms:W3CDTF">2022-01-24T09:24:00Z</dcterms:modified>
</cp:coreProperties>
</file>